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38" w:rsidRDefault="00AE6838" w:rsidP="00D565C1">
      <w:pPr>
        <w:spacing w:line="240" w:lineRule="auto"/>
        <w:jc w:val="center"/>
        <w:rPr>
          <w:rFonts w:ascii="Times New Roman" w:hAnsi="Times New Roman" w:cs="Times New Roman"/>
          <w:b/>
          <w:sz w:val="24"/>
          <w:szCs w:val="24"/>
        </w:rPr>
      </w:pPr>
      <w:r w:rsidRPr="00183D18">
        <w:rPr>
          <w:rFonts w:ascii="Times New Roman" w:hAnsi="Times New Roman" w:cs="Times New Roman"/>
          <w:b/>
          <w:sz w:val="24"/>
          <w:szCs w:val="24"/>
        </w:rPr>
        <w:t>ANALISIS FAKTOR-FAKTOR YANG BERHUBUNGAN DENGAN KEPATUHAN PERAWAT DALAM PENERAPAN IDENTIFIKASI PASIEN DIRUANG RAWAT INAP PENYAKIT DALAM RSUP</w:t>
      </w:r>
      <w:r w:rsidR="00311776">
        <w:rPr>
          <w:rFonts w:ascii="Times New Roman" w:hAnsi="Times New Roman" w:cs="Times New Roman"/>
          <w:b/>
          <w:sz w:val="24"/>
          <w:szCs w:val="24"/>
        </w:rPr>
        <w:t xml:space="preserve"> DR. M. DJAMIL PADANG</w:t>
      </w:r>
    </w:p>
    <w:p w:rsidR="00C64B16" w:rsidRPr="00183D18" w:rsidRDefault="00C64B16" w:rsidP="00D565C1">
      <w:pPr>
        <w:spacing w:line="240" w:lineRule="auto"/>
        <w:jc w:val="center"/>
        <w:rPr>
          <w:rFonts w:ascii="Times New Roman" w:hAnsi="Times New Roman" w:cs="Times New Roman"/>
          <w:b/>
          <w:sz w:val="24"/>
          <w:szCs w:val="24"/>
        </w:rPr>
      </w:pPr>
    </w:p>
    <w:p w:rsidR="00E17460" w:rsidRPr="00311776" w:rsidRDefault="00E17460" w:rsidP="00D565C1">
      <w:pPr>
        <w:spacing w:line="240" w:lineRule="auto"/>
        <w:jc w:val="center"/>
        <w:rPr>
          <w:rFonts w:ascii="Times New Roman" w:hAnsi="Times New Roman"/>
          <w:b/>
          <w:sz w:val="20"/>
          <w:szCs w:val="20"/>
          <w:vertAlign w:val="superscript"/>
        </w:rPr>
      </w:pPr>
      <w:r w:rsidRPr="00311776">
        <w:rPr>
          <w:rFonts w:ascii="Times New Roman" w:hAnsi="Times New Roman"/>
          <w:b/>
          <w:sz w:val="20"/>
          <w:szCs w:val="20"/>
        </w:rPr>
        <w:t>Eliwarti</w:t>
      </w:r>
      <w:r w:rsidRPr="00311776">
        <w:rPr>
          <w:rFonts w:ascii="Times New Roman" w:hAnsi="Times New Roman"/>
          <w:b/>
          <w:sz w:val="20"/>
          <w:szCs w:val="20"/>
          <w:vertAlign w:val="superscript"/>
          <w:lang w:val="id-ID"/>
        </w:rPr>
        <w:t>1</w:t>
      </w:r>
      <w:r w:rsidRPr="00311776">
        <w:rPr>
          <w:rFonts w:ascii="Times New Roman" w:hAnsi="Times New Roman"/>
          <w:b/>
          <w:sz w:val="20"/>
          <w:szCs w:val="20"/>
        </w:rPr>
        <w:t>, Henny Lucida</w:t>
      </w:r>
      <w:r w:rsidRPr="00311776">
        <w:rPr>
          <w:rFonts w:ascii="Times New Roman" w:hAnsi="Times New Roman"/>
          <w:b/>
          <w:sz w:val="20"/>
          <w:szCs w:val="20"/>
          <w:vertAlign w:val="superscript"/>
          <w:lang w:val="id-ID"/>
        </w:rPr>
        <w:t>2</w:t>
      </w:r>
      <w:r w:rsidRPr="00311776">
        <w:rPr>
          <w:rFonts w:ascii="Times New Roman" w:hAnsi="Times New Roman"/>
          <w:b/>
          <w:sz w:val="20"/>
          <w:szCs w:val="20"/>
        </w:rPr>
        <w:t>, Syafrida</w:t>
      </w:r>
      <w:r w:rsidRPr="00311776">
        <w:rPr>
          <w:rFonts w:ascii="Times New Roman" w:hAnsi="Times New Roman"/>
          <w:b/>
          <w:sz w:val="20"/>
          <w:szCs w:val="20"/>
          <w:vertAlign w:val="superscript"/>
          <w:lang w:val="id-ID"/>
        </w:rPr>
        <w:t xml:space="preserve">3 </w:t>
      </w:r>
    </w:p>
    <w:p w:rsidR="00E17460" w:rsidRPr="003A261C" w:rsidRDefault="00E17460" w:rsidP="00D565C1">
      <w:pPr>
        <w:spacing w:after="0" w:line="240" w:lineRule="auto"/>
        <w:jc w:val="center"/>
        <w:rPr>
          <w:rFonts w:ascii="Times New Roman" w:hAnsi="Times New Roman"/>
          <w:sz w:val="24"/>
          <w:szCs w:val="24"/>
        </w:rPr>
      </w:pPr>
      <w:r w:rsidRPr="00E17460">
        <w:rPr>
          <w:rFonts w:ascii="Times New Roman" w:hAnsi="Times New Roman"/>
          <w:sz w:val="24"/>
          <w:szCs w:val="24"/>
          <w:vertAlign w:val="superscript"/>
          <w:lang w:val="id-ID"/>
        </w:rPr>
        <w:t>1</w:t>
      </w:r>
      <w:r w:rsidR="003A261C">
        <w:rPr>
          <w:rFonts w:ascii="Times New Roman" w:hAnsi="Times New Roman"/>
          <w:sz w:val="24"/>
          <w:szCs w:val="24"/>
        </w:rPr>
        <w:t>Program Studi S-1 Keperawatan STIKes YPAK Padang</w:t>
      </w:r>
    </w:p>
    <w:p w:rsidR="00E17460" w:rsidRPr="00E17460" w:rsidRDefault="00E17460" w:rsidP="00D565C1">
      <w:pPr>
        <w:spacing w:after="0" w:line="240" w:lineRule="auto"/>
        <w:jc w:val="center"/>
        <w:rPr>
          <w:rFonts w:ascii="Times New Roman" w:hAnsi="Times New Roman"/>
          <w:sz w:val="24"/>
          <w:szCs w:val="24"/>
        </w:rPr>
      </w:pPr>
      <w:r w:rsidRPr="00E17460">
        <w:rPr>
          <w:rFonts w:ascii="Times New Roman" w:hAnsi="Times New Roman"/>
          <w:sz w:val="24"/>
          <w:szCs w:val="24"/>
          <w:vertAlign w:val="superscript"/>
          <w:lang w:val="id-ID"/>
        </w:rPr>
        <w:t>2</w:t>
      </w:r>
      <w:r w:rsidRPr="00E17460">
        <w:rPr>
          <w:rFonts w:ascii="Times New Roman" w:hAnsi="Times New Roman"/>
          <w:sz w:val="24"/>
          <w:szCs w:val="24"/>
          <w:lang w:val="id-ID"/>
        </w:rPr>
        <w:t>F</w:t>
      </w:r>
      <w:r w:rsidRPr="00E17460">
        <w:rPr>
          <w:rFonts w:ascii="Times New Roman" w:hAnsi="Times New Roman"/>
          <w:sz w:val="24"/>
          <w:szCs w:val="24"/>
        </w:rPr>
        <w:t xml:space="preserve">akultas Farmasi </w:t>
      </w:r>
      <w:r w:rsidRPr="00E17460">
        <w:rPr>
          <w:rFonts w:ascii="Times New Roman" w:hAnsi="Times New Roman"/>
          <w:sz w:val="24"/>
          <w:szCs w:val="24"/>
          <w:lang w:val="id-ID"/>
        </w:rPr>
        <w:t xml:space="preserve"> U</w:t>
      </w:r>
      <w:r w:rsidRPr="00E17460">
        <w:rPr>
          <w:rFonts w:ascii="Times New Roman" w:hAnsi="Times New Roman"/>
          <w:sz w:val="24"/>
          <w:szCs w:val="24"/>
        </w:rPr>
        <w:t xml:space="preserve">niversitas Andalas, </w:t>
      </w:r>
    </w:p>
    <w:p w:rsidR="00E17460" w:rsidRPr="00E17460" w:rsidRDefault="00E17460" w:rsidP="00D565C1">
      <w:pPr>
        <w:spacing w:after="0" w:line="240" w:lineRule="auto"/>
        <w:jc w:val="center"/>
        <w:rPr>
          <w:rFonts w:ascii="Times New Roman" w:hAnsi="Times New Roman"/>
          <w:sz w:val="24"/>
          <w:szCs w:val="24"/>
        </w:rPr>
      </w:pPr>
      <w:r w:rsidRPr="00E17460">
        <w:rPr>
          <w:rFonts w:ascii="Times New Roman" w:hAnsi="Times New Roman"/>
          <w:sz w:val="24"/>
          <w:szCs w:val="24"/>
          <w:vertAlign w:val="superscript"/>
          <w:lang w:val="id-ID"/>
        </w:rPr>
        <w:t xml:space="preserve">3 </w:t>
      </w:r>
      <w:r w:rsidRPr="00E17460">
        <w:rPr>
          <w:rFonts w:ascii="Times New Roman" w:hAnsi="Times New Roman"/>
          <w:sz w:val="24"/>
          <w:szCs w:val="24"/>
          <w:lang w:val="id-ID"/>
        </w:rPr>
        <w:t>F</w:t>
      </w:r>
      <w:r w:rsidRPr="00E17460">
        <w:rPr>
          <w:rFonts w:ascii="Times New Roman" w:hAnsi="Times New Roman"/>
          <w:sz w:val="24"/>
          <w:szCs w:val="24"/>
        </w:rPr>
        <w:t xml:space="preserve">akultas </w:t>
      </w:r>
      <w:r w:rsidRPr="00E17460">
        <w:rPr>
          <w:rFonts w:ascii="Times New Roman" w:hAnsi="Times New Roman"/>
          <w:sz w:val="24"/>
          <w:szCs w:val="24"/>
          <w:lang w:val="id-ID"/>
        </w:rPr>
        <w:t>Kep</w:t>
      </w:r>
      <w:r w:rsidRPr="00E17460">
        <w:rPr>
          <w:rFonts w:ascii="Times New Roman" w:hAnsi="Times New Roman"/>
          <w:sz w:val="24"/>
          <w:szCs w:val="24"/>
        </w:rPr>
        <w:t>erawatan</w:t>
      </w:r>
      <w:r w:rsidRPr="00E17460">
        <w:rPr>
          <w:rFonts w:ascii="Times New Roman" w:hAnsi="Times New Roman"/>
          <w:sz w:val="24"/>
          <w:szCs w:val="24"/>
          <w:lang w:val="id-ID"/>
        </w:rPr>
        <w:t xml:space="preserve"> U</w:t>
      </w:r>
      <w:r w:rsidRPr="00E17460">
        <w:rPr>
          <w:rFonts w:ascii="Times New Roman" w:hAnsi="Times New Roman"/>
          <w:sz w:val="24"/>
          <w:szCs w:val="24"/>
        </w:rPr>
        <w:t xml:space="preserve">niversitas </w:t>
      </w:r>
      <w:r w:rsidRPr="00E17460">
        <w:rPr>
          <w:rFonts w:ascii="Times New Roman" w:hAnsi="Times New Roman"/>
          <w:sz w:val="24"/>
          <w:szCs w:val="24"/>
          <w:lang w:val="id-ID"/>
        </w:rPr>
        <w:t>A</w:t>
      </w:r>
      <w:r w:rsidRPr="00E17460">
        <w:rPr>
          <w:rFonts w:ascii="Times New Roman" w:hAnsi="Times New Roman"/>
          <w:sz w:val="24"/>
          <w:szCs w:val="24"/>
        </w:rPr>
        <w:t>ndalas</w:t>
      </w:r>
    </w:p>
    <w:p w:rsidR="00AE6838" w:rsidRPr="00E17460" w:rsidRDefault="00AE6838" w:rsidP="00D565C1">
      <w:pPr>
        <w:spacing w:after="0" w:line="240" w:lineRule="auto"/>
        <w:jc w:val="center"/>
        <w:rPr>
          <w:rFonts w:ascii="Times New Roman" w:hAnsi="Times New Roman" w:cs="Times New Roman"/>
          <w:sz w:val="24"/>
          <w:szCs w:val="24"/>
          <w:u w:val="single"/>
        </w:rPr>
      </w:pPr>
      <w:bookmarkStart w:id="0" w:name="_GoBack"/>
      <w:bookmarkEnd w:id="0"/>
      <w:r w:rsidRPr="00E17460">
        <w:rPr>
          <w:rFonts w:ascii="Times New Roman" w:hAnsi="Times New Roman" w:cs="Times New Roman"/>
          <w:sz w:val="24"/>
          <w:szCs w:val="24"/>
        </w:rPr>
        <w:t xml:space="preserve">Email: </w:t>
      </w:r>
      <w:hyperlink r:id="rId7" w:history="1">
        <w:r w:rsidRPr="00E17460">
          <w:rPr>
            <w:rStyle w:val="Hyperlink"/>
            <w:rFonts w:ascii="Times New Roman" w:hAnsi="Times New Roman" w:cs="Times New Roman"/>
            <w:sz w:val="24"/>
            <w:szCs w:val="24"/>
          </w:rPr>
          <w:t>eliwarti14@yahoo.com</w:t>
        </w:r>
      </w:hyperlink>
    </w:p>
    <w:p w:rsidR="00AE6838" w:rsidRPr="00E17460" w:rsidRDefault="00AE6838" w:rsidP="00D565C1">
      <w:pPr>
        <w:spacing w:after="0" w:line="240" w:lineRule="auto"/>
        <w:jc w:val="center"/>
        <w:rPr>
          <w:rFonts w:ascii="Times New Roman" w:hAnsi="Times New Roman" w:cs="Times New Roman"/>
          <w:sz w:val="24"/>
          <w:szCs w:val="24"/>
          <w:u w:val="single"/>
        </w:rPr>
      </w:pPr>
    </w:p>
    <w:p w:rsidR="00AE6838" w:rsidRPr="00311776" w:rsidRDefault="00AE6838" w:rsidP="00D565C1">
      <w:pPr>
        <w:spacing w:after="0" w:line="240" w:lineRule="auto"/>
        <w:jc w:val="center"/>
        <w:rPr>
          <w:rFonts w:ascii="Times New Roman" w:hAnsi="Times New Roman" w:cs="Times New Roman"/>
          <w:b/>
        </w:rPr>
      </w:pPr>
      <w:r w:rsidRPr="00311776">
        <w:rPr>
          <w:rFonts w:ascii="Times New Roman" w:hAnsi="Times New Roman" w:cs="Times New Roman"/>
          <w:b/>
        </w:rPr>
        <w:t>Abstrak</w:t>
      </w:r>
    </w:p>
    <w:p w:rsidR="00AE6838" w:rsidRPr="00311776" w:rsidRDefault="00AE6838" w:rsidP="00D565C1">
      <w:pPr>
        <w:spacing w:after="0" w:line="240" w:lineRule="auto"/>
        <w:jc w:val="center"/>
        <w:rPr>
          <w:rFonts w:ascii="Times New Roman" w:hAnsi="Times New Roman" w:cs="Times New Roman"/>
          <w:u w:val="single"/>
        </w:rPr>
      </w:pPr>
    </w:p>
    <w:p w:rsidR="00D565C1" w:rsidRPr="00311776" w:rsidRDefault="00D565C1" w:rsidP="00D565C1">
      <w:pPr>
        <w:spacing w:line="240" w:lineRule="auto"/>
        <w:jc w:val="both"/>
        <w:rPr>
          <w:rFonts w:ascii="Times New Roman" w:eastAsia="Times New Roman" w:hAnsi="Times New Roman" w:cs="Times New Roman"/>
        </w:rPr>
      </w:pPr>
      <w:proofErr w:type="gramStart"/>
      <w:r w:rsidRPr="00311776">
        <w:rPr>
          <w:rFonts w:ascii="Times New Roman" w:eastAsia="Times New Roman" w:hAnsi="Times New Roman" w:cs="Times New Roman"/>
        </w:rPr>
        <w:t>Insiden keselamatan pasien merupakan kejadian tidak disengaja dan kondisi yang mengakibatkan berpotensi cedera yang dapat dicegah pada pasien.</w:t>
      </w:r>
      <w:proofErr w:type="gramEnd"/>
      <w:r w:rsidRPr="00311776">
        <w:rPr>
          <w:rFonts w:ascii="Times New Roman" w:eastAsia="Times New Roman" w:hAnsi="Times New Roman" w:cs="Times New Roman"/>
        </w:rPr>
        <w:t xml:space="preserve"> </w:t>
      </w:r>
      <w:proofErr w:type="gramStart"/>
      <w:r w:rsidRPr="00311776">
        <w:rPr>
          <w:rFonts w:ascii="Times New Roman" w:eastAsia="Times New Roman" w:hAnsi="Times New Roman" w:cs="Times New Roman"/>
        </w:rPr>
        <w:t>Kesalahan karena kekeliruan identifikasi pasien sering terjadi hampir semua aspek tahapan diagnosis dan pengobatan sehingga diperlukan ketepatan identifikasi pasien.</w:t>
      </w:r>
      <w:proofErr w:type="gramEnd"/>
      <w:r w:rsidRPr="00311776">
        <w:rPr>
          <w:rFonts w:ascii="Times New Roman" w:eastAsia="Times New Roman" w:hAnsi="Times New Roman" w:cs="Times New Roman"/>
        </w:rPr>
        <w:t xml:space="preserve"> </w:t>
      </w:r>
      <w:proofErr w:type="gramStart"/>
      <w:r w:rsidRPr="00311776">
        <w:rPr>
          <w:rFonts w:ascii="Times New Roman" w:eastAsia="Times New Roman" w:hAnsi="Times New Roman" w:cs="Times New Roman"/>
        </w:rPr>
        <w:t>Penelitian ini bertujuan mengetahui “Faktor-faktor yang berhubungan dengan kepatuhan perawat dalam penerapan identifikasi pasien di ruang rawat inap pengakit dalam RSUP Dr. M. Djamil Padang”.</w:t>
      </w:r>
      <w:proofErr w:type="gramEnd"/>
      <w:r w:rsidRPr="00311776">
        <w:rPr>
          <w:rFonts w:ascii="Times New Roman" w:eastAsia="Times New Roman" w:hAnsi="Times New Roman" w:cs="Times New Roman"/>
        </w:rPr>
        <w:t xml:space="preserve"> </w:t>
      </w:r>
      <w:proofErr w:type="gramStart"/>
      <w:r w:rsidRPr="00311776">
        <w:rPr>
          <w:rFonts w:ascii="Times New Roman" w:eastAsia="Times New Roman" w:hAnsi="Times New Roman" w:cs="Times New Roman"/>
        </w:rPr>
        <w:t>penelitian</w:t>
      </w:r>
      <w:proofErr w:type="gramEnd"/>
      <w:r w:rsidRPr="00311776">
        <w:rPr>
          <w:rFonts w:ascii="Times New Roman" w:eastAsia="Times New Roman" w:hAnsi="Times New Roman" w:cs="Times New Roman"/>
        </w:rPr>
        <w:t xml:space="preserve"> ini merupakan penelitian </w:t>
      </w:r>
      <w:r w:rsidRPr="00311776">
        <w:rPr>
          <w:rFonts w:ascii="Times New Roman" w:eastAsia="Times New Roman" w:hAnsi="Times New Roman" w:cs="Times New Roman"/>
          <w:i/>
        </w:rPr>
        <w:t>descriptive correlation studies</w:t>
      </w:r>
      <w:r w:rsidRPr="00311776">
        <w:rPr>
          <w:rFonts w:ascii="Times New Roman" w:eastAsia="Times New Roman" w:hAnsi="Times New Roman" w:cs="Times New Roman"/>
        </w:rPr>
        <w:t xml:space="preserve"> yang pengumpulan datanya secara </w:t>
      </w:r>
      <w:r w:rsidRPr="00311776">
        <w:rPr>
          <w:rFonts w:ascii="Times New Roman" w:eastAsia="Times New Roman" w:hAnsi="Times New Roman" w:cs="Times New Roman"/>
          <w:i/>
        </w:rPr>
        <w:t>cross sectional</w:t>
      </w:r>
      <w:r w:rsidRPr="00311776">
        <w:rPr>
          <w:rFonts w:ascii="Times New Roman" w:eastAsia="Times New Roman" w:hAnsi="Times New Roman" w:cs="Times New Roman"/>
        </w:rPr>
        <w:t xml:space="preserve">. </w:t>
      </w:r>
      <w:proofErr w:type="gramStart"/>
      <w:r w:rsidRPr="00311776">
        <w:rPr>
          <w:rFonts w:ascii="Times New Roman" w:eastAsia="Times New Roman" w:hAnsi="Times New Roman" w:cs="Times New Roman"/>
        </w:rPr>
        <w:t xml:space="preserve">Sampel berjumlah 38 perawat dengan </w:t>
      </w:r>
      <w:r w:rsidRPr="00311776">
        <w:rPr>
          <w:rFonts w:ascii="Times New Roman" w:eastAsia="Times New Roman" w:hAnsi="Times New Roman" w:cs="Times New Roman"/>
          <w:i/>
        </w:rPr>
        <w:t>accidental sampling</w:t>
      </w:r>
      <w:r w:rsidRPr="00311776">
        <w:rPr>
          <w:rFonts w:ascii="Times New Roman" w:eastAsia="Times New Roman" w:hAnsi="Times New Roman" w:cs="Times New Roman"/>
        </w:rPr>
        <w:t>.</w:t>
      </w:r>
      <w:proofErr w:type="gramEnd"/>
      <w:r w:rsidRPr="00311776">
        <w:rPr>
          <w:rFonts w:ascii="Times New Roman" w:eastAsia="Times New Roman" w:hAnsi="Times New Roman" w:cs="Times New Roman"/>
        </w:rPr>
        <w:t xml:space="preserve"> </w:t>
      </w:r>
      <w:proofErr w:type="gramStart"/>
      <w:r w:rsidRPr="00311776">
        <w:rPr>
          <w:rFonts w:ascii="Times New Roman" w:eastAsia="Times New Roman" w:hAnsi="Times New Roman" w:cs="Times New Roman"/>
        </w:rPr>
        <w:t xml:space="preserve">Analisis data dengan uji </w:t>
      </w:r>
      <w:r w:rsidRPr="00311776">
        <w:rPr>
          <w:rFonts w:ascii="Times New Roman" w:eastAsia="Times New Roman" w:hAnsi="Times New Roman" w:cs="Times New Roman"/>
          <w:i/>
        </w:rPr>
        <w:t>chi-square dan Regresi Logistik</w:t>
      </w:r>
      <w:r w:rsidRPr="00311776">
        <w:rPr>
          <w:rFonts w:ascii="Times New Roman" w:eastAsia="Times New Roman" w:hAnsi="Times New Roman" w:cs="Times New Roman"/>
        </w:rPr>
        <w:t>.</w:t>
      </w:r>
      <w:proofErr w:type="gramEnd"/>
      <w:r w:rsidRPr="00311776">
        <w:rPr>
          <w:rFonts w:ascii="Times New Roman" w:eastAsia="Times New Roman" w:hAnsi="Times New Roman" w:cs="Times New Roman"/>
        </w:rPr>
        <w:t xml:space="preserve"> </w:t>
      </w:r>
      <w:proofErr w:type="gramStart"/>
      <w:r w:rsidRPr="00311776">
        <w:rPr>
          <w:rFonts w:ascii="Times New Roman" w:eastAsia="Times New Roman" w:hAnsi="Times New Roman" w:cs="Times New Roman"/>
        </w:rPr>
        <w:t>Hasil penelitian menunjukan bahwa perawat pelaksana mempersepsikan motivasi tinggi (53%), fasilitas lengkap (65.8%), supervisi baik (63.2%), dukungan sosial tinggi (76.3%), pengetahuan tinggi (89.5%), kepatuhan perawat (65.8%).</w:t>
      </w:r>
      <w:proofErr w:type="gramEnd"/>
      <w:r w:rsidRPr="00311776">
        <w:rPr>
          <w:rFonts w:ascii="Times New Roman" w:eastAsia="Times New Roman" w:hAnsi="Times New Roman" w:cs="Times New Roman"/>
        </w:rPr>
        <w:t xml:space="preserve"> </w:t>
      </w:r>
      <w:proofErr w:type="gramStart"/>
      <w:r w:rsidRPr="00311776">
        <w:rPr>
          <w:rFonts w:ascii="Times New Roman" w:eastAsia="Times New Roman" w:hAnsi="Times New Roman" w:cs="Times New Roman"/>
        </w:rPr>
        <w:t>Terdapat hubungan bermakna antara faktor fasilitas dan supervisi dalam penerapan identifikasi pasien.</w:t>
      </w:r>
      <w:proofErr w:type="gramEnd"/>
      <w:r w:rsidRPr="00311776">
        <w:rPr>
          <w:rFonts w:ascii="Times New Roman" w:eastAsia="Times New Roman" w:hAnsi="Times New Roman" w:cs="Times New Roman"/>
        </w:rPr>
        <w:t xml:space="preserve"> </w:t>
      </w:r>
      <w:proofErr w:type="gramStart"/>
      <w:r w:rsidRPr="00311776">
        <w:rPr>
          <w:rFonts w:ascii="Times New Roman" w:eastAsia="Times New Roman" w:hAnsi="Times New Roman" w:cs="Times New Roman"/>
        </w:rPr>
        <w:t>Tidak terdapat hubungan bermakna antara faktor motivasi, pengetahuan, dukungan sosial dengan kepatuhan perawat dalam penerapan identifikasi pasien.</w:t>
      </w:r>
      <w:proofErr w:type="gramEnd"/>
      <w:r w:rsidRPr="00311776">
        <w:rPr>
          <w:rFonts w:ascii="Times New Roman" w:eastAsia="Times New Roman" w:hAnsi="Times New Roman" w:cs="Times New Roman"/>
        </w:rPr>
        <w:t xml:space="preserve"> </w:t>
      </w:r>
      <w:proofErr w:type="gramStart"/>
      <w:r w:rsidRPr="00311776">
        <w:rPr>
          <w:rFonts w:ascii="Times New Roman" w:eastAsia="Times New Roman" w:hAnsi="Times New Roman" w:cs="Times New Roman"/>
        </w:rPr>
        <w:t>variabel</w:t>
      </w:r>
      <w:proofErr w:type="gramEnd"/>
      <w:r w:rsidRPr="00311776">
        <w:rPr>
          <w:rFonts w:ascii="Times New Roman" w:eastAsia="Times New Roman" w:hAnsi="Times New Roman" w:cs="Times New Roman"/>
        </w:rPr>
        <w:t xml:space="preserve"> fasilitas dominan dalam penerapan identifikasi pasien (OR 19.789). </w:t>
      </w:r>
      <w:proofErr w:type="gramStart"/>
      <w:r w:rsidRPr="00311776">
        <w:rPr>
          <w:rFonts w:ascii="Times New Roman" w:eastAsia="Times New Roman" w:hAnsi="Times New Roman" w:cs="Times New Roman"/>
        </w:rPr>
        <w:t>Disarankan agar rumah sakit untuk melakukan supervisi secara kontiniue dan melengkapi fasilitas identifikasi pasien sehingga perawat dapat melakukan identifikasi pasien dengan benar dan memberikan punishment yang sesuai kepada perawat pelaksana yang tidak melakukan identifikasi pasien dengan benar.</w:t>
      </w:r>
      <w:proofErr w:type="gramEnd"/>
      <w:r w:rsidRPr="00311776">
        <w:rPr>
          <w:rFonts w:ascii="Times New Roman" w:eastAsia="Times New Roman" w:hAnsi="Times New Roman" w:cs="Times New Roman"/>
        </w:rPr>
        <w:t xml:space="preserve"> </w:t>
      </w:r>
    </w:p>
    <w:p w:rsidR="00AE6838" w:rsidRPr="00311776" w:rsidRDefault="00AE6838" w:rsidP="00D565C1">
      <w:pPr>
        <w:spacing w:line="240" w:lineRule="auto"/>
        <w:jc w:val="both"/>
        <w:rPr>
          <w:rFonts w:ascii="Times New Roman" w:eastAsia="Times New Roman" w:hAnsi="Times New Roman" w:cs="Times New Roman"/>
        </w:rPr>
      </w:pPr>
      <w:r w:rsidRPr="00311776">
        <w:rPr>
          <w:rFonts w:ascii="Times New Roman" w:eastAsia="Times New Roman" w:hAnsi="Times New Roman" w:cs="Times New Roman"/>
        </w:rPr>
        <w:t xml:space="preserve">Kata </w:t>
      </w:r>
      <w:proofErr w:type="gramStart"/>
      <w:r w:rsidRPr="00311776">
        <w:rPr>
          <w:rFonts w:ascii="Times New Roman" w:eastAsia="Times New Roman" w:hAnsi="Times New Roman" w:cs="Times New Roman"/>
        </w:rPr>
        <w:t>kunci :</w:t>
      </w:r>
      <w:proofErr w:type="gramEnd"/>
      <w:r w:rsidRPr="00311776">
        <w:rPr>
          <w:rFonts w:ascii="Times New Roman" w:eastAsia="Times New Roman" w:hAnsi="Times New Roman" w:cs="Times New Roman"/>
        </w:rPr>
        <w:t xml:space="preserve"> identifikasi pasien, kepatuhan, perawat pelaksana</w:t>
      </w:r>
    </w:p>
    <w:p w:rsidR="00183D18" w:rsidRPr="00311776" w:rsidRDefault="00183D18" w:rsidP="00D565C1">
      <w:pPr>
        <w:spacing w:line="240" w:lineRule="auto"/>
        <w:jc w:val="both"/>
        <w:rPr>
          <w:rFonts w:ascii="Times New Roman" w:eastAsia="Times New Roman" w:hAnsi="Times New Roman" w:cs="Times New Roman"/>
        </w:rPr>
      </w:pPr>
    </w:p>
    <w:p w:rsidR="00D565C1" w:rsidRPr="00311776" w:rsidRDefault="00D565C1" w:rsidP="00D565C1">
      <w:pPr>
        <w:spacing w:line="240" w:lineRule="auto"/>
        <w:jc w:val="both"/>
        <w:rPr>
          <w:rFonts w:ascii="Times New Roman" w:eastAsia="Times New Roman" w:hAnsi="Times New Roman" w:cs="Times New Roman"/>
        </w:rPr>
      </w:pPr>
    </w:p>
    <w:p w:rsidR="00D565C1" w:rsidRDefault="00D565C1" w:rsidP="00D565C1">
      <w:pPr>
        <w:spacing w:line="240" w:lineRule="auto"/>
        <w:jc w:val="both"/>
        <w:rPr>
          <w:rFonts w:ascii="Times New Roman" w:eastAsia="Times New Roman" w:hAnsi="Times New Roman" w:cs="Times New Roman"/>
          <w:sz w:val="24"/>
          <w:szCs w:val="24"/>
        </w:rPr>
      </w:pPr>
    </w:p>
    <w:p w:rsidR="00D565C1" w:rsidRDefault="00D565C1" w:rsidP="00D565C1">
      <w:pPr>
        <w:spacing w:line="240" w:lineRule="auto"/>
        <w:jc w:val="both"/>
        <w:rPr>
          <w:rFonts w:ascii="Times New Roman" w:eastAsia="Times New Roman" w:hAnsi="Times New Roman" w:cs="Times New Roman"/>
          <w:sz w:val="24"/>
          <w:szCs w:val="24"/>
        </w:rPr>
      </w:pPr>
    </w:p>
    <w:p w:rsidR="00D565C1" w:rsidRDefault="00D565C1" w:rsidP="00D565C1">
      <w:pPr>
        <w:spacing w:line="240" w:lineRule="auto"/>
        <w:jc w:val="both"/>
        <w:rPr>
          <w:rFonts w:ascii="Times New Roman" w:eastAsia="Times New Roman" w:hAnsi="Times New Roman" w:cs="Times New Roman"/>
          <w:sz w:val="24"/>
          <w:szCs w:val="24"/>
        </w:rPr>
      </w:pPr>
    </w:p>
    <w:p w:rsidR="00311776" w:rsidRDefault="00311776" w:rsidP="00D565C1">
      <w:pPr>
        <w:spacing w:line="240" w:lineRule="auto"/>
        <w:jc w:val="both"/>
        <w:rPr>
          <w:rFonts w:ascii="Times New Roman" w:eastAsia="Times New Roman" w:hAnsi="Times New Roman" w:cs="Times New Roman"/>
          <w:sz w:val="24"/>
          <w:szCs w:val="24"/>
        </w:rPr>
      </w:pPr>
    </w:p>
    <w:p w:rsidR="00311776" w:rsidRDefault="00311776" w:rsidP="00D565C1">
      <w:pPr>
        <w:spacing w:line="240" w:lineRule="auto"/>
        <w:jc w:val="both"/>
        <w:rPr>
          <w:rFonts w:ascii="Times New Roman" w:eastAsia="Times New Roman" w:hAnsi="Times New Roman" w:cs="Times New Roman"/>
          <w:sz w:val="24"/>
          <w:szCs w:val="24"/>
        </w:rPr>
      </w:pPr>
    </w:p>
    <w:p w:rsidR="00311776" w:rsidRDefault="00311776" w:rsidP="00D565C1">
      <w:pPr>
        <w:spacing w:line="240" w:lineRule="auto"/>
        <w:jc w:val="both"/>
        <w:rPr>
          <w:rFonts w:ascii="Times New Roman" w:eastAsia="Times New Roman" w:hAnsi="Times New Roman" w:cs="Times New Roman"/>
          <w:sz w:val="24"/>
          <w:szCs w:val="24"/>
        </w:rPr>
      </w:pPr>
    </w:p>
    <w:p w:rsidR="00D565C1" w:rsidRDefault="00D565C1" w:rsidP="00D565C1">
      <w:pPr>
        <w:spacing w:line="240" w:lineRule="auto"/>
        <w:jc w:val="both"/>
        <w:rPr>
          <w:rFonts w:ascii="Times New Roman" w:eastAsia="Times New Roman" w:hAnsi="Times New Roman" w:cs="Times New Roman"/>
          <w:sz w:val="24"/>
          <w:szCs w:val="24"/>
        </w:rPr>
      </w:pPr>
    </w:p>
    <w:p w:rsidR="00FC5CF6" w:rsidRPr="00311776" w:rsidRDefault="00FC5CF6" w:rsidP="00D565C1">
      <w:pPr>
        <w:spacing w:line="240" w:lineRule="auto"/>
        <w:jc w:val="center"/>
        <w:rPr>
          <w:rFonts w:ascii="Times New Roman" w:eastAsia="Times New Roman" w:hAnsi="Times New Roman" w:cs="Times New Roman"/>
          <w:b/>
          <w:i/>
        </w:rPr>
      </w:pPr>
      <w:r w:rsidRPr="00311776">
        <w:rPr>
          <w:rFonts w:ascii="Times New Roman" w:eastAsia="Times New Roman" w:hAnsi="Times New Roman" w:cs="Times New Roman"/>
          <w:b/>
          <w:i/>
        </w:rPr>
        <w:lastRenderedPageBreak/>
        <w:t>ABSTRACT</w:t>
      </w:r>
    </w:p>
    <w:p w:rsidR="00D565C1" w:rsidRPr="00311776" w:rsidRDefault="00D565C1" w:rsidP="00D565C1">
      <w:pPr>
        <w:spacing w:line="240" w:lineRule="auto"/>
        <w:jc w:val="both"/>
        <w:rPr>
          <w:rFonts w:ascii="Times New Roman" w:eastAsia="Times New Roman" w:hAnsi="Times New Roman" w:cs="Times New Roman"/>
          <w:i/>
        </w:rPr>
      </w:pPr>
      <w:r w:rsidRPr="00311776">
        <w:rPr>
          <w:rFonts w:ascii="Times New Roman" w:eastAsia="Times New Roman" w:hAnsi="Times New Roman" w:cs="Times New Roman"/>
          <w:i/>
        </w:rPr>
        <w:t xml:space="preserve">The patient of rescue incident is an accidental event and condition which give impact or have potential injury that can be prevented by patient. </w:t>
      </w:r>
      <w:proofErr w:type="gramStart"/>
      <w:r w:rsidRPr="00311776">
        <w:rPr>
          <w:rFonts w:ascii="Times New Roman" w:eastAsia="Times New Roman" w:hAnsi="Times New Roman" w:cs="Times New Roman"/>
          <w:i/>
        </w:rPr>
        <w:t>The mistake of misunderstanding often happened to the most all aspects or stages diagnoses and healing, so that it is needed patient identification properly.</w:t>
      </w:r>
      <w:proofErr w:type="gramEnd"/>
      <w:r w:rsidRPr="00311776">
        <w:rPr>
          <w:rFonts w:ascii="Times New Roman" w:eastAsia="Times New Roman" w:hAnsi="Times New Roman" w:cs="Times New Roman"/>
          <w:i/>
        </w:rPr>
        <w:t xml:space="preserve"> The aim of this research is to know the factors which related to the adherence of nurses in applying </w:t>
      </w:r>
      <w:proofErr w:type="gramStart"/>
      <w:r w:rsidRPr="00311776">
        <w:rPr>
          <w:rFonts w:ascii="Times New Roman" w:eastAsia="Times New Roman" w:hAnsi="Times New Roman" w:cs="Times New Roman"/>
          <w:i/>
        </w:rPr>
        <w:t>patients</w:t>
      </w:r>
      <w:proofErr w:type="gramEnd"/>
      <w:r w:rsidRPr="00311776">
        <w:rPr>
          <w:rFonts w:ascii="Times New Roman" w:eastAsia="Times New Roman" w:hAnsi="Times New Roman" w:cs="Times New Roman"/>
          <w:i/>
        </w:rPr>
        <w:t xml:space="preserve"> identification of internest department in inpatient room Dr. M. Djamil hospital Padang. This research is descriptive corelation study with collecting the data as cross sectional. The </w:t>
      </w:r>
      <w:proofErr w:type="gramStart"/>
      <w:r w:rsidRPr="00311776">
        <w:rPr>
          <w:rFonts w:ascii="Times New Roman" w:eastAsia="Times New Roman" w:hAnsi="Times New Roman" w:cs="Times New Roman"/>
          <w:i/>
        </w:rPr>
        <w:t>sample were</w:t>
      </w:r>
      <w:proofErr w:type="gramEnd"/>
      <w:r w:rsidRPr="00311776">
        <w:rPr>
          <w:rFonts w:ascii="Times New Roman" w:eastAsia="Times New Roman" w:hAnsi="Times New Roman" w:cs="Times New Roman"/>
          <w:i/>
        </w:rPr>
        <w:t xml:space="preserve"> 66 nurses with proportion sampling random. </w:t>
      </w:r>
      <w:proofErr w:type="gramStart"/>
      <w:r w:rsidRPr="00311776">
        <w:rPr>
          <w:rFonts w:ascii="Times New Roman" w:eastAsia="Times New Roman" w:hAnsi="Times New Roman" w:cs="Times New Roman"/>
          <w:i/>
        </w:rPr>
        <w:t>The data analysis with chi-square test.</w:t>
      </w:r>
      <w:proofErr w:type="gramEnd"/>
      <w:r w:rsidRPr="00311776">
        <w:rPr>
          <w:rFonts w:ascii="Times New Roman" w:eastAsia="Times New Roman" w:hAnsi="Times New Roman" w:cs="Times New Roman"/>
          <w:i/>
        </w:rPr>
        <w:t xml:space="preserve"> The result of the research showed that nurses perceived high motivation (50%), complete facilities (74.2%), good supervision (57.6%), high social support (54.5%), </w:t>
      </w:r>
      <w:proofErr w:type="gramStart"/>
      <w:r w:rsidRPr="00311776">
        <w:rPr>
          <w:rFonts w:ascii="Times New Roman" w:eastAsia="Times New Roman" w:hAnsi="Times New Roman" w:cs="Times New Roman"/>
          <w:i/>
        </w:rPr>
        <w:t>high</w:t>
      </w:r>
      <w:proofErr w:type="gramEnd"/>
      <w:r w:rsidRPr="00311776">
        <w:rPr>
          <w:rFonts w:ascii="Times New Roman" w:eastAsia="Times New Roman" w:hAnsi="Times New Roman" w:cs="Times New Roman"/>
          <w:i/>
        </w:rPr>
        <w:t xml:space="preserve"> knowleage (90.9%). Adherence nurses (63.6%). </w:t>
      </w:r>
      <w:r w:rsidR="00127C06" w:rsidRPr="00311776">
        <w:rPr>
          <w:rFonts w:ascii="Times New Roman" w:hAnsi="Times New Roman"/>
          <w:i/>
        </w:rPr>
        <w:t xml:space="preserve">There significant relationship between facilities factors and supervision with adherence nurses in applying of patients </w:t>
      </w:r>
      <w:proofErr w:type="gramStart"/>
      <w:r w:rsidR="00127C06" w:rsidRPr="00311776">
        <w:rPr>
          <w:rFonts w:ascii="Times New Roman" w:hAnsi="Times New Roman"/>
          <w:i/>
        </w:rPr>
        <w:t>identification .</w:t>
      </w:r>
      <w:proofErr w:type="gramEnd"/>
      <w:r w:rsidR="00127C06" w:rsidRPr="00311776">
        <w:rPr>
          <w:rFonts w:ascii="Times New Roman" w:hAnsi="Times New Roman"/>
          <w:i/>
        </w:rPr>
        <w:t xml:space="preserve"> There was no significant relationship </w:t>
      </w:r>
      <w:proofErr w:type="gramStart"/>
      <w:r w:rsidR="00127C06" w:rsidRPr="00311776">
        <w:rPr>
          <w:rFonts w:ascii="Times New Roman" w:hAnsi="Times New Roman"/>
          <w:i/>
        </w:rPr>
        <w:t>between  motivation</w:t>
      </w:r>
      <w:proofErr w:type="gramEnd"/>
      <w:r w:rsidR="00127C06" w:rsidRPr="00311776">
        <w:rPr>
          <w:rFonts w:ascii="Times New Roman" w:hAnsi="Times New Roman"/>
          <w:i/>
        </w:rPr>
        <w:t xml:space="preserve"> factors, knowleage, social support with adherence nurses in applying of patients identification. </w:t>
      </w:r>
      <w:proofErr w:type="gramStart"/>
      <w:r w:rsidRPr="00311776">
        <w:rPr>
          <w:rFonts w:ascii="Times New Roman" w:eastAsia="Times New Roman" w:hAnsi="Times New Roman" w:cs="Times New Roman"/>
          <w:i/>
        </w:rPr>
        <w:t>The facilities of dominant variable in assembling patient identification (OR 19.789).</w:t>
      </w:r>
      <w:proofErr w:type="gramEnd"/>
      <w:r w:rsidRPr="00311776">
        <w:rPr>
          <w:rFonts w:ascii="Times New Roman" w:eastAsia="Times New Roman" w:hAnsi="Times New Roman" w:cs="Times New Roman"/>
          <w:i/>
        </w:rPr>
        <w:t xml:space="preserve"> It is recommended that hospital to do supervision as continiue and collect the facilities patient identification to perform </w:t>
      </w:r>
      <w:proofErr w:type="gramStart"/>
      <w:r w:rsidRPr="00311776">
        <w:rPr>
          <w:rFonts w:ascii="Times New Roman" w:eastAsia="Times New Roman" w:hAnsi="Times New Roman" w:cs="Times New Roman"/>
          <w:i/>
        </w:rPr>
        <w:t>patients</w:t>
      </w:r>
      <w:proofErr w:type="gramEnd"/>
      <w:r w:rsidRPr="00311776">
        <w:rPr>
          <w:rFonts w:ascii="Times New Roman" w:eastAsia="Times New Roman" w:hAnsi="Times New Roman" w:cs="Times New Roman"/>
          <w:i/>
        </w:rPr>
        <w:t xml:space="preserve"> identification properly and give punishment to the nurses properly who do not perform patients identification corectly.</w:t>
      </w:r>
    </w:p>
    <w:p w:rsidR="00FC5CF6" w:rsidRPr="00311776" w:rsidRDefault="00FC5CF6" w:rsidP="00D565C1">
      <w:pPr>
        <w:spacing w:line="240" w:lineRule="auto"/>
        <w:jc w:val="both"/>
        <w:rPr>
          <w:rFonts w:ascii="Times New Roman" w:eastAsia="Times New Roman" w:hAnsi="Times New Roman" w:cs="Times New Roman"/>
          <w:i/>
        </w:rPr>
      </w:pPr>
      <w:r w:rsidRPr="00311776">
        <w:rPr>
          <w:rFonts w:ascii="Times New Roman" w:eastAsia="Times New Roman" w:hAnsi="Times New Roman" w:cs="Times New Roman"/>
          <w:i/>
        </w:rPr>
        <w:t xml:space="preserve"> </w:t>
      </w:r>
      <w:proofErr w:type="gramStart"/>
      <w:r w:rsidRPr="00311776">
        <w:rPr>
          <w:rFonts w:ascii="Times New Roman" w:eastAsia="Times New Roman" w:hAnsi="Times New Roman" w:cs="Times New Roman"/>
          <w:i/>
        </w:rPr>
        <w:t>Keywords :</w:t>
      </w:r>
      <w:proofErr w:type="gramEnd"/>
      <w:r w:rsidRPr="00311776">
        <w:rPr>
          <w:rFonts w:ascii="Times New Roman" w:eastAsia="Times New Roman" w:hAnsi="Times New Roman" w:cs="Times New Roman"/>
          <w:i/>
        </w:rPr>
        <w:t xml:space="preserve"> patients identification, adherence, nurses</w:t>
      </w:r>
    </w:p>
    <w:p w:rsidR="00AE6838" w:rsidRDefault="00AE6838"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B76419" w:rsidRDefault="00B76419"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FC5CF6" w:rsidRDefault="00FC5CF6" w:rsidP="00D565C1">
      <w:pPr>
        <w:spacing w:after="0" w:line="240" w:lineRule="auto"/>
        <w:jc w:val="center"/>
        <w:rPr>
          <w:rFonts w:ascii="Times New Roman" w:hAnsi="Times New Roman" w:cs="Times New Roman"/>
          <w:sz w:val="24"/>
          <w:szCs w:val="24"/>
        </w:rPr>
      </w:pPr>
    </w:p>
    <w:p w:rsidR="00D565C1" w:rsidRDefault="00D565C1" w:rsidP="00D565C1">
      <w:pPr>
        <w:spacing w:after="0" w:line="240" w:lineRule="auto"/>
        <w:jc w:val="center"/>
        <w:rPr>
          <w:rFonts w:ascii="Times New Roman" w:hAnsi="Times New Roman" w:cs="Times New Roman"/>
          <w:sz w:val="24"/>
          <w:szCs w:val="24"/>
        </w:rPr>
      </w:pPr>
    </w:p>
    <w:p w:rsidR="00D565C1" w:rsidRDefault="00D565C1" w:rsidP="00D565C1">
      <w:pPr>
        <w:spacing w:after="0" w:line="240" w:lineRule="auto"/>
        <w:jc w:val="center"/>
        <w:rPr>
          <w:rFonts w:ascii="Times New Roman" w:hAnsi="Times New Roman" w:cs="Times New Roman"/>
          <w:sz w:val="24"/>
          <w:szCs w:val="24"/>
        </w:rPr>
      </w:pPr>
    </w:p>
    <w:p w:rsidR="00D565C1" w:rsidRDefault="00D565C1" w:rsidP="00D565C1">
      <w:pPr>
        <w:spacing w:after="0" w:line="240" w:lineRule="auto"/>
        <w:jc w:val="center"/>
        <w:rPr>
          <w:rFonts w:ascii="Times New Roman" w:hAnsi="Times New Roman" w:cs="Times New Roman"/>
          <w:sz w:val="24"/>
          <w:szCs w:val="24"/>
        </w:rPr>
      </w:pPr>
    </w:p>
    <w:p w:rsidR="00D565C1" w:rsidRDefault="00D565C1" w:rsidP="00D565C1">
      <w:pPr>
        <w:spacing w:after="0" w:line="240" w:lineRule="auto"/>
        <w:jc w:val="center"/>
        <w:rPr>
          <w:rFonts w:ascii="Times New Roman" w:hAnsi="Times New Roman" w:cs="Times New Roman"/>
          <w:sz w:val="24"/>
          <w:szCs w:val="24"/>
        </w:rPr>
      </w:pPr>
    </w:p>
    <w:p w:rsidR="00D565C1" w:rsidRDefault="00D565C1" w:rsidP="00D565C1">
      <w:pPr>
        <w:spacing w:after="0" w:line="240" w:lineRule="auto"/>
        <w:jc w:val="center"/>
        <w:rPr>
          <w:rFonts w:ascii="Times New Roman" w:hAnsi="Times New Roman" w:cs="Times New Roman"/>
          <w:sz w:val="24"/>
          <w:szCs w:val="24"/>
        </w:rPr>
      </w:pPr>
    </w:p>
    <w:p w:rsidR="00D565C1" w:rsidRDefault="00D565C1" w:rsidP="00D565C1">
      <w:pPr>
        <w:spacing w:after="0" w:line="240" w:lineRule="auto"/>
        <w:jc w:val="center"/>
        <w:rPr>
          <w:rFonts w:ascii="Times New Roman" w:hAnsi="Times New Roman" w:cs="Times New Roman"/>
          <w:sz w:val="24"/>
          <w:szCs w:val="24"/>
        </w:rPr>
      </w:pPr>
    </w:p>
    <w:p w:rsidR="00D565C1" w:rsidRDefault="00D565C1" w:rsidP="00D565C1">
      <w:pPr>
        <w:spacing w:after="0" w:line="240" w:lineRule="auto"/>
        <w:jc w:val="center"/>
        <w:rPr>
          <w:rFonts w:ascii="Times New Roman" w:hAnsi="Times New Roman" w:cs="Times New Roman"/>
          <w:sz w:val="24"/>
          <w:szCs w:val="24"/>
        </w:rPr>
      </w:pPr>
    </w:p>
    <w:p w:rsidR="00311776" w:rsidRDefault="00311776" w:rsidP="00D565C1">
      <w:pPr>
        <w:spacing w:after="0" w:line="240" w:lineRule="auto"/>
        <w:jc w:val="center"/>
        <w:rPr>
          <w:rFonts w:ascii="Times New Roman" w:hAnsi="Times New Roman" w:cs="Times New Roman"/>
          <w:sz w:val="24"/>
          <w:szCs w:val="24"/>
        </w:rPr>
      </w:pPr>
    </w:p>
    <w:p w:rsidR="00311776" w:rsidRDefault="00311776" w:rsidP="00D565C1">
      <w:pPr>
        <w:spacing w:after="0" w:line="240" w:lineRule="auto"/>
        <w:jc w:val="center"/>
        <w:rPr>
          <w:rFonts w:ascii="Times New Roman" w:hAnsi="Times New Roman" w:cs="Times New Roman"/>
          <w:sz w:val="24"/>
          <w:szCs w:val="24"/>
        </w:rPr>
      </w:pPr>
    </w:p>
    <w:p w:rsidR="00311776" w:rsidRDefault="00311776" w:rsidP="00D565C1">
      <w:pPr>
        <w:spacing w:after="0" w:line="240" w:lineRule="auto"/>
        <w:jc w:val="center"/>
        <w:rPr>
          <w:rFonts w:ascii="Times New Roman" w:hAnsi="Times New Roman" w:cs="Times New Roman"/>
          <w:sz w:val="24"/>
          <w:szCs w:val="24"/>
        </w:rPr>
      </w:pPr>
    </w:p>
    <w:p w:rsidR="00D565C1" w:rsidRDefault="00D565C1" w:rsidP="00D565C1">
      <w:pPr>
        <w:spacing w:after="0" w:line="240" w:lineRule="auto"/>
        <w:jc w:val="center"/>
        <w:rPr>
          <w:rFonts w:ascii="Times New Roman" w:hAnsi="Times New Roman" w:cs="Times New Roman"/>
          <w:sz w:val="24"/>
          <w:szCs w:val="24"/>
        </w:rPr>
      </w:pPr>
    </w:p>
    <w:p w:rsidR="00D565C1" w:rsidRDefault="00D565C1" w:rsidP="00D565C1">
      <w:pPr>
        <w:spacing w:after="0" w:line="240" w:lineRule="auto"/>
        <w:jc w:val="center"/>
        <w:rPr>
          <w:rFonts w:ascii="Times New Roman" w:hAnsi="Times New Roman" w:cs="Times New Roman"/>
          <w:sz w:val="24"/>
          <w:szCs w:val="24"/>
        </w:rPr>
      </w:pPr>
    </w:p>
    <w:p w:rsidR="00D565C1" w:rsidRDefault="00D565C1" w:rsidP="00D565C1">
      <w:pPr>
        <w:spacing w:after="0" w:line="240" w:lineRule="auto"/>
        <w:jc w:val="center"/>
        <w:rPr>
          <w:rFonts w:ascii="Times New Roman" w:hAnsi="Times New Roman" w:cs="Times New Roman"/>
          <w:sz w:val="24"/>
          <w:szCs w:val="24"/>
        </w:rPr>
      </w:pPr>
    </w:p>
    <w:p w:rsidR="001B26E1" w:rsidRDefault="001B26E1" w:rsidP="00D565C1">
      <w:pPr>
        <w:pStyle w:val="ListParagraph"/>
        <w:numPr>
          <w:ilvl w:val="0"/>
          <w:numId w:val="1"/>
        </w:numPr>
        <w:spacing w:before="100" w:beforeAutospacing="1" w:after="0" w:line="240" w:lineRule="auto"/>
        <w:ind w:left="426"/>
        <w:jc w:val="both"/>
        <w:rPr>
          <w:rFonts w:ascii="Times New Roman" w:hAnsi="Times New Roman" w:cs="Times New Roman"/>
          <w:b/>
          <w:sz w:val="24"/>
          <w:szCs w:val="24"/>
        </w:rPr>
        <w:sectPr w:rsidR="001B26E1">
          <w:pgSz w:w="12240" w:h="15840"/>
          <w:pgMar w:top="1440" w:right="1440" w:bottom="1440" w:left="1440" w:header="720" w:footer="720" w:gutter="0"/>
          <w:cols w:space="720"/>
          <w:docGrid w:linePitch="360"/>
        </w:sectPr>
      </w:pPr>
    </w:p>
    <w:p w:rsidR="00FC5CF6" w:rsidRPr="00BE46FF" w:rsidRDefault="00FC5CF6" w:rsidP="00C64B16">
      <w:pPr>
        <w:spacing w:before="100" w:beforeAutospacing="1" w:after="100" w:afterAutospacing="1" w:line="240" w:lineRule="auto"/>
        <w:ind w:left="66"/>
        <w:jc w:val="both"/>
        <w:rPr>
          <w:rFonts w:ascii="Times New Roman" w:hAnsi="Times New Roman" w:cs="Times New Roman"/>
          <w:b/>
          <w:sz w:val="24"/>
          <w:szCs w:val="24"/>
        </w:rPr>
      </w:pPr>
      <w:r w:rsidRPr="00BE46FF">
        <w:rPr>
          <w:rFonts w:ascii="Times New Roman" w:hAnsi="Times New Roman" w:cs="Times New Roman"/>
          <w:b/>
          <w:sz w:val="24"/>
          <w:szCs w:val="24"/>
        </w:rPr>
        <w:lastRenderedPageBreak/>
        <w:t>Latar Belakang</w:t>
      </w:r>
    </w:p>
    <w:p w:rsidR="00FC5CF6" w:rsidRDefault="00FC5CF6" w:rsidP="00C64B16">
      <w:pPr>
        <w:tabs>
          <w:tab w:val="left" w:pos="1985"/>
        </w:tabs>
        <w:spacing w:before="100" w:beforeAutospacing="1" w:after="100" w:afterAutospacing="1" w:line="240" w:lineRule="auto"/>
        <w:jc w:val="both"/>
        <w:rPr>
          <w:rFonts w:ascii="Times New Roman" w:eastAsia="Times New Roman" w:hAnsi="Times New Roman" w:cs="Times New Roman"/>
          <w:sz w:val="24"/>
          <w:szCs w:val="24"/>
        </w:rPr>
      </w:pPr>
      <w:r w:rsidRPr="00C31E0F">
        <w:rPr>
          <w:rFonts w:ascii="Times New Roman" w:eastAsia="Times New Roman" w:hAnsi="Times New Roman" w:cs="Times New Roman"/>
          <w:sz w:val="24"/>
          <w:szCs w:val="24"/>
        </w:rPr>
        <w:t xml:space="preserve">Identifikasi pasien adalah suatu sistem identifikasi kepada pasien untuk membedakan antara pasien satu dengan yang </w:t>
      </w:r>
      <w:proofErr w:type="gramStart"/>
      <w:r w:rsidRPr="00C31E0F">
        <w:rPr>
          <w:rFonts w:ascii="Times New Roman" w:eastAsia="Times New Roman" w:hAnsi="Times New Roman" w:cs="Times New Roman"/>
          <w:sz w:val="24"/>
          <w:szCs w:val="24"/>
        </w:rPr>
        <w:t>lain</w:t>
      </w:r>
      <w:proofErr w:type="gramEnd"/>
      <w:r w:rsidRPr="00C31E0F">
        <w:rPr>
          <w:rFonts w:ascii="Times New Roman" w:eastAsia="Times New Roman" w:hAnsi="Times New Roman" w:cs="Times New Roman"/>
          <w:sz w:val="24"/>
          <w:szCs w:val="24"/>
        </w:rPr>
        <w:t xml:space="preserve"> sehingga memperlancar atau mempermudah dalam pemberian pelayanan kepada pasien</w:t>
      </w:r>
      <w:r>
        <w:rPr>
          <w:rFonts w:ascii="Times New Roman" w:eastAsia="Times New Roman" w:hAnsi="Times New Roman" w:cs="Times New Roman"/>
          <w:sz w:val="24"/>
          <w:szCs w:val="24"/>
        </w:rPr>
        <w:t xml:space="preserve">. </w:t>
      </w:r>
      <w:proofErr w:type="gramStart"/>
      <w:r w:rsidRPr="00D6791D">
        <w:rPr>
          <w:rFonts w:ascii="Times New Roman" w:eastAsia="Times New Roman" w:hAnsi="Times New Roman" w:cs="Times New Roman"/>
          <w:sz w:val="24"/>
          <w:szCs w:val="24"/>
        </w:rPr>
        <w:t>Keamanan pelayanan dirumah sakit salah satunya dimulai dari ketepatan identifikasi pasien.</w:t>
      </w:r>
      <w:proofErr w:type="gramEnd"/>
      <w:r w:rsidRPr="00D6791D">
        <w:rPr>
          <w:rFonts w:ascii="Times New Roman" w:eastAsia="Times New Roman" w:hAnsi="Times New Roman" w:cs="Times New Roman"/>
          <w:sz w:val="24"/>
          <w:szCs w:val="24"/>
        </w:rPr>
        <w:t xml:space="preserve"> Kesalahan identifikasi pasien diawal pelayanan </w:t>
      </w:r>
      <w:proofErr w:type="gramStart"/>
      <w:r w:rsidRPr="00D6791D">
        <w:rPr>
          <w:rFonts w:ascii="Times New Roman" w:eastAsia="Times New Roman" w:hAnsi="Times New Roman" w:cs="Times New Roman"/>
          <w:sz w:val="24"/>
          <w:szCs w:val="24"/>
        </w:rPr>
        <w:t>akan</w:t>
      </w:r>
      <w:proofErr w:type="gramEnd"/>
      <w:r w:rsidRPr="00D6791D">
        <w:rPr>
          <w:rFonts w:ascii="Times New Roman" w:eastAsia="Times New Roman" w:hAnsi="Times New Roman" w:cs="Times New Roman"/>
          <w:sz w:val="24"/>
          <w:szCs w:val="24"/>
        </w:rPr>
        <w:t xml:space="preserve"> berdampak pada kesalahan pelayanan pada tahap selanjutnya (WHO, 2007)</w:t>
      </w:r>
    </w:p>
    <w:p w:rsidR="00FC5CF6" w:rsidRDefault="00FC5CF6" w:rsidP="00D565C1">
      <w:pPr>
        <w:tabs>
          <w:tab w:val="left" w:pos="1985"/>
        </w:tabs>
        <w:spacing w:before="100" w:beforeAutospacing="1" w:after="0" w:line="240" w:lineRule="auto"/>
        <w:jc w:val="both"/>
        <w:rPr>
          <w:rFonts w:ascii="Times New Roman" w:eastAsia="Times New Roman" w:hAnsi="Times New Roman" w:cs="Times New Roman"/>
          <w:sz w:val="24"/>
          <w:szCs w:val="24"/>
        </w:rPr>
      </w:pPr>
      <w:r w:rsidRPr="00521B71">
        <w:rPr>
          <w:rStyle w:val="a"/>
          <w:rFonts w:ascii="Times New Roman" w:hAnsi="Times New Roman" w:cs="Times New Roman"/>
          <w:sz w:val="24"/>
          <w:szCs w:val="24"/>
        </w:rPr>
        <w:t xml:space="preserve">Proses identifikasi pasien perlu dilakukan dari sejak awal pasien masuk rumah sakit yang kemudian identitas tersebut akan selalu dan konfirmasi dalam segala  proses di rumah sakit, seperti saat sebelum memberikan obat, darah atau produk darah atau sebelum mengambil darah dan spesimen lain untuk pemeriksaan. Sebelum memberikan pengobatan dan tindakan atau </w:t>
      </w:r>
      <w:proofErr w:type="gramStart"/>
      <w:r w:rsidRPr="00521B71">
        <w:rPr>
          <w:rStyle w:val="a"/>
          <w:rFonts w:ascii="Times New Roman" w:hAnsi="Times New Roman" w:cs="Times New Roman"/>
          <w:sz w:val="24"/>
          <w:szCs w:val="24"/>
        </w:rPr>
        <w:t>prosedur .</w:t>
      </w:r>
      <w:proofErr w:type="gramEnd"/>
      <w:r w:rsidRPr="00521B71">
        <w:rPr>
          <w:rStyle w:val="a"/>
          <w:rFonts w:ascii="Times New Roman" w:hAnsi="Times New Roman" w:cs="Times New Roman"/>
          <w:sz w:val="24"/>
          <w:szCs w:val="24"/>
        </w:rPr>
        <w:t xml:space="preserve"> Hal ini dilakukan agar tidak terjadi kesalahan identifikasi pasien yang nantinya bisa berakibat </w:t>
      </w:r>
      <w:proofErr w:type="gramStart"/>
      <w:r w:rsidRPr="00521B71">
        <w:rPr>
          <w:rStyle w:val="a"/>
          <w:rFonts w:ascii="Times New Roman" w:hAnsi="Times New Roman" w:cs="Times New Roman"/>
          <w:sz w:val="24"/>
          <w:szCs w:val="24"/>
        </w:rPr>
        <w:t>fatal  jika</w:t>
      </w:r>
      <w:proofErr w:type="gramEnd"/>
      <w:r w:rsidRPr="00521B71">
        <w:rPr>
          <w:rStyle w:val="a"/>
          <w:rFonts w:ascii="Times New Roman" w:hAnsi="Times New Roman" w:cs="Times New Roman"/>
          <w:sz w:val="24"/>
          <w:szCs w:val="24"/>
        </w:rPr>
        <w:t xml:space="preserve"> pasien menerima prosedur medis yang tidak sesuai dengan kondisi pasien seperti salah pemberian obat, salah pengambilan darah bahkan salah tindakan medis.</w:t>
      </w:r>
      <w:r>
        <w:rPr>
          <w:rStyle w:val="a"/>
          <w:rFonts w:ascii="Times New Roman" w:hAnsi="Times New Roman" w:cs="Times New Roman"/>
          <w:sz w:val="24"/>
          <w:szCs w:val="24"/>
        </w:rPr>
        <w:t xml:space="preserve"> (Depkes RI, 2008)</w:t>
      </w:r>
    </w:p>
    <w:p w:rsidR="00FC5CF6" w:rsidRDefault="00FC5CF6" w:rsidP="00D565C1">
      <w:pPr>
        <w:spacing w:before="100" w:beforeAutospacing="1"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Kepatuhan merupakan bagian dari perilaku individu yang bersangkutan untuk mentaati atau mematuhi sesuatu, sehingga kepatuhan perawat dalam melaksanakan standar prosedur operasional (SPO) identifikasi pasien tergantung dari perilaku perawat itu sendiri.</w:t>
      </w:r>
      <w:proofErr w:type="gramEnd"/>
      <w:r>
        <w:rPr>
          <w:rFonts w:ascii="Times New Roman" w:hAnsi="Times New Roman" w:cs="Times New Roman"/>
          <w:sz w:val="24"/>
          <w:szCs w:val="24"/>
        </w:rPr>
        <w:t xml:space="preserve"> Perilaku keperawatan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dicapai jika manajer keperawatan merupakan orang dapat dipercaaya dan dapat memberikan motivasi (Sarwono, 2007).</w:t>
      </w:r>
    </w:p>
    <w:p w:rsidR="00FC5CF6" w:rsidRDefault="00FC5CF6" w:rsidP="00D33DA0">
      <w:pPr>
        <w:spacing w:before="100" w:beforeAutospacing="1" w:after="0" w:line="240" w:lineRule="auto"/>
        <w:jc w:val="both"/>
        <w:rPr>
          <w:rFonts w:ascii="Times New Roman" w:eastAsia="Times New Roman" w:hAnsi="Times New Roman" w:cs="Times New Roman"/>
          <w:sz w:val="24"/>
          <w:szCs w:val="24"/>
        </w:rPr>
      </w:pPr>
      <w:r w:rsidRPr="00F678F7">
        <w:rPr>
          <w:rFonts w:ascii="Times New Roman" w:eastAsia="Times New Roman" w:hAnsi="Times New Roman" w:cs="Times New Roman"/>
          <w:sz w:val="24"/>
          <w:szCs w:val="24"/>
        </w:rPr>
        <w:lastRenderedPageBreak/>
        <w:t xml:space="preserve">Menurut teori Green dalam Notoadmojo (2007) menganalisis perilaku manusia dari tingkat kesehatan dimana kesehatan seseorang atau masyarakat dipengaruhi oleh 2 faktor pokok yaitu faktor perilaku (Behavior Causes) dan faktor diluar perilaku (Non Behavior Causes). Selanjutnya perilaku itu sendiri ditentukan atau terbentuk dari 3 faktor, yaitu faktor-faktor predisposisi (Predisposing factors) yang terwujud dalam pengetahuan, sikap, kepercayaan, keyakinan, nilai-nilai. Kemudian faktor-faktor pendukung (Enabling Factors) yang terwujud dalam lingkungan fisik, tersedia atau tidak tersedianya fasilitas-fasilitas atau sarana-sarana kesehatan misalnya fasilitas untuk identifikasi </w:t>
      </w:r>
      <w:proofErr w:type="gramStart"/>
      <w:r w:rsidRPr="00F678F7">
        <w:rPr>
          <w:rFonts w:ascii="Times New Roman" w:eastAsia="Times New Roman" w:hAnsi="Times New Roman" w:cs="Times New Roman"/>
          <w:sz w:val="24"/>
          <w:szCs w:val="24"/>
        </w:rPr>
        <w:t>patient ;</w:t>
      </w:r>
      <w:proofErr w:type="gramEnd"/>
      <w:r w:rsidRPr="00F678F7">
        <w:rPr>
          <w:rFonts w:ascii="Times New Roman" w:eastAsia="Times New Roman" w:hAnsi="Times New Roman" w:cs="Times New Roman"/>
          <w:sz w:val="24"/>
          <w:szCs w:val="24"/>
        </w:rPr>
        <w:t xml:space="preserve"> dan faktor-faktor penguat (reinforcing factors) yang terwujud dalam supervisi dan dukungan sosial petugas kesehatan atau petugas lain yang merupakan kelompok referensi dari perilaku masyarakat.</w:t>
      </w:r>
    </w:p>
    <w:p w:rsidR="00FC5CF6" w:rsidRDefault="00FC5CF6" w:rsidP="00C64B16">
      <w:p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Berdasarkan penelitian Bantu (2014) di Rumah Sakit Umum Pusat Ratatotok Buyat Minahasa bahwa perawat-perawat cukup baik dalam melakukan pelayanan keperawatan.</w:t>
      </w:r>
      <w:proofErr w:type="gramEnd"/>
      <w:r>
        <w:rPr>
          <w:rFonts w:ascii="Times New Roman" w:hAnsi="Times New Roman" w:cs="Times New Roman"/>
          <w:sz w:val="24"/>
          <w:szCs w:val="24"/>
        </w:rPr>
        <w:t xml:space="preserve"> Namun sesuai dengan hasil observasi baik di IGD maupun Instalasi rawat inap bahwa pemasangan gelang identifikasi pasien belum diterapkan dan masih terdapat beberapa perawat yang masih lupa dalam mengidentifikasi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pasien terlebih dahulu sebelum melakukan tindakan keperawatan yang bisa berakibat munculnya masalah resiko salah pasien. Menurut penelitian dari Anggraeni (2014) tentang “Evaluasi pelaksanaan sistem identifikasi pasien di instalasi rawat inap Rumah Sakit” bahwa penyebab utama belum optimalnya pelaksanaan sistem identifikasi pasien berhubungan dengan sistem supervisi terhadap pelaksanaan prosedur identifikasi yang belum optimal serta budaya </w:t>
      </w:r>
      <w:r w:rsidRPr="000B706E">
        <w:rPr>
          <w:rFonts w:ascii="Times New Roman" w:hAnsi="Times New Roman" w:cs="Times New Roman"/>
          <w:i/>
          <w:sz w:val="24"/>
          <w:szCs w:val="24"/>
        </w:rPr>
        <w:t>safety</w:t>
      </w:r>
      <w:r>
        <w:rPr>
          <w:rFonts w:ascii="Times New Roman" w:hAnsi="Times New Roman" w:cs="Times New Roman"/>
          <w:sz w:val="24"/>
          <w:szCs w:val="24"/>
        </w:rPr>
        <w:t xml:space="preserve"> yang masih perlu terus ditingkatkan.</w:t>
      </w:r>
    </w:p>
    <w:p w:rsidR="00FC5CF6" w:rsidRDefault="00FC5CF6" w:rsidP="00D565C1">
      <w:pPr>
        <w:spacing w:before="100" w:beforeAutospacing="1"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Berdasarkan hasil observasi dan wawancara peneliti terhadap perawat yang dinas diruang rawat inap Penyakit Dalam RSUP Dr.M.Djamil Padang diketahui bahwa dari 9 orang perawat yang diamati didapatkan  8 orang perawat tidak melakukan identifikasi pasien secara tepat sebelum melakukan tindakan seperti memberikan injeksi dan memasang infus. Dari hasil wawancara dengan perawat diketahui bahwa sebelum melakukan tindakan penting dilakukan identifikasi pasien terlebih dahulu, kemudian adanya dukungan teman sejawat dalam melaksanakan identifikasi pasien, setiap pasien dipasangkan gelang identitas, serta adanya motivasi dari diri sendiri untuk melakukan identifikasi pasien agar terhindari dari kesalahan dalam melakukan tindakan dan adanya dukungan dari para manajer untuk melaksanakan identifikasi pasien.</w:t>
      </w:r>
    </w:p>
    <w:p w:rsidR="00FC5CF6" w:rsidRDefault="00FC5CF6" w:rsidP="00D33DA0">
      <w:pPr>
        <w:spacing w:before="100" w:beforeAutospacing="1"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Berdasarkan data dan latar belakang diatas menunjukan bahwa pelayanan kesehatan yang mengedepankan keselamatan pasien membutuhkan peran optimal keperawatan.</w:t>
      </w:r>
      <w:proofErr w:type="gramEnd"/>
      <w:r>
        <w:rPr>
          <w:rFonts w:ascii="Times New Roman" w:hAnsi="Times New Roman" w:cs="Times New Roman"/>
          <w:sz w:val="24"/>
          <w:szCs w:val="24"/>
        </w:rPr>
        <w:t xml:space="preserve"> </w:t>
      </w:r>
      <w:r w:rsidRPr="00532E04">
        <w:rPr>
          <w:rFonts w:ascii="Times New Roman" w:hAnsi="Times New Roman" w:cs="Times New Roman"/>
          <w:sz w:val="24"/>
          <w:szCs w:val="24"/>
        </w:rPr>
        <w:t xml:space="preserve">Secara keseluruhan program </w:t>
      </w:r>
      <w:r w:rsidRPr="00532E04">
        <w:rPr>
          <w:rFonts w:ascii="Times New Roman" w:hAnsi="Times New Roman" w:cs="Times New Roman"/>
          <w:i/>
          <w:iCs/>
          <w:sz w:val="24"/>
          <w:szCs w:val="24"/>
        </w:rPr>
        <w:t>patient safety</w:t>
      </w:r>
      <w:r>
        <w:rPr>
          <w:rFonts w:ascii="Times New Roman" w:hAnsi="Times New Roman" w:cs="Times New Roman"/>
          <w:i/>
          <w:iCs/>
          <w:sz w:val="24"/>
          <w:szCs w:val="24"/>
        </w:rPr>
        <w:t xml:space="preserve"> </w:t>
      </w:r>
      <w:r w:rsidRPr="00574F9C">
        <w:rPr>
          <w:rFonts w:ascii="Times New Roman" w:hAnsi="Times New Roman" w:cs="Times New Roman"/>
          <w:iCs/>
          <w:sz w:val="24"/>
          <w:szCs w:val="24"/>
        </w:rPr>
        <w:t xml:space="preserve">terutama identifikasi </w:t>
      </w:r>
      <w:proofErr w:type="gramStart"/>
      <w:r w:rsidRPr="00574F9C">
        <w:rPr>
          <w:rFonts w:ascii="Times New Roman" w:hAnsi="Times New Roman" w:cs="Times New Roman"/>
          <w:iCs/>
          <w:sz w:val="24"/>
          <w:szCs w:val="24"/>
        </w:rPr>
        <w:t>pasien</w:t>
      </w:r>
      <w:r>
        <w:rPr>
          <w:rFonts w:ascii="Times New Roman" w:hAnsi="Times New Roman" w:cs="Times New Roman"/>
          <w:i/>
          <w:iCs/>
          <w:sz w:val="24"/>
          <w:szCs w:val="24"/>
        </w:rPr>
        <w:t xml:space="preserve"> </w:t>
      </w:r>
      <w:r w:rsidRPr="00532E04">
        <w:rPr>
          <w:rFonts w:ascii="Times New Roman" w:hAnsi="Times New Roman" w:cs="Times New Roman"/>
          <w:i/>
          <w:iCs/>
          <w:sz w:val="24"/>
          <w:szCs w:val="24"/>
        </w:rPr>
        <w:t xml:space="preserve"> </w:t>
      </w:r>
      <w:r w:rsidRPr="00532E04">
        <w:rPr>
          <w:rFonts w:ascii="Times New Roman" w:hAnsi="Times New Roman" w:cs="Times New Roman"/>
          <w:sz w:val="24"/>
          <w:szCs w:val="24"/>
        </w:rPr>
        <w:t>RSUP</w:t>
      </w:r>
      <w:proofErr w:type="gramEnd"/>
      <w:r w:rsidRPr="00532E04">
        <w:rPr>
          <w:rFonts w:ascii="Times New Roman" w:hAnsi="Times New Roman" w:cs="Times New Roman"/>
          <w:sz w:val="24"/>
          <w:szCs w:val="24"/>
        </w:rPr>
        <w:t xml:space="preserve"> Dr. M. Djamil Padang suda</w:t>
      </w:r>
      <w:r>
        <w:rPr>
          <w:rFonts w:ascii="Times New Roman" w:hAnsi="Times New Roman" w:cs="Times New Roman"/>
          <w:sz w:val="24"/>
          <w:szCs w:val="24"/>
        </w:rPr>
        <w:t>h baik, tapi pelaksanaan identifikasi pasien sebelum melakukan tindakan</w:t>
      </w:r>
      <w:r w:rsidRPr="00532E04">
        <w:rPr>
          <w:rFonts w:ascii="Times New Roman" w:hAnsi="Times New Roman" w:cs="Times New Roman"/>
          <w:sz w:val="24"/>
          <w:szCs w:val="24"/>
        </w:rPr>
        <w:t xml:space="preserve"> belum maksimal. Yang masih perlu diperhatikan masalah inti yaitu penerapan program dilapangan yang merujuk pada konsep </w:t>
      </w:r>
      <w:r>
        <w:rPr>
          <w:rFonts w:ascii="Times New Roman" w:hAnsi="Times New Roman" w:cs="Times New Roman"/>
          <w:iCs/>
          <w:sz w:val="24"/>
          <w:szCs w:val="24"/>
        </w:rPr>
        <w:t>identifikasi pasien</w:t>
      </w:r>
      <w:r w:rsidRPr="00532E04">
        <w:rPr>
          <w:rFonts w:ascii="Times New Roman" w:hAnsi="Times New Roman" w:cs="Times New Roman"/>
          <w:sz w:val="24"/>
          <w:szCs w:val="24"/>
        </w:rPr>
        <w:t xml:space="preserve">, karena walaupun sosialisasi, pelatihan sudah dilaksanakan tapi masih ada kasus yang terjadi dirumah sakit, </w:t>
      </w:r>
      <w:r w:rsidRPr="005A719B">
        <w:rPr>
          <w:rFonts w:ascii="Times New Roman" w:hAnsi="Times New Roman" w:cs="Times New Roman"/>
          <w:sz w:val="24"/>
          <w:szCs w:val="24"/>
        </w:rPr>
        <w:t xml:space="preserve">angka </w:t>
      </w:r>
      <w:r>
        <w:rPr>
          <w:rFonts w:ascii="Times New Roman" w:hAnsi="Times New Roman" w:cs="Times New Roman"/>
          <w:sz w:val="24"/>
          <w:szCs w:val="24"/>
        </w:rPr>
        <w:t xml:space="preserve">KTD dan KNC dalam pemberian obat </w:t>
      </w:r>
      <w:r w:rsidRPr="005A719B">
        <w:rPr>
          <w:rFonts w:ascii="Times New Roman" w:hAnsi="Times New Roman" w:cs="Times New Roman"/>
          <w:sz w:val="24"/>
          <w:szCs w:val="24"/>
        </w:rPr>
        <w:t>yang masih tinggi</w:t>
      </w:r>
      <w:r>
        <w:rPr>
          <w:rFonts w:ascii="Times New Roman" w:hAnsi="Times New Roman" w:cs="Times New Roman"/>
          <w:sz w:val="24"/>
          <w:szCs w:val="24"/>
        </w:rPr>
        <w:t xml:space="preserve"> berada diatas standar mutu pelayanan</w:t>
      </w:r>
      <w:r w:rsidRPr="005A719B">
        <w:rPr>
          <w:rFonts w:ascii="Times New Roman" w:hAnsi="Times New Roman" w:cs="Times New Roman"/>
          <w:sz w:val="24"/>
          <w:szCs w:val="24"/>
        </w:rPr>
        <w:t xml:space="preserve">. </w:t>
      </w:r>
      <w:proofErr w:type="gramStart"/>
      <w:r w:rsidRPr="005A719B">
        <w:rPr>
          <w:rFonts w:ascii="Times New Roman" w:hAnsi="Times New Roman" w:cs="Times New Roman"/>
          <w:sz w:val="24"/>
          <w:szCs w:val="24"/>
        </w:rPr>
        <w:t>Hal ini menggamb</w:t>
      </w:r>
      <w:r>
        <w:rPr>
          <w:rFonts w:ascii="Times New Roman" w:hAnsi="Times New Roman" w:cs="Times New Roman"/>
          <w:sz w:val="24"/>
          <w:szCs w:val="24"/>
        </w:rPr>
        <w:t xml:space="preserve">arkan bahwa kepatuhan terhadap perilaku </w:t>
      </w:r>
      <w:r w:rsidRPr="005A719B">
        <w:rPr>
          <w:rFonts w:ascii="Times New Roman" w:hAnsi="Times New Roman" w:cs="Times New Roman"/>
          <w:sz w:val="24"/>
          <w:szCs w:val="24"/>
        </w:rPr>
        <w:t xml:space="preserve">perawat dalam melaksanakan asuhan keperawatan kepada pasien secara aman yang merujuk pada konsep </w:t>
      </w:r>
      <w:r>
        <w:rPr>
          <w:rFonts w:ascii="Times New Roman" w:hAnsi="Times New Roman" w:cs="Times New Roman"/>
          <w:sz w:val="24"/>
          <w:szCs w:val="24"/>
        </w:rPr>
        <w:t>identifikasi pasien</w:t>
      </w:r>
      <w:r w:rsidRPr="005A719B">
        <w:rPr>
          <w:rFonts w:ascii="Times New Roman" w:hAnsi="Times New Roman" w:cs="Times New Roman"/>
          <w:i/>
          <w:iCs/>
          <w:sz w:val="24"/>
          <w:szCs w:val="24"/>
        </w:rPr>
        <w:t xml:space="preserve"> </w:t>
      </w:r>
      <w:r>
        <w:rPr>
          <w:rFonts w:ascii="Times New Roman" w:hAnsi="Times New Roman" w:cs="Times New Roman"/>
          <w:sz w:val="24"/>
          <w:szCs w:val="24"/>
        </w:rPr>
        <w:t>belum optimal</w:t>
      </w:r>
      <w:r w:rsidRPr="00532E04">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Berdasarkan uraian tersebut peneliti tertarik untuk melakukan penelitian tentang analisis faktor-faktor yang </w:t>
      </w:r>
      <w:r>
        <w:rPr>
          <w:rFonts w:ascii="Times New Roman" w:hAnsi="Times New Roman" w:cs="Times New Roman"/>
          <w:sz w:val="24"/>
          <w:szCs w:val="24"/>
        </w:rPr>
        <w:lastRenderedPageBreak/>
        <w:t>berhubungan dengan kepatuhan perawat dalam penerapan identifikasi pasien.</w:t>
      </w:r>
      <w:proofErr w:type="gramEnd"/>
    </w:p>
    <w:p w:rsidR="00BE46FF" w:rsidRPr="00932A8A" w:rsidRDefault="00BE46FF" w:rsidP="00C64B16">
      <w:pPr>
        <w:spacing w:before="100" w:beforeAutospacing="1" w:after="0" w:line="240" w:lineRule="auto"/>
        <w:jc w:val="both"/>
        <w:rPr>
          <w:rFonts w:ascii="Times New Roman" w:eastAsia="Times New Roman" w:hAnsi="Times New Roman" w:cs="Times New Roman"/>
          <w:sz w:val="24"/>
          <w:szCs w:val="24"/>
        </w:rPr>
      </w:pPr>
    </w:p>
    <w:p w:rsidR="00BE46FF" w:rsidRPr="00BE46FF" w:rsidRDefault="00BE46FF" w:rsidP="00BE46F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Target dan Luaran</w:t>
      </w:r>
    </w:p>
    <w:p w:rsidR="00BE46FF" w:rsidRDefault="00BE46FF" w:rsidP="00E57AB5">
      <w:pPr>
        <w:tabs>
          <w:tab w:val="left" w:pos="284"/>
        </w:tabs>
        <w:autoSpaceDE w:val="0"/>
        <w:autoSpaceDN w:val="0"/>
        <w:adjustRightInd w:val="0"/>
        <w:spacing w:after="0" w:line="240" w:lineRule="auto"/>
        <w:ind w:hanging="1080"/>
        <w:jc w:val="both"/>
        <w:rPr>
          <w:rFonts w:ascii="Times New Roman" w:hAnsi="Times New Roman" w:cs="Times New Roman"/>
          <w:sz w:val="24"/>
          <w:szCs w:val="24"/>
        </w:rPr>
      </w:pPr>
      <w:r>
        <w:rPr>
          <w:rFonts w:ascii="Times New Roman" w:hAnsi="Times New Roman" w:cs="Times New Roman"/>
          <w:sz w:val="24"/>
          <w:szCs w:val="24"/>
        </w:rPr>
        <w:tab/>
        <w:t xml:space="preserve">Target dan </w:t>
      </w:r>
      <w:r>
        <w:rPr>
          <w:rFonts w:ascii="Times New Roman" w:hAnsi="Times New Roman" w:cs="Times New Roman"/>
          <w:sz w:val="24"/>
          <w:szCs w:val="24"/>
        </w:rPr>
        <w:t xml:space="preserve">Luaran yang dapat dihasilkan setelah </w:t>
      </w:r>
      <w:r>
        <w:rPr>
          <w:rFonts w:ascii="Times New Roman" w:hAnsi="Times New Roman" w:cs="Times New Roman"/>
          <w:sz w:val="24"/>
          <w:szCs w:val="24"/>
        </w:rPr>
        <w:t>p</w:t>
      </w:r>
      <w:r>
        <w:rPr>
          <w:rFonts w:ascii="Times New Roman" w:hAnsi="Times New Roman" w:cs="Times New Roman"/>
          <w:sz w:val="24"/>
          <w:szCs w:val="24"/>
        </w:rPr>
        <w:t xml:space="preserve">enelitian ini dilakukan </w:t>
      </w:r>
      <w:proofErr w:type="gramStart"/>
      <w:r>
        <w:rPr>
          <w:rFonts w:ascii="Times New Roman" w:hAnsi="Times New Roman" w:cs="Times New Roman"/>
          <w:sz w:val="24"/>
          <w:szCs w:val="24"/>
        </w:rPr>
        <w:t>diantaranya :</w:t>
      </w:r>
      <w:proofErr w:type="gramEnd"/>
    </w:p>
    <w:p w:rsidR="00BE46FF" w:rsidRPr="003D7CB8" w:rsidRDefault="00BE46FF" w:rsidP="00E57AB5">
      <w:pPr>
        <w:pStyle w:val="ListParagraph"/>
        <w:numPr>
          <w:ilvl w:val="0"/>
          <w:numId w:val="21"/>
        </w:numPr>
        <w:tabs>
          <w:tab w:val="left" w:pos="284"/>
          <w:tab w:val="left" w:pos="1800"/>
        </w:tabs>
        <w:autoSpaceDE w:val="0"/>
        <w:autoSpaceDN w:val="0"/>
        <w:adjustRightInd w:val="0"/>
        <w:spacing w:after="0" w:line="240" w:lineRule="auto"/>
        <w:ind w:left="0" w:firstLine="0"/>
        <w:jc w:val="both"/>
        <w:rPr>
          <w:rFonts w:ascii="Times New Roman" w:hAnsi="Times New Roman" w:cs="Times New Roman"/>
          <w:i/>
          <w:sz w:val="24"/>
          <w:szCs w:val="24"/>
        </w:rPr>
      </w:pPr>
      <w:r>
        <w:rPr>
          <w:rFonts w:ascii="Times New Roman" w:hAnsi="Times New Roman" w:cs="Times New Roman"/>
          <w:sz w:val="24"/>
          <w:szCs w:val="24"/>
        </w:rPr>
        <w:t>Penelitian ini akan dibawakan dalam pertemuan ilmiah nasional dan juga dipublikasikan dijurnal ilmiah keperawatan ber ISSN/terakreditasi</w:t>
      </w:r>
    </w:p>
    <w:p w:rsidR="00BE46FF" w:rsidRPr="00507280" w:rsidRDefault="00E57AB5" w:rsidP="00BE46FF">
      <w:pPr>
        <w:pStyle w:val="ListParagraph"/>
        <w:numPr>
          <w:ilvl w:val="0"/>
          <w:numId w:val="21"/>
        </w:numPr>
        <w:tabs>
          <w:tab w:val="left" w:pos="284"/>
          <w:tab w:val="left" w:pos="1800"/>
        </w:tabs>
        <w:autoSpaceDE w:val="0"/>
        <w:autoSpaceDN w:val="0"/>
        <w:adjustRightInd w:val="0"/>
        <w:spacing w:line="240" w:lineRule="auto"/>
        <w:ind w:left="0" w:firstLine="0"/>
        <w:jc w:val="both"/>
        <w:rPr>
          <w:rFonts w:ascii="Times New Roman" w:hAnsi="Times New Roman" w:cs="Times New Roman"/>
          <w:i/>
          <w:sz w:val="24"/>
          <w:szCs w:val="24"/>
        </w:rPr>
      </w:pPr>
      <w:r>
        <w:rPr>
          <w:rFonts w:ascii="Times New Roman" w:hAnsi="Times New Roman" w:cs="Times New Roman"/>
          <w:sz w:val="24"/>
          <w:szCs w:val="24"/>
        </w:rPr>
        <w:t>Rujukan</w:t>
      </w:r>
      <w:r w:rsidR="00BE46FF">
        <w:rPr>
          <w:rFonts w:ascii="Times New Roman" w:hAnsi="Times New Roman" w:cs="Times New Roman"/>
          <w:sz w:val="24"/>
          <w:szCs w:val="24"/>
        </w:rPr>
        <w:t xml:space="preserve"> bahan </w:t>
      </w:r>
      <w:proofErr w:type="gramStart"/>
      <w:r w:rsidR="00BE46FF">
        <w:rPr>
          <w:rFonts w:ascii="Times New Roman" w:hAnsi="Times New Roman" w:cs="Times New Roman"/>
          <w:sz w:val="24"/>
          <w:szCs w:val="24"/>
        </w:rPr>
        <w:t>ajar</w:t>
      </w:r>
      <w:proofErr w:type="gramEnd"/>
      <w:r w:rsidR="00BE46FF">
        <w:rPr>
          <w:rFonts w:ascii="Times New Roman" w:hAnsi="Times New Roman" w:cs="Times New Roman"/>
          <w:sz w:val="24"/>
          <w:szCs w:val="24"/>
        </w:rPr>
        <w:t xml:space="preserve"> dalam mata kuliah Kepe</w:t>
      </w:r>
      <w:r>
        <w:rPr>
          <w:rFonts w:ascii="Times New Roman" w:hAnsi="Times New Roman" w:cs="Times New Roman"/>
          <w:sz w:val="24"/>
          <w:szCs w:val="24"/>
        </w:rPr>
        <w:t>rawatan Manajemen</w:t>
      </w:r>
      <w:r w:rsidR="00BE46FF">
        <w:rPr>
          <w:rFonts w:ascii="Times New Roman" w:hAnsi="Times New Roman" w:cs="Times New Roman"/>
          <w:sz w:val="24"/>
          <w:szCs w:val="24"/>
        </w:rPr>
        <w:t>.</w:t>
      </w:r>
    </w:p>
    <w:p w:rsidR="003840AE" w:rsidRPr="00BE46FF" w:rsidRDefault="00BE46FF" w:rsidP="008E4E4A">
      <w:pPr>
        <w:spacing w:before="100" w:beforeAutospacing="1" w:after="0" w:line="240" w:lineRule="auto"/>
        <w:jc w:val="both"/>
        <w:rPr>
          <w:rFonts w:ascii="Times New Roman" w:hAnsi="Times New Roman" w:cs="Times New Roman"/>
          <w:b/>
          <w:sz w:val="24"/>
          <w:szCs w:val="24"/>
        </w:rPr>
      </w:pPr>
      <w:r>
        <w:rPr>
          <w:rFonts w:ascii="Times New Roman" w:hAnsi="Times New Roman" w:cs="Times New Roman"/>
          <w:b/>
          <w:sz w:val="24"/>
          <w:szCs w:val="24"/>
        </w:rPr>
        <w:t>M</w:t>
      </w:r>
      <w:r w:rsidR="003840AE" w:rsidRPr="00BE46FF">
        <w:rPr>
          <w:rFonts w:ascii="Times New Roman" w:hAnsi="Times New Roman" w:cs="Times New Roman"/>
          <w:b/>
          <w:sz w:val="24"/>
          <w:szCs w:val="24"/>
        </w:rPr>
        <w:t>etode Penelitian</w:t>
      </w:r>
    </w:p>
    <w:p w:rsidR="003840AE" w:rsidRDefault="003840AE" w:rsidP="00D565C1">
      <w:pPr>
        <w:tabs>
          <w:tab w:val="left" w:pos="709"/>
        </w:tabs>
        <w:spacing w:after="0" w:line="240" w:lineRule="auto"/>
        <w:jc w:val="both"/>
        <w:rPr>
          <w:rFonts w:ascii="Times New Roman" w:hAnsi="Times New Roman" w:cs="Times New Roman"/>
          <w:sz w:val="24"/>
          <w:szCs w:val="24"/>
        </w:rPr>
      </w:pPr>
      <w:proofErr w:type="gramStart"/>
      <w:r w:rsidRPr="00053EA4">
        <w:rPr>
          <w:rFonts w:ascii="Times New Roman" w:hAnsi="Times New Roman" w:cs="Times New Roman"/>
          <w:sz w:val="24"/>
          <w:szCs w:val="24"/>
        </w:rPr>
        <w:t xml:space="preserve">Desain penelitian ini adalah </w:t>
      </w:r>
      <w:r w:rsidRPr="00053EA4">
        <w:rPr>
          <w:rFonts w:ascii="Times New Roman" w:hAnsi="Times New Roman" w:cs="Times New Roman"/>
          <w:i/>
          <w:sz w:val="24"/>
          <w:szCs w:val="24"/>
        </w:rPr>
        <w:t>descriptive correlational studies</w:t>
      </w:r>
      <w:r w:rsidRPr="00053EA4">
        <w:rPr>
          <w:rFonts w:ascii="Times New Roman" w:hAnsi="Times New Roman" w:cs="Times New Roman"/>
          <w:sz w:val="24"/>
          <w:szCs w:val="24"/>
        </w:rPr>
        <w:t xml:space="preserve"> dengan pendekatan </w:t>
      </w:r>
      <w:r w:rsidRPr="00053EA4">
        <w:rPr>
          <w:rFonts w:ascii="Times New Roman" w:hAnsi="Times New Roman" w:cs="Times New Roman"/>
          <w:i/>
          <w:sz w:val="24"/>
          <w:szCs w:val="24"/>
        </w:rPr>
        <w:t>cross sectional design.</w:t>
      </w:r>
      <w:proofErr w:type="gramEnd"/>
      <w:r w:rsidRPr="00053EA4">
        <w:rPr>
          <w:rFonts w:ascii="Times New Roman" w:hAnsi="Times New Roman" w:cs="Times New Roman"/>
          <w:i/>
          <w:sz w:val="24"/>
          <w:szCs w:val="24"/>
        </w:rPr>
        <w:t xml:space="preserve"> </w:t>
      </w:r>
      <w:r w:rsidRPr="00053EA4">
        <w:rPr>
          <w:rFonts w:ascii="Times New Roman" w:hAnsi="Times New Roman"/>
          <w:sz w:val="24"/>
          <w:szCs w:val="24"/>
        </w:rPr>
        <w:t xml:space="preserve">Dalam penelitian ini populasinya adalah keseluruhan perawat pelaksana yang </w:t>
      </w:r>
      <w:proofErr w:type="gramStart"/>
      <w:r w:rsidRPr="00053EA4">
        <w:rPr>
          <w:rFonts w:ascii="Times New Roman" w:hAnsi="Times New Roman"/>
          <w:sz w:val="24"/>
          <w:szCs w:val="24"/>
        </w:rPr>
        <w:t>dinas</w:t>
      </w:r>
      <w:proofErr w:type="gramEnd"/>
      <w:r w:rsidRPr="00053EA4">
        <w:rPr>
          <w:rFonts w:ascii="Times New Roman" w:hAnsi="Times New Roman"/>
          <w:sz w:val="24"/>
          <w:szCs w:val="24"/>
        </w:rPr>
        <w:t xml:space="preserve"> di ruang rawat inap Penyakit Dalam RSUP Dr.M.Djamil Padang yaitu sebanyak 8</w:t>
      </w:r>
      <w:r w:rsidR="00D565C1">
        <w:rPr>
          <w:rFonts w:ascii="Times New Roman" w:hAnsi="Times New Roman"/>
          <w:sz w:val="24"/>
          <w:szCs w:val="24"/>
        </w:rPr>
        <w:t xml:space="preserve">0 orang. </w:t>
      </w:r>
      <w:proofErr w:type="gramStart"/>
      <w:r w:rsidR="00D565C1">
        <w:rPr>
          <w:rFonts w:ascii="Times New Roman" w:hAnsi="Times New Roman"/>
          <w:sz w:val="24"/>
          <w:szCs w:val="24"/>
        </w:rPr>
        <w:t>Dengan jumlah sampel 38</w:t>
      </w:r>
      <w:r w:rsidRPr="00053EA4">
        <w:rPr>
          <w:rFonts w:ascii="Times New Roman" w:hAnsi="Times New Roman"/>
          <w:sz w:val="24"/>
          <w:szCs w:val="24"/>
        </w:rPr>
        <w:t xml:space="preserve"> orang.</w:t>
      </w:r>
      <w:proofErr w:type="gramEnd"/>
      <w:r w:rsidRPr="00053EA4">
        <w:rPr>
          <w:rFonts w:ascii="Times New Roman" w:hAnsi="Times New Roman"/>
          <w:sz w:val="24"/>
          <w:szCs w:val="24"/>
        </w:rPr>
        <w:t xml:space="preserve"> </w:t>
      </w:r>
      <w:proofErr w:type="gramStart"/>
      <w:r w:rsidRPr="00053EA4">
        <w:rPr>
          <w:rFonts w:ascii="Times New Roman" w:hAnsi="Times New Roman" w:cs="Times New Roman"/>
          <w:sz w:val="24"/>
          <w:szCs w:val="24"/>
        </w:rPr>
        <w:t xml:space="preserve">Metode pengambilan sampel dalam penelitian ini dengan tekhnik </w:t>
      </w:r>
      <w:r w:rsidR="00D565C1">
        <w:rPr>
          <w:rFonts w:ascii="Times New Roman" w:hAnsi="Times New Roman" w:cs="Times New Roman"/>
          <w:i/>
          <w:sz w:val="24"/>
          <w:szCs w:val="24"/>
        </w:rPr>
        <w:t xml:space="preserve">accidental </w:t>
      </w:r>
      <w:r w:rsidRPr="00053EA4">
        <w:rPr>
          <w:rFonts w:ascii="Times New Roman" w:hAnsi="Times New Roman" w:cs="Times New Roman"/>
          <w:i/>
          <w:sz w:val="24"/>
          <w:szCs w:val="24"/>
        </w:rPr>
        <w:t>sampling</w:t>
      </w:r>
      <w:r w:rsidR="00053EA4" w:rsidRPr="00053EA4">
        <w:rPr>
          <w:rFonts w:ascii="Times New Roman" w:hAnsi="Times New Roman" w:cs="Times New Roman"/>
          <w:i/>
          <w:sz w:val="24"/>
          <w:szCs w:val="24"/>
        </w:rPr>
        <w:t>.</w:t>
      </w:r>
      <w:proofErr w:type="gramEnd"/>
      <w:r w:rsidR="00053EA4" w:rsidRPr="00053EA4">
        <w:rPr>
          <w:rFonts w:ascii="Times New Roman" w:hAnsi="Times New Roman" w:cs="Times New Roman"/>
          <w:i/>
          <w:sz w:val="24"/>
          <w:szCs w:val="24"/>
        </w:rPr>
        <w:t xml:space="preserve"> </w:t>
      </w:r>
      <w:proofErr w:type="gramStart"/>
      <w:r w:rsidR="00053EA4" w:rsidRPr="00053EA4">
        <w:rPr>
          <w:rFonts w:ascii="Times New Roman" w:hAnsi="Times New Roman" w:cs="Times New Roman"/>
          <w:sz w:val="24"/>
          <w:szCs w:val="24"/>
        </w:rPr>
        <w:t>Penyebaran kuesioner dilakukan sesuai dengan</w:t>
      </w:r>
      <w:r w:rsidR="00D565C1">
        <w:rPr>
          <w:rFonts w:ascii="Times New Roman" w:hAnsi="Times New Roman" w:cs="Times New Roman"/>
          <w:sz w:val="24"/>
          <w:szCs w:val="24"/>
        </w:rPr>
        <w:t xml:space="preserve"> jumlah sampel yaitu sebanyak 38</w:t>
      </w:r>
      <w:r w:rsidR="00053EA4" w:rsidRPr="00053EA4">
        <w:rPr>
          <w:rFonts w:ascii="Times New Roman" w:hAnsi="Times New Roman" w:cs="Times New Roman"/>
          <w:sz w:val="24"/>
          <w:szCs w:val="24"/>
        </w:rPr>
        <w:t xml:space="preserve"> orang.</w:t>
      </w:r>
      <w:proofErr w:type="gramEnd"/>
      <w:r w:rsidR="00053EA4" w:rsidRPr="00053EA4">
        <w:rPr>
          <w:rFonts w:ascii="Times New Roman" w:hAnsi="Times New Roman" w:cs="Times New Roman"/>
          <w:sz w:val="24"/>
          <w:szCs w:val="24"/>
        </w:rPr>
        <w:t xml:space="preserve"> Observasi tingkat kepatuhan pelaksanaan identifi</w:t>
      </w:r>
      <w:r w:rsidR="00D565C1">
        <w:rPr>
          <w:rFonts w:ascii="Times New Roman" w:hAnsi="Times New Roman" w:cs="Times New Roman"/>
          <w:sz w:val="24"/>
          <w:szCs w:val="24"/>
        </w:rPr>
        <w:t>kasi pasien dilakukan sebanyak 1</w:t>
      </w:r>
      <w:r w:rsidR="00053EA4" w:rsidRPr="00053EA4">
        <w:rPr>
          <w:rFonts w:ascii="Times New Roman" w:hAnsi="Times New Roman" w:cs="Times New Roman"/>
          <w:sz w:val="24"/>
          <w:szCs w:val="24"/>
        </w:rPr>
        <w:t xml:space="preserve">x kepada respoden yang </w:t>
      </w:r>
      <w:proofErr w:type="gramStart"/>
      <w:r w:rsidR="00053EA4" w:rsidRPr="00053EA4">
        <w:rPr>
          <w:rFonts w:ascii="Times New Roman" w:hAnsi="Times New Roman" w:cs="Times New Roman"/>
          <w:sz w:val="24"/>
          <w:szCs w:val="24"/>
        </w:rPr>
        <w:t>sama</w:t>
      </w:r>
      <w:proofErr w:type="gramEnd"/>
      <w:r w:rsidR="00053EA4" w:rsidRPr="00053EA4">
        <w:rPr>
          <w:rFonts w:ascii="Times New Roman" w:hAnsi="Times New Roman" w:cs="Times New Roman"/>
          <w:sz w:val="24"/>
          <w:szCs w:val="24"/>
        </w:rPr>
        <w:t>.</w:t>
      </w:r>
    </w:p>
    <w:p w:rsidR="00053EA4" w:rsidRDefault="00053EA4" w:rsidP="00D565C1">
      <w:pPr>
        <w:tabs>
          <w:tab w:val="left" w:pos="709"/>
        </w:tabs>
        <w:spacing w:after="0" w:line="240" w:lineRule="auto"/>
        <w:jc w:val="both"/>
        <w:rPr>
          <w:rFonts w:ascii="Times New Roman" w:hAnsi="Times New Roman" w:cs="Times New Roman"/>
          <w:sz w:val="24"/>
          <w:szCs w:val="24"/>
        </w:rPr>
      </w:pPr>
    </w:p>
    <w:p w:rsidR="001B26E1" w:rsidRPr="00053EA4" w:rsidRDefault="001B26E1" w:rsidP="00D565C1">
      <w:pPr>
        <w:tabs>
          <w:tab w:val="left" w:pos="709"/>
        </w:tabs>
        <w:spacing w:after="0" w:line="240" w:lineRule="auto"/>
        <w:jc w:val="both"/>
        <w:rPr>
          <w:rFonts w:ascii="Times New Roman" w:hAnsi="Times New Roman" w:cs="Times New Roman"/>
          <w:sz w:val="24"/>
          <w:szCs w:val="24"/>
        </w:rPr>
      </w:pPr>
    </w:p>
    <w:p w:rsidR="00053EA4" w:rsidRPr="00C64B16" w:rsidRDefault="00053EA4" w:rsidP="00C64B16">
      <w:pPr>
        <w:autoSpaceDE w:val="0"/>
        <w:autoSpaceDN w:val="0"/>
        <w:adjustRightInd w:val="0"/>
        <w:spacing w:after="0" w:line="240" w:lineRule="auto"/>
        <w:rPr>
          <w:rFonts w:ascii="Times New Roman" w:hAnsi="Times New Roman" w:cs="Times New Roman"/>
          <w:b/>
          <w:color w:val="231F20"/>
          <w:sz w:val="24"/>
          <w:szCs w:val="24"/>
        </w:rPr>
      </w:pPr>
      <w:r w:rsidRPr="00C64B16">
        <w:rPr>
          <w:rFonts w:ascii="Times New Roman" w:hAnsi="Times New Roman" w:cs="Times New Roman"/>
          <w:b/>
          <w:color w:val="231F20"/>
          <w:sz w:val="24"/>
          <w:szCs w:val="24"/>
        </w:rPr>
        <w:t>Hasil Penelitian</w:t>
      </w:r>
    </w:p>
    <w:p w:rsidR="00053EA4" w:rsidRPr="009B73A4" w:rsidRDefault="00053EA4" w:rsidP="00D565C1">
      <w:pPr>
        <w:autoSpaceDE w:val="0"/>
        <w:autoSpaceDN w:val="0"/>
        <w:adjustRightInd w:val="0"/>
        <w:spacing w:after="0" w:line="240" w:lineRule="auto"/>
        <w:jc w:val="both"/>
        <w:rPr>
          <w:rFonts w:ascii="Times New Roman" w:hAnsi="Times New Roman" w:cs="Times New Roman"/>
          <w:b/>
          <w:color w:val="231F20"/>
          <w:sz w:val="24"/>
          <w:szCs w:val="24"/>
        </w:rPr>
      </w:pPr>
      <w:r w:rsidRPr="009B73A4">
        <w:rPr>
          <w:rFonts w:ascii="Times New Roman" w:hAnsi="Times New Roman" w:cs="Times New Roman"/>
          <w:b/>
          <w:color w:val="231F20"/>
          <w:sz w:val="24"/>
          <w:szCs w:val="24"/>
        </w:rPr>
        <w:t>1 Analisis Univariat</w:t>
      </w:r>
    </w:p>
    <w:p w:rsidR="00053EA4" w:rsidRDefault="00053EA4" w:rsidP="00D565C1">
      <w:pPr>
        <w:autoSpaceDE w:val="0"/>
        <w:autoSpaceDN w:val="0"/>
        <w:adjustRightInd w:val="0"/>
        <w:spacing w:after="0" w:line="240" w:lineRule="auto"/>
        <w:jc w:val="both"/>
        <w:rPr>
          <w:rFonts w:ascii="Times New Roman" w:hAnsi="Times New Roman" w:cs="Times New Roman"/>
          <w:b/>
          <w:color w:val="231F20"/>
          <w:sz w:val="24"/>
          <w:szCs w:val="24"/>
        </w:rPr>
      </w:pPr>
      <w:r w:rsidRPr="009B73A4">
        <w:rPr>
          <w:rFonts w:ascii="Times New Roman" w:hAnsi="Times New Roman" w:cs="Times New Roman"/>
          <w:b/>
          <w:color w:val="231F20"/>
          <w:sz w:val="24"/>
          <w:szCs w:val="24"/>
        </w:rPr>
        <w:t>Kepatuhan Perawat Pelaksana Dalam Penerapan Identifikasi Pasien</w:t>
      </w:r>
    </w:p>
    <w:p w:rsidR="00D565C1" w:rsidRPr="009B73A4" w:rsidRDefault="00D565C1" w:rsidP="00D565C1">
      <w:pPr>
        <w:autoSpaceDE w:val="0"/>
        <w:autoSpaceDN w:val="0"/>
        <w:adjustRightInd w:val="0"/>
        <w:spacing w:after="0" w:line="240" w:lineRule="auto"/>
        <w:jc w:val="both"/>
        <w:rPr>
          <w:rFonts w:ascii="Times New Roman" w:hAnsi="Times New Roman" w:cs="Times New Roman"/>
          <w:b/>
          <w:color w:val="231F20"/>
          <w:sz w:val="24"/>
          <w:szCs w:val="24"/>
        </w:rPr>
      </w:pPr>
    </w:p>
    <w:p w:rsidR="00053EA4" w:rsidRPr="005B5B9D" w:rsidRDefault="00CF0631" w:rsidP="00D565C1">
      <w:pPr>
        <w:autoSpaceDE w:val="0"/>
        <w:autoSpaceDN w:val="0"/>
        <w:adjustRightInd w:val="0"/>
        <w:spacing w:after="0" w:line="240" w:lineRule="auto"/>
        <w:ind w:left="426"/>
        <w:jc w:val="center"/>
        <w:rPr>
          <w:rFonts w:ascii="Times New Roman" w:hAnsi="Times New Roman" w:cs="Times New Roman"/>
          <w:b/>
          <w:color w:val="231F20"/>
          <w:sz w:val="24"/>
          <w:szCs w:val="24"/>
        </w:rPr>
      </w:pPr>
      <w:r>
        <w:rPr>
          <w:rFonts w:ascii="Times New Roman" w:hAnsi="Times New Roman" w:cs="Times New Roman"/>
          <w:b/>
          <w:color w:val="231F20"/>
          <w:sz w:val="24"/>
          <w:szCs w:val="24"/>
        </w:rPr>
        <w:t>Tabel 5.1</w:t>
      </w:r>
    </w:p>
    <w:p w:rsidR="00053EA4" w:rsidRPr="00601F69" w:rsidRDefault="00053EA4" w:rsidP="00D565C1">
      <w:pPr>
        <w:autoSpaceDE w:val="0"/>
        <w:autoSpaceDN w:val="0"/>
        <w:adjustRightInd w:val="0"/>
        <w:spacing w:after="0" w:line="240" w:lineRule="auto"/>
        <w:jc w:val="center"/>
        <w:rPr>
          <w:rFonts w:ascii="Times New Roman" w:hAnsi="Times New Roman" w:cs="Times New Roman"/>
          <w:b/>
          <w:color w:val="231F20"/>
          <w:sz w:val="24"/>
          <w:szCs w:val="24"/>
        </w:rPr>
      </w:pPr>
      <w:r>
        <w:rPr>
          <w:rFonts w:ascii="Times New Roman" w:hAnsi="Times New Roman" w:cs="Times New Roman"/>
          <w:b/>
          <w:color w:val="231F20"/>
          <w:sz w:val="24"/>
          <w:szCs w:val="24"/>
        </w:rPr>
        <w:t>Distribusi Frekuensi Kepatuhan Perawat Dalam Penerapan Identifikasi Pasien</w:t>
      </w:r>
      <w:r w:rsidRPr="00601F69">
        <w:rPr>
          <w:rFonts w:ascii="Times New Roman" w:hAnsi="Times New Roman" w:cs="Times New Roman"/>
          <w:b/>
          <w:color w:val="231F20"/>
          <w:sz w:val="24"/>
          <w:szCs w:val="24"/>
        </w:rPr>
        <w:t xml:space="preserve"> di Ruang Rawat Inap Penyakit Dalam RSUP Dr. M</w:t>
      </w:r>
      <w:r w:rsidR="00C64B16">
        <w:rPr>
          <w:rFonts w:ascii="Times New Roman" w:hAnsi="Times New Roman" w:cs="Times New Roman"/>
          <w:b/>
          <w:color w:val="231F20"/>
          <w:sz w:val="24"/>
          <w:szCs w:val="24"/>
        </w:rPr>
        <w:t>. Djamil Padang</w:t>
      </w:r>
      <w:r w:rsidR="00D565C1">
        <w:rPr>
          <w:rFonts w:ascii="Times New Roman" w:hAnsi="Times New Roman" w:cs="Times New Roman"/>
          <w:b/>
          <w:color w:val="231F20"/>
          <w:sz w:val="24"/>
          <w:szCs w:val="24"/>
        </w:rPr>
        <w:t xml:space="preserve"> (n=38</w:t>
      </w:r>
      <w:r w:rsidRPr="00601F69">
        <w:rPr>
          <w:rFonts w:ascii="Times New Roman" w:hAnsi="Times New Roman" w:cs="Times New Roman"/>
          <w:b/>
          <w:color w:val="231F20"/>
          <w:sz w:val="24"/>
          <w:szCs w:val="24"/>
        </w:rPr>
        <w:t>)</w:t>
      </w:r>
    </w:p>
    <w:p w:rsidR="00053EA4" w:rsidRDefault="00053EA4" w:rsidP="00D565C1">
      <w:pPr>
        <w:autoSpaceDE w:val="0"/>
        <w:autoSpaceDN w:val="0"/>
        <w:adjustRightInd w:val="0"/>
        <w:spacing w:after="0" w:line="240" w:lineRule="auto"/>
        <w:ind w:left="426"/>
        <w:jc w:val="both"/>
        <w:rPr>
          <w:rFonts w:ascii="Times New Roman" w:hAnsi="Times New Roman" w:cs="Times New Roman"/>
          <w:color w:val="231F20"/>
          <w:sz w:val="24"/>
          <w:szCs w:val="24"/>
        </w:rPr>
      </w:pPr>
    </w:p>
    <w:tbl>
      <w:tblPr>
        <w:tblStyle w:val="TableGrid"/>
        <w:tblW w:w="0" w:type="auto"/>
        <w:tblLook w:val="04A0" w:firstRow="1" w:lastRow="0" w:firstColumn="1" w:lastColumn="0" w:noHBand="0" w:noVBand="1"/>
      </w:tblPr>
      <w:tblGrid>
        <w:gridCol w:w="2235"/>
        <w:gridCol w:w="1163"/>
        <w:gridCol w:w="963"/>
      </w:tblGrid>
      <w:tr w:rsidR="00053EA4" w:rsidRPr="002309A6" w:rsidTr="00183D18">
        <w:tc>
          <w:tcPr>
            <w:tcW w:w="2235" w:type="dxa"/>
          </w:tcPr>
          <w:p w:rsidR="00053EA4" w:rsidRPr="002309A6" w:rsidRDefault="00053EA4" w:rsidP="00D565C1">
            <w:pPr>
              <w:autoSpaceDE w:val="0"/>
              <w:autoSpaceDN w:val="0"/>
              <w:adjustRightInd w:val="0"/>
              <w:jc w:val="center"/>
              <w:rPr>
                <w:rFonts w:ascii="Times New Roman" w:hAnsi="Times New Roman" w:cs="Times New Roman"/>
                <w:b/>
                <w:color w:val="231F20"/>
                <w:sz w:val="24"/>
                <w:szCs w:val="24"/>
              </w:rPr>
            </w:pPr>
            <w:r w:rsidRPr="002309A6">
              <w:rPr>
                <w:rFonts w:ascii="Times New Roman" w:hAnsi="Times New Roman" w:cs="Times New Roman"/>
                <w:color w:val="231F20"/>
                <w:sz w:val="24"/>
                <w:szCs w:val="24"/>
              </w:rPr>
              <w:t>Kepatuhan Perawat</w:t>
            </w:r>
          </w:p>
        </w:tc>
        <w:tc>
          <w:tcPr>
            <w:tcW w:w="1163" w:type="dxa"/>
          </w:tcPr>
          <w:p w:rsidR="00053EA4" w:rsidRPr="002309A6" w:rsidRDefault="00053EA4" w:rsidP="00D565C1">
            <w:pPr>
              <w:autoSpaceDE w:val="0"/>
              <w:autoSpaceDN w:val="0"/>
              <w:adjustRightInd w:val="0"/>
              <w:jc w:val="center"/>
              <w:rPr>
                <w:rFonts w:ascii="Times New Roman" w:hAnsi="Times New Roman" w:cs="Times New Roman"/>
                <w:b/>
                <w:color w:val="231F20"/>
                <w:sz w:val="24"/>
                <w:szCs w:val="24"/>
              </w:rPr>
            </w:pPr>
            <w:r w:rsidRPr="002309A6">
              <w:rPr>
                <w:rFonts w:ascii="Times New Roman" w:hAnsi="Times New Roman" w:cs="Times New Roman"/>
                <w:color w:val="231F20"/>
                <w:sz w:val="24"/>
                <w:szCs w:val="24"/>
              </w:rPr>
              <w:t>Frekuensi</w:t>
            </w:r>
          </w:p>
        </w:tc>
        <w:tc>
          <w:tcPr>
            <w:tcW w:w="963" w:type="dxa"/>
          </w:tcPr>
          <w:p w:rsidR="00053EA4" w:rsidRPr="002309A6" w:rsidRDefault="00053EA4" w:rsidP="00D565C1">
            <w:pPr>
              <w:autoSpaceDE w:val="0"/>
              <w:autoSpaceDN w:val="0"/>
              <w:adjustRightInd w:val="0"/>
              <w:jc w:val="center"/>
              <w:rPr>
                <w:rFonts w:ascii="Times New Roman" w:hAnsi="Times New Roman" w:cs="Times New Roman"/>
                <w:b/>
                <w:color w:val="231F20"/>
                <w:sz w:val="24"/>
                <w:szCs w:val="24"/>
              </w:rPr>
            </w:pPr>
            <w:r w:rsidRPr="002309A6">
              <w:rPr>
                <w:rFonts w:ascii="Times New Roman" w:hAnsi="Times New Roman" w:cs="Times New Roman"/>
                <w:color w:val="231F20"/>
                <w:sz w:val="24"/>
                <w:szCs w:val="24"/>
              </w:rPr>
              <w:t>%</w:t>
            </w:r>
          </w:p>
        </w:tc>
      </w:tr>
      <w:tr w:rsidR="00053EA4" w:rsidTr="00183D18">
        <w:tc>
          <w:tcPr>
            <w:tcW w:w="2235" w:type="dxa"/>
          </w:tcPr>
          <w:p w:rsidR="00053EA4" w:rsidRDefault="00053EA4"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Tidak Patuh</w:t>
            </w:r>
          </w:p>
        </w:tc>
        <w:tc>
          <w:tcPr>
            <w:tcW w:w="1163" w:type="dxa"/>
          </w:tcPr>
          <w:p w:rsidR="00053EA4" w:rsidRDefault="001F1198" w:rsidP="00D565C1">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13</w:t>
            </w:r>
          </w:p>
        </w:tc>
        <w:tc>
          <w:tcPr>
            <w:tcW w:w="963" w:type="dxa"/>
          </w:tcPr>
          <w:p w:rsidR="00053EA4" w:rsidRDefault="001F1198" w:rsidP="00D565C1">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3</w:t>
            </w:r>
            <w:r w:rsidR="00053EA4">
              <w:rPr>
                <w:rFonts w:ascii="Times New Roman" w:hAnsi="Times New Roman" w:cs="Times New Roman"/>
                <w:color w:val="231F20"/>
                <w:sz w:val="24"/>
                <w:szCs w:val="24"/>
              </w:rPr>
              <w:t>4</w:t>
            </w:r>
            <w:r>
              <w:rPr>
                <w:rFonts w:ascii="Times New Roman" w:hAnsi="Times New Roman" w:cs="Times New Roman"/>
                <w:color w:val="231F20"/>
                <w:sz w:val="24"/>
                <w:szCs w:val="24"/>
              </w:rPr>
              <w:t>.2</w:t>
            </w:r>
          </w:p>
        </w:tc>
      </w:tr>
      <w:tr w:rsidR="00053EA4" w:rsidTr="00183D18">
        <w:tc>
          <w:tcPr>
            <w:tcW w:w="2235" w:type="dxa"/>
          </w:tcPr>
          <w:p w:rsidR="00053EA4" w:rsidRDefault="00053EA4"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Patuh</w:t>
            </w:r>
          </w:p>
        </w:tc>
        <w:tc>
          <w:tcPr>
            <w:tcW w:w="1163" w:type="dxa"/>
          </w:tcPr>
          <w:p w:rsidR="00053EA4" w:rsidRDefault="001F1198" w:rsidP="00D565C1">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25</w:t>
            </w:r>
          </w:p>
        </w:tc>
        <w:tc>
          <w:tcPr>
            <w:tcW w:w="963" w:type="dxa"/>
          </w:tcPr>
          <w:p w:rsidR="00053EA4" w:rsidRDefault="00053EA4" w:rsidP="00D565C1">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6</w:t>
            </w:r>
            <w:r w:rsidR="001F1198">
              <w:rPr>
                <w:rFonts w:ascii="Times New Roman" w:hAnsi="Times New Roman" w:cs="Times New Roman"/>
                <w:color w:val="231F20"/>
                <w:sz w:val="24"/>
                <w:szCs w:val="24"/>
              </w:rPr>
              <w:t>5.8</w:t>
            </w:r>
          </w:p>
        </w:tc>
      </w:tr>
      <w:tr w:rsidR="00053EA4" w:rsidTr="00183D18">
        <w:tc>
          <w:tcPr>
            <w:tcW w:w="2235" w:type="dxa"/>
          </w:tcPr>
          <w:p w:rsidR="00053EA4" w:rsidRDefault="00053EA4"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lastRenderedPageBreak/>
              <w:t>Total</w:t>
            </w:r>
          </w:p>
        </w:tc>
        <w:tc>
          <w:tcPr>
            <w:tcW w:w="1163" w:type="dxa"/>
          </w:tcPr>
          <w:p w:rsidR="00053EA4" w:rsidRDefault="001F1198" w:rsidP="00D565C1">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38</w:t>
            </w:r>
          </w:p>
        </w:tc>
        <w:tc>
          <w:tcPr>
            <w:tcW w:w="963" w:type="dxa"/>
          </w:tcPr>
          <w:p w:rsidR="00053EA4" w:rsidRDefault="00053EA4" w:rsidP="00D565C1">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100</w:t>
            </w:r>
          </w:p>
        </w:tc>
      </w:tr>
    </w:tbl>
    <w:p w:rsidR="00053EA4" w:rsidRDefault="00053EA4" w:rsidP="00D565C1">
      <w:pPr>
        <w:autoSpaceDE w:val="0"/>
        <w:autoSpaceDN w:val="0"/>
        <w:adjustRightInd w:val="0"/>
        <w:spacing w:after="0" w:line="240" w:lineRule="auto"/>
        <w:jc w:val="both"/>
        <w:rPr>
          <w:rFonts w:ascii="Times New Roman" w:hAnsi="Times New Roman" w:cs="Times New Roman"/>
          <w:color w:val="231F20"/>
          <w:sz w:val="24"/>
          <w:szCs w:val="24"/>
        </w:rPr>
      </w:pPr>
    </w:p>
    <w:p w:rsidR="00053EA4" w:rsidRDefault="00CF0631" w:rsidP="00D565C1">
      <w:pPr>
        <w:autoSpaceDE w:val="0"/>
        <w:autoSpaceDN w:val="0"/>
        <w:adjustRightInd w:val="0"/>
        <w:spacing w:after="0" w:line="240" w:lineRule="auto"/>
        <w:jc w:val="both"/>
        <w:rPr>
          <w:rFonts w:ascii="Times New Roman" w:hAnsi="Times New Roman" w:cs="Times New Roman"/>
          <w:color w:val="231F20"/>
          <w:sz w:val="24"/>
          <w:szCs w:val="24"/>
        </w:rPr>
      </w:pPr>
      <w:proofErr w:type="gramStart"/>
      <w:r>
        <w:rPr>
          <w:rFonts w:ascii="Times New Roman" w:hAnsi="Times New Roman" w:cs="Times New Roman"/>
          <w:color w:val="231F20"/>
          <w:sz w:val="24"/>
          <w:szCs w:val="24"/>
        </w:rPr>
        <w:t>Berdasarkan tabel 5.1</w:t>
      </w:r>
      <w:r w:rsidR="00053EA4">
        <w:rPr>
          <w:rFonts w:ascii="Times New Roman" w:hAnsi="Times New Roman" w:cs="Times New Roman"/>
          <w:color w:val="231F20"/>
          <w:sz w:val="24"/>
          <w:szCs w:val="24"/>
        </w:rPr>
        <w:t xml:space="preserve"> did</w:t>
      </w:r>
      <w:r w:rsidR="007D1BB2">
        <w:rPr>
          <w:rFonts w:ascii="Times New Roman" w:hAnsi="Times New Roman" w:cs="Times New Roman"/>
          <w:color w:val="231F20"/>
          <w:sz w:val="24"/>
          <w:szCs w:val="24"/>
        </w:rPr>
        <w:t>apatkan lebih dari separuh (65.8</w:t>
      </w:r>
      <w:r w:rsidR="00053EA4">
        <w:rPr>
          <w:rFonts w:ascii="Times New Roman" w:hAnsi="Times New Roman" w:cs="Times New Roman"/>
          <w:color w:val="231F20"/>
          <w:sz w:val="24"/>
          <w:szCs w:val="24"/>
        </w:rPr>
        <w:t>%) perawat pelaksana patuh dalam penerapan identifikasi pasien diruang rawat inap penyakit dalam RSUP Dr. M. Djamil Padang.</w:t>
      </w:r>
      <w:proofErr w:type="gramEnd"/>
      <w:r w:rsidR="00053EA4">
        <w:rPr>
          <w:rFonts w:ascii="Times New Roman" w:hAnsi="Times New Roman" w:cs="Times New Roman"/>
          <w:color w:val="231F20"/>
          <w:sz w:val="24"/>
          <w:szCs w:val="24"/>
        </w:rPr>
        <w:t xml:space="preserve"> </w:t>
      </w:r>
    </w:p>
    <w:p w:rsidR="00C64B16" w:rsidRDefault="00C64B16" w:rsidP="00D565C1">
      <w:pPr>
        <w:autoSpaceDE w:val="0"/>
        <w:autoSpaceDN w:val="0"/>
        <w:adjustRightInd w:val="0"/>
        <w:spacing w:after="0" w:line="240" w:lineRule="auto"/>
        <w:jc w:val="both"/>
        <w:rPr>
          <w:rFonts w:ascii="Times New Roman" w:hAnsi="Times New Roman" w:cs="Times New Roman"/>
          <w:color w:val="231F20"/>
          <w:sz w:val="24"/>
          <w:szCs w:val="24"/>
        </w:rPr>
      </w:pPr>
    </w:p>
    <w:p w:rsidR="00053EA4" w:rsidRDefault="00D33DA0" w:rsidP="00D565C1">
      <w:pPr>
        <w:autoSpaceDE w:val="0"/>
        <w:autoSpaceDN w:val="0"/>
        <w:adjustRightInd w:val="0"/>
        <w:spacing w:after="0" w:line="240" w:lineRule="auto"/>
        <w:jc w:val="both"/>
        <w:rPr>
          <w:rFonts w:ascii="Times New Roman" w:hAnsi="Times New Roman" w:cs="Times New Roman"/>
          <w:b/>
          <w:color w:val="231F20"/>
          <w:sz w:val="24"/>
          <w:szCs w:val="24"/>
        </w:rPr>
      </w:pPr>
      <w:r>
        <w:rPr>
          <w:rFonts w:ascii="Times New Roman" w:hAnsi="Times New Roman" w:cs="Times New Roman"/>
          <w:b/>
          <w:color w:val="231F20"/>
          <w:sz w:val="24"/>
          <w:szCs w:val="24"/>
        </w:rPr>
        <w:t>F</w:t>
      </w:r>
      <w:r w:rsidR="00053EA4" w:rsidRPr="009B73A4">
        <w:rPr>
          <w:rFonts w:ascii="Times New Roman" w:hAnsi="Times New Roman" w:cs="Times New Roman"/>
          <w:b/>
          <w:color w:val="231F20"/>
          <w:sz w:val="24"/>
          <w:szCs w:val="24"/>
        </w:rPr>
        <w:t xml:space="preserve">aktor – Faktor Yang Berhubungan Dengan Penerapan </w:t>
      </w:r>
      <w:proofErr w:type="gramStart"/>
      <w:r w:rsidR="00053EA4" w:rsidRPr="009B73A4">
        <w:rPr>
          <w:rFonts w:ascii="Times New Roman" w:hAnsi="Times New Roman" w:cs="Times New Roman"/>
          <w:b/>
          <w:color w:val="231F20"/>
          <w:sz w:val="24"/>
          <w:szCs w:val="24"/>
        </w:rPr>
        <w:t xml:space="preserve">Identifikasi </w:t>
      </w:r>
      <w:r w:rsidR="00053EA4">
        <w:rPr>
          <w:rFonts w:ascii="Times New Roman" w:hAnsi="Times New Roman" w:cs="Times New Roman"/>
          <w:b/>
          <w:color w:val="231F20"/>
          <w:sz w:val="24"/>
          <w:szCs w:val="24"/>
        </w:rPr>
        <w:t xml:space="preserve"> </w:t>
      </w:r>
      <w:r w:rsidR="00053EA4" w:rsidRPr="009B73A4">
        <w:rPr>
          <w:rFonts w:ascii="Times New Roman" w:hAnsi="Times New Roman" w:cs="Times New Roman"/>
          <w:b/>
          <w:color w:val="231F20"/>
          <w:sz w:val="24"/>
          <w:szCs w:val="24"/>
        </w:rPr>
        <w:t>Pasien</w:t>
      </w:r>
      <w:proofErr w:type="gramEnd"/>
    </w:p>
    <w:p w:rsidR="007D1BB2" w:rsidRPr="009B73A4" w:rsidRDefault="007D1BB2" w:rsidP="00D565C1">
      <w:pPr>
        <w:autoSpaceDE w:val="0"/>
        <w:autoSpaceDN w:val="0"/>
        <w:adjustRightInd w:val="0"/>
        <w:spacing w:after="0" w:line="240" w:lineRule="auto"/>
        <w:jc w:val="both"/>
        <w:rPr>
          <w:rFonts w:ascii="Times New Roman" w:hAnsi="Times New Roman" w:cs="Times New Roman"/>
          <w:b/>
          <w:color w:val="231F20"/>
          <w:sz w:val="24"/>
          <w:szCs w:val="24"/>
        </w:rPr>
      </w:pPr>
    </w:p>
    <w:p w:rsidR="00053EA4" w:rsidRPr="00CF0631" w:rsidRDefault="00CF0631" w:rsidP="00D565C1">
      <w:pPr>
        <w:autoSpaceDE w:val="0"/>
        <w:autoSpaceDN w:val="0"/>
        <w:adjustRightInd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Tabel 5.2</w:t>
      </w:r>
    </w:p>
    <w:p w:rsidR="00053EA4" w:rsidRPr="00CF0631" w:rsidRDefault="00053EA4" w:rsidP="00D565C1">
      <w:pPr>
        <w:autoSpaceDE w:val="0"/>
        <w:autoSpaceDN w:val="0"/>
        <w:adjustRightInd w:val="0"/>
        <w:spacing w:after="0" w:line="240" w:lineRule="auto"/>
        <w:jc w:val="center"/>
        <w:rPr>
          <w:rFonts w:ascii="Times New Roman" w:hAnsi="Times New Roman" w:cs="Times New Roman"/>
          <w:b/>
          <w:sz w:val="24"/>
          <w:szCs w:val="24"/>
        </w:rPr>
      </w:pPr>
      <w:r w:rsidRPr="00CF0631">
        <w:rPr>
          <w:rFonts w:ascii="Times New Roman" w:hAnsi="Times New Roman" w:cs="Times New Roman"/>
          <w:b/>
          <w:sz w:val="24"/>
          <w:szCs w:val="24"/>
        </w:rPr>
        <w:t>Distribusi Frekuensi Perawat Menurut Faktor-Faktor Yang Berhubungan Dengan Penerapan Identifikasi Pasien di Ruang Rawat Inap Penyakit Dalam RSUP Dr. M</w:t>
      </w:r>
      <w:r w:rsidR="00C64B16">
        <w:rPr>
          <w:rFonts w:ascii="Times New Roman" w:hAnsi="Times New Roman" w:cs="Times New Roman"/>
          <w:b/>
          <w:sz w:val="24"/>
          <w:szCs w:val="24"/>
        </w:rPr>
        <w:t>. Djamil Padang</w:t>
      </w:r>
      <w:r w:rsidR="007D1BB2" w:rsidRPr="00CF0631">
        <w:rPr>
          <w:rFonts w:ascii="Times New Roman" w:hAnsi="Times New Roman" w:cs="Times New Roman"/>
          <w:b/>
          <w:sz w:val="24"/>
          <w:szCs w:val="24"/>
        </w:rPr>
        <w:t xml:space="preserve"> (n=38</w:t>
      </w:r>
      <w:r w:rsidRPr="00CF0631">
        <w:rPr>
          <w:rFonts w:ascii="Times New Roman" w:hAnsi="Times New Roman" w:cs="Times New Roman"/>
          <w:b/>
          <w:sz w:val="24"/>
          <w:szCs w:val="24"/>
        </w:rPr>
        <w:t>)</w:t>
      </w:r>
    </w:p>
    <w:p w:rsidR="00053EA4" w:rsidRPr="00601F69" w:rsidRDefault="00053EA4" w:rsidP="00D565C1">
      <w:pPr>
        <w:autoSpaceDE w:val="0"/>
        <w:autoSpaceDN w:val="0"/>
        <w:adjustRightInd w:val="0"/>
        <w:spacing w:after="0" w:line="240" w:lineRule="auto"/>
        <w:jc w:val="center"/>
        <w:rPr>
          <w:rFonts w:ascii="Times New Roman" w:hAnsi="Times New Roman" w:cs="Times New Roman"/>
          <w:b/>
          <w:color w:val="231F20"/>
          <w:sz w:val="24"/>
          <w:szCs w:val="24"/>
        </w:rPr>
      </w:pPr>
    </w:p>
    <w:tbl>
      <w:tblPr>
        <w:tblStyle w:val="TableGrid"/>
        <w:tblW w:w="0" w:type="auto"/>
        <w:tblLook w:val="04A0" w:firstRow="1" w:lastRow="0" w:firstColumn="1" w:lastColumn="0" w:noHBand="0" w:noVBand="1"/>
      </w:tblPr>
      <w:tblGrid>
        <w:gridCol w:w="2093"/>
        <w:gridCol w:w="1205"/>
        <w:gridCol w:w="544"/>
        <w:gridCol w:w="694"/>
      </w:tblGrid>
      <w:tr w:rsidR="00053EA4" w:rsidRPr="002309A6" w:rsidTr="00B76419">
        <w:tc>
          <w:tcPr>
            <w:tcW w:w="2093" w:type="dxa"/>
          </w:tcPr>
          <w:p w:rsidR="00053EA4" w:rsidRPr="002309A6" w:rsidRDefault="00053EA4" w:rsidP="00D565C1">
            <w:pPr>
              <w:autoSpaceDE w:val="0"/>
              <w:autoSpaceDN w:val="0"/>
              <w:adjustRightInd w:val="0"/>
              <w:rPr>
                <w:rFonts w:ascii="Times New Roman" w:hAnsi="Times New Roman" w:cs="Times New Roman"/>
                <w:b/>
                <w:color w:val="231F20"/>
                <w:sz w:val="24"/>
                <w:szCs w:val="24"/>
              </w:rPr>
            </w:pPr>
            <w:r w:rsidRPr="002309A6">
              <w:rPr>
                <w:rFonts w:ascii="Times New Roman" w:hAnsi="Times New Roman" w:cs="Times New Roman"/>
                <w:color w:val="231F20"/>
                <w:sz w:val="24"/>
                <w:szCs w:val="24"/>
              </w:rPr>
              <w:t>Faktor</w:t>
            </w:r>
            <w:r w:rsidR="00B76419">
              <w:rPr>
                <w:rFonts w:ascii="Times New Roman" w:hAnsi="Times New Roman" w:cs="Times New Roman"/>
                <w:color w:val="231F20"/>
                <w:sz w:val="24"/>
                <w:szCs w:val="24"/>
              </w:rPr>
              <w:t xml:space="preserve">-faktor </w:t>
            </w:r>
            <w:r w:rsidRPr="002309A6">
              <w:rPr>
                <w:rFonts w:ascii="Times New Roman" w:hAnsi="Times New Roman" w:cs="Times New Roman"/>
                <w:color w:val="231F20"/>
                <w:sz w:val="24"/>
                <w:szCs w:val="24"/>
              </w:rPr>
              <w:t>penerapan Identifikasi pasien</w:t>
            </w:r>
          </w:p>
        </w:tc>
        <w:tc>
          <w:tcPr>
            <w:tcW w:w="1205" w:type="dxa"/>
          </w:tcPr>
          <w:p w:rsidR="00053EA4" w:rsidRPr="002309A6" w:rsidRDefault="00053EA4" w:rsidP="00D565C1">
            <w:pPr>
              <w:autoSpaceDE w:val="0"/>
              <w:autoSpaceDN w:val="0"/>
              <w:adjustRightInd w:val="0"/>
              <w:jc w:val="center"/>
              <w:rPr>
                <w:rFonts w:ascii="Times New Roman" w:hAnsi="Times New Roman" w:cs="Times New Roman"/>
                <w:b/>
                <w:color w:val="231F20"/>
                <w:sz w:val="24"/>
                <w:szCs w:val="24"/>
              </w:rPr>
            </w:pPr>
            <w:r w:rsidRPr="002309A6">
              <w:rPr>
                <w:rFonts w:ascii="Times New Roman" w:hAnsi="Times New Roman" w:cs="Times New Roman"/>
                <w:color w:val="231F20"/>
                <w:sz w:val="24"/>
                <w:szCs w:val="24"/>
              </w:rPr>
              <w:t>Kategori</w:t>
            </w:r>
          </w:p>
        </w:tc>
        <w:tc>
          <w:tcPr>
            <w:tcW w:w="544" w:type="dxa"/>
          </w:tcPr>
          <w:p w:rsidR="00053EA4" w:rsidRPr="002309A6" w:rsidRDefault="00053EA4" w:rsidP="00D565C1">
            <w:pPr>
              <w:autoSpaceDE w:val="0"/>
              <w:autoSpaceDN w:val="0"/>
              <w:adjustRightInd w:val="0"/>
              <w:jc w:val="center"/>
              <w:rPr>
                <w:rFonts w:ascii="Times New Roman" w:hAnsi="Times New Roman" w:cs="Times New Roman"/>
                <w:b/>
                <w:color w:val="231F20"/>
                <w:sz w:val="24"/>
                <w:szCs w:val="24"/>
              </w:rPr>
            </w:pPr>
            <w:r w:rsidRPr="002309A6">
              <w:rPr>
                <w:rFonts w:ascii="Times New Roman" w:hAnsi="Times New Roman" w:cs="Times New Roman"/>
                <w:color w:val="231F20"/>
                <w:sz w:val="24"/>
                <w:szCs w:val="24"/>
              </w:rPr>
              <w:t>f</w:t>
            </w:r>
          </w:p>
        </w:tc>
        <w:tc>
          <w:tcPr>
            <w:tcW w:w="694" w:type="dxa"/>
          </w:tcPr>
          <w:p w:rsidR="00053EA4" w:rsidRPr="002309A6" w:rsidRDefault="00053EA4" w:rsidP="00D565C1">
            <w:pPr>
              <w:autoSpaceDE w:val="0"/>
              <w:autoSpaceDN w:val="0"/>
              <w:adjustRightInd w:val="0"/>
              <w:jc w:val="center"/>
              <w:rPr>
                <w:rFonts w:ascii="Times New Roman" w:hAnsi="Times New Roman" w:cs="Times New Roman"/>
                <w:b/>
                <w:color w:val="231F20"/>
                <w:sz w:val="24"/>
                <w:szCs w:val="24"/>
              </w:rPr>
            </w:pPr>
            <w:r w:rsidRPr="002309A6">
              <w:rPr>
                <w:rFonts w:ascii="Times New Roman" w:hAnsi="Times New Roman" w:cs="Times New Roman"/>
                <w:color w:val="231F20"/>
                <w:sz w:val="24"/>
                <w:szCs w:val="24"/>
              </w:rPr>
              <w:t>%</w:t>
            </w:r>
          </w:p>
        </w:tc>
      </w:tr>
      <w:tr w:rsidR="00246D66" w:rsidTr="00B76419">
        <w:tc>
          <w:tcPr>
            <w:tcW w:w="2093" w:type="dxa"/>
          </w:tcPr>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Motivasi</w:t>
            </w:r>
          </w:p>
        </w:tc>
        <w:tc>
          <w:tcPr>
            <w:tcW w:w="1205" w:type="dxa"/>
          </w:tcPr>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Rendah</w:t>
            </w:r>
          </w:p>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Tinggi</w:t>
            </w:r>
          </w:p>
        </w:tc>
        <w:tc>
          <w:tcPr>
            <w:tcW w:w="544" w:type="dxa"/>
          </w:tcPr>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15</w:t>
            </w:r>
          </w:p>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23</w:t>
            </w:r>
          </w:p>
        </w:tc>
        <w:tc>
          <w:tcPr>
            <w:tcW w:w="694" w:type="dxa"/>
          </w:tcPr>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39.5</w:t>
            </w:r>
          </w:p>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60.5</w:t>
            </w:r>
          </w:p>
        </w:tc>
      </w:tr>
      <w:tr w:rsidR="00246D66" w:rsidTr="00B76419">
        <w:tc>
          <w:tcPr>
            <w:tcW w:w="2093" w:type="dxa"/>
          </w:tcPr>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Pengetahuan</w:t>
            </w:r>
          </w:p>
        </w:tc>
        <w:tc>
          <w:tcPr>
            <w:tcW w:w="1205" w:type="dxa"/>
          </w:tcPr>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Rendah</w:t>
            </w:r>
          </w:p>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Tinggi</w:t>
            </w:r>
          </w:p>
        </w:tc>
        <w:tc>
          <w:tcPr>
            <w:tcW w:w="544" w:type="dxa"/>
          </w:tcPr>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4</w:t>
            </w:r>
          </w:p>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34</w:t>
            </w:r>
          </w:p>
        </w:tc>
        <w:tc>
          <w:tcPr>
            <w:tcW w:w="694" w:type="dxa"/>
          </w:tcPr>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10.5</w:t>
            </w:r>
          </w:p>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89.5</w:t>
            </w:r>
          </w:p>
        </w:tc>
      </w:tr>
      <w:tr w:rsidR="00246D66" w:rsidTr="00B76419">
        <w:tc>
          <w:tcPr>
            <w:tcW w:w="2093" w:type="dxa"/>
          </w:tcPr>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Fasilitas</w:t>
            </w:r>
          </w:p>
        </w:tc>
        <w:tc>
          <w:tcPr>
            <w:tcW w:w="1205" w:type="dxa"/>
          </w:tcPr>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 xml:space="preserve">Tdk </w:t>
            </w:r>
            <w:r>
              <w:rPr>
                <w:rFonts w:ascii="Times New Roman" w:hAnsi="Times New Roman" w:cs="Times New Roman"/>
                <w:color w:val="231F20"/>
                <w:sz w:val="24"/>
                <w:szCs w:val="24"/>
              </w:rPr>
              <w:lastRenderedPageBreak/>
              <w:t>Lengkap</w:t>
            </w:r>
          </w:p>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Lengkap</w:t>
            </w:r>
          </w:p>
        </w:tc>
        <w:tc>
          <w:tcPr>
            <w:tcW w:w="544" w:type="dxa"/>
          </w:tcPr>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13</w:t>
            </w:r>
          </w:p>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25</w:t>
            </w:r>
          </w:p>
        </w:tc>
        <w:tc>
          <w:tcPr>
            <w:tcW w:w="694" w:type="dxa"/>
          </w:tcPr>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34.2</w:t>
            </w:r>
          </w:p>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65.8</w:t>
            </w:r>
          </w:p>
        </w:tc>
      </w:tr>
      <w:tr w:rsidR="00246D66" w:rsidTr="00B76419">
        <w:tc>
          <w:tcPr>
            <w:tcW w:w="2093" w:type="dxa"/>
          </w:tcPr>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Supervisi</w:t>
            </w:r>
          </w:p>
        </w:tc>
        <w:tc>
          <w:tcPr>
            <w:tcW w:w="1205" w:type="dxa"/>
          </w:tcPr>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Kurang Baik</w:t>
            </w:r>
          </w:p>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Baik</w:t>
            </w:r>
          </w:p>
        </w:tc>
        <w:tc>
          <w:tcPr>
            <w:tcW w:w="544" w:type="dxa"/>
          </w:tcPr>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14</w:t>
            </w:r>
          </w:p>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24</w:t>
            </w:r>
          </w:p>
        </w:tc>
        <w:tc>
          <w:tcPr>
            <w:tcW w:w="694" w:type="dxa"/>
          </w:tcPr>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36.8</w:t>
            </w:r>
          </w:p>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63.2</w:t>
            </w:r>
          </w:p>
        </w:tc>
      </w:tr>
      <w:tr w:rsidR="00246D66" w:rsidTr="00B76419">
        <w:tc>
          <w:tcPr>
            <w:tcW w:w="2093" w:type="dxa"/>
          </w:tcPr>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Dukungan Sosial</w:t>
            </w:r>
          </w:p>
        </w:tc>
        <w:tc>
          <w:tcPr>
            <w:tcW w:w="1205" w:type="dxa"/>
          </w:tcPr>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Rendah</w:t>
            </w:r>
          </w:p>
          <w:p w:rsidR="00246D66" w:rsidRDefault="00246D66" w:rsidP="00D565C1">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Tinggi</w:t>
            </w:r>
          </w:p>
        </w:tc>
        <w:tc>
          <w:tcPr>
            <w:tcW w:w="544" w:type="dxa"/>
          </w:tcPr>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9</w:t>
            </w:r>
          </w:p>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29</w:t>
            </w:r>
          </w:p>
        </w:tc>
        <w:tc>
          <w:tcPr>
            <w:tcW w:w="694" w:type="dxa"/>
          </w:tcPr>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23.7</w:t>
            </w:r>
          </w:p>
          <w:p w:rsidR="00246D66" w:rsidRDefault="00246D66" w:rsidP="00246D66">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76.3</w:t>
            </w:r>
          </w:p>
        </w:tc>
      </w:tr>
    </w:tbl>
    <w:p w:rsidR="00CF0631" w:rsidRDefault="00CF0631" w:rsidP="00CF0631">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Berdasarkan tabel 5.2 didapatkan bahwa lebih dari separuh perawat pelaksana diruang rawat inap RSUP Dr. M. Djamil Padang memiliki motivasi tinggi (60.5%), fasilitas lengkap (65.8%) , supervisi baik (63.2%), sebagian besar dukungan sosial tinggi (76.3%) dan Pengetahuan tinggi (89.5%) pada perawat pelaksana diruang rawat inap penyakit dalam RSUP Dr. M.Djamil Padang.</w:t>
      </w:r>
    </w:p>
    <w:p w:rsidR="00594DF5" w:rsidRDefault="00594DF5" w:rsidP="00D565C1">
      <w:pPr>
        <w:autoSpaceDE w:val="0"/>
        <w:autoSpaceDN w:val="0"/>
        <w:adjustRightInd w:val="0"/>
        <w:spacing w:after="0" w:line="240" w:lineRule="auto"/>
        <w:jc w:val="both"/>
        <w:rPr>
          <w:rFonts w:ascii="Times New Roman" w:hAnsi="Times New Roman" w:cs="Times New Roman"/>
          <w:color w:val="231F20"/>
          <w:sz w:val="24"/>
          <w:szCs w:val="24"/>
        </w:rPr>
      </w:pPr>
    </w:p>
    <w:p w:rsidR="00053EA4" w:rsidRDefault="00053EA4" w:rsidP="00D565C1">
      <w:pPr>
        <w:autoSpaceDE w:val="0"/>
        <w:autoSpaceDN w:val="0"/>
        <w:adjustRightInd w:val="0"/>
        <w:spacing w:after="0" w:line="240" w:lineRule="auto"/>
        <w:jc w:val="both"/>
        <w:rPr>
          <w:rFonts w:ascii="Times New Roman" w:hAnsi="Times New Roman" w:cs="Times New Roman"/>
          <w:b/>
          <w:color w:val="231F20"/>
          <w:sz w:val="24"/>
          <w:szCs w:val="24"/>
        </w:rPr>
      </w:pPr>
      <w:r w:rsidRPr="009B73A4">
        <w:rPr>
          <w:rFonts w:ascii="Times New Roman" w:hAnsi="Times New Roman" w:cs="Times New Roman"/>
          <w:b/>
          <w:color w:val="231F20"/>
          <w:sz w:val="24"/>
          <w:szCs w:val="24"/>
        </w:rPr>
        <w:t>2 Analisis Bivariat</w:t>
      </w:r>
    </w:p>
    <w:p w:rsidR="001B26E1" w:rsidRPr="009B73A4" w:rsidRDefault="001B26E1" w:rsidP="00D565C1">
      <w:pPr>
        <w:autoSpaceDE w:val="0"/>
        <w:autoSpaceDN w:val="0"/>
        <w:adjustRightInd w:val="0"/>
        <w:spacing w:after="0" w:line="240" w:lineRule="auto"/>
        <w:jc w:val="both"/>
        <w:rPr>
          <w:rFonts w:ascii="Times New Roman" w:hAnsi="Times New Roman" w:cs="Times New Roman"/>
          <w:b/>
          <w:color w:val="231F20"/>
          <w:sz w:val="24"/>
          <w:szCs w:val="24"/>
        </w:rPr>
      </w:pPr>
    </w:p>
    <w:p w:rsidR="00053EA4" w:rsidRPr="009B73A4" w:rsidRDefault="00053EA4" w:rsidP="00D565C1">
      <w:pPr>
        <w:autoSpaceDE w:val="0"/>
        <w:autoSpaceDN w:val="0"/>
        <w:adjustRightInd w:val="0"/>
        <w:spacing w:after="0" w:line="240" w:lineRule="auto"/>
        <w:jc w:val="both"/>
        <w:rPr>
          <w:rFonts w:ascii="Times New Roman" w:hAnsi="Times New Roman" w:cs="Times New Roman"/>
          <w:b/>
          <w:color w:val="231F20"/>
          <w:sz w:val="24"/>
          <w:szCs w:val="24"/>
        </w:rPr>
      </w:pPr>
      <w:r w:rsidRPr="009B73A4">
        <w:rPr>
          <w:rFonts w:ascii="Times New Roman" w:hAnsi="Times New Roman" w:cs="Times New Roman"/>
          <w:b/>
          <w:color w:val="231F20"/>
          <w:sz w:val="24"/>
          <w:szCs w:val="24"/>
        </w:rPr>
        <w:t xml:space="preserve"> Hubungan Faktor-Faktor Kepatuhan Perawat Dalam Penerapan Identifikasi Pasien</w:t>
      </w:r>
    </w:p>
    <w:p w:rsidR="001B26E1" w:rsidRDefault="001B26E1" w:rsidP="00D565C1">
      <w:pPr>
        <w:autoSpaceDE w:val="0"/>
        <w:autoSpaceDN w:val="0"/>
        <w:adjustRightInd w:val="0"/>
        <w:spacing w:after="0" w:line="240" w:lineRule="auto"/>
        <w:ind w:left="426"/>
        <w:jc w:val="center"/>
        <w:rPr>
          <w:rFonts w:ascii="Times New Roman" w:hAnsi="Times New Roman" w:cs="Times New Roman"/>
          <w:b/>
          <w:color w:val="231F20"/>
          <w:sz w:val="24"/>
          <w:szCs w:val="24"/>
        </w:rPr>
      </w:pPr>
    </w:p>
    <w:p w:rsidR="00B76419" w:rsidRDefault="00B76419" w:rsidP="00D565C1">
      <w:pPr>
        <w:autoSpaceDE w:val="0"/>
        <w:autoSpaceDN w:val="0"/>
        <w:adjustRightInd w:val="0"/>
        <w:spacing w:after="0" w:line="240" w:lineRule="auto"/>
        <w:ind w:left="426"/>
        <w:jc w:val="center"/>
        <w:rPr>
          <w:rFonts w:ascii="Times New Roman" w:hAnsi="Times New Roman" w:cs="Times New Roman"/>
          <w:b/>
          <w:color w:val="231F20"/>
          <w:sz w:val="24"/>
          <w:szCs w:val="24"/>
        </w:rPr>
      </w:pPr>
    </w:p>
    <w:p w:rsidR="00B76419" w:rsidRDefault="00B76419" w:rsidP="00D565C1">
      <w:pPr>
        <w:autoSpaceDE w:val="0"/>
        <w:autoSpaceDN w:val="0"/>
        <w:adjustRightInd w:val="0"/>
        <w:spacing w:after="0" w:line="240" w:lineRule="auto"/>
        <w:ind w:left="426"/>
        <w:jc w:val="center"/>
        <w:rPr>
          <w:rFonts w:ascii="Times New Roman" w:hAnsi="Times New Roman" w:cs="Times New Roman"/>
          <w:b/>
          <w:color w:val="231F20"/>
          <w:sz w:val="24"/>
          <w:szCs w:val="24"/>
        </w:rPr>
        <w:sectPr w:rsidR="00B76419" w:rsidSect="001B26E1">
          <w:type w:val="continuous"/>
          <w:pgSz w:w="12240" w:h="15840"/>
          <w:pgMar w:top="1440" w:right="1440" w:bottom="1440" w:left="1440" w:header="720" w:footer="720" w:gutter="0"/>
          <w:cols w:num="2" w:space="720"/>
          <w:docGrid w:linePitch="360"/>
        </w:sectPr>
      </w:pPr>
    </w:p>
    <w:p w:rsidR="00B76419" w:rsidRDefault="00B76419" w:rsidP="00D565C1">
      <w:pPr>
        <w:autoSpaceDE w:val="0"/>
        <w:autoSpaceDN w:val="0"/>
        <w:adjustRightInd w:val="0"/>
        <w:spacing w:after="0" w:line="240" w:lineRule="auto"/>
        <w:ind w:left="426"/>
        <w:jc w:val="center"/>
        <w:rPr>
          <w:rFonts w:ascii="Times New Roman" w:hAnsi="Times New Roman" w:cs="Times New Roman"/>
          <w:b/>
          <w:color w:val="231F20"/>
          <w:sz w:val="24"/>
          <w:szCs w:val="24"/>
        </w:rPr>
      </w:pPr>
    </w:p>
    <w:p w:rsidR="00594DF5" w:rsidRDefault="00053EA4" w:rsidP="00D565C1">
      <w:pPr>
        <w:autoSpaceDE w:val="0"/>
        <w:autoSpaceDN w:val="0"/>
        <w:adjustRightInd w:val="0"/>
        <w:spacing w:after="0" w:line="240" w:lineRule="auto"/>
        <w:ind w:left="426"/>
        <w:jc w:val="center"/>
        <w:rPr>
          <w:rFonts w:ascii="Times New Roman" w:hAnsi="Times New Roman" w:cs="Times New Roman"/>
          <w:b/>
          <w:color w:val="231F20"/>
          <w:sz w:val="24"/>
          <w:szCs w:val="24"/>
        </w:rPr>
      </w:pPr>
      <w:r w:rsidRPr="005B5B9D">
        <w:rPr>
          <w:rFonts w:ascii="Times New Roman" w:hAnsi="Times New Roman" w:cs="Times New Roman"/>
          <w:b/>
          <w:color w:val="231F20"/>
          <w:sz w:val="24"/>
          <w:szCs w:val="24"/>
        </w:rPr>
        <w:t>Tabel 5.</w:t>
      </w:r>
      <w:r w:rsidR="00462296">
        <w:rPr>
          <w:rFonts w:ascii="Times New Roman" w:hAnsi="Times New Roman" w:cs="Times New Roman"/>
          <w:b/>
          <w:color w:val="231F20"/>
          <w:sz w:val="24"/>
          <w:szCs w:val="24"/>
        </w:rPr>
        <w:t>3</w:t>
      </w:r>
    </w:p>
    <w:p w:rsidR="00053EA4" w:rsidRDefault="00053EA4" w:rsidP="00D565C1">
      <w:pPr>
        <w:autoSpaceDE w:val="0"/>
        <w:autoSpaceDN w:val="0"/>
        <w:adjustRightInd w:val="0"/>
        <w:spacing w:after="0" w:line="240" w:lineRule="auto"/>
        <w:ind w:left="426"/>
        <w:jc w:val="center"/>
        <w:rPr>
          <w:rFonts w:ascii="Times New Roman" w:hAnsi="Times New Roman" w:cs="Times New Roman"/>
          <w:b/>
          <w:color w:val="231F20"/>
          <w:sz w:val="24"/>
          <w:szCs w:val="24"/>
        </w:rPr>
      </w:pPr>
      <w:r w:rsidRPr="00816941">
        <w:rPr>
          <w:rFonts w:ascii="Times New Roman" w:hAnsi="Times New Roman" w:cs="Times New Roman"/>
          <w:b/>
          <w:color w:val="231F20"/>
          <w:sz w:val="24"/>
          <w:szCs w:val="24"/>
        </w:rPr>
        <w:t>Distrib</w:t>
      </w:r>
      <w:r>
        <w:rPr>
          <w:rFonts w:ascii="Times New Roman" w:hAnsi="Times New Roman" w:cs="Times New Roman"/>
          <w:b/>
          <w:color w:val="231F20"/>
          <w:sz w:val="24"/>
          <w:szCs w:val="24"/>
        </w:rPr>
        <w:t>usi Hubungan Faktor  Motivasi, Pengetahuan, F</w:t>
      </w:r>
      <w:r w:rsidRPr="00816941">
        <w:rPr>
          <w:rFonts w:ascii="Times New Roman" w:hAnsi="Times New Roman" w:cs="Times New Roman"/>
          <w:b/>
          <w:color w:val="231F20"/>
          <w:sz w:val="24"/>
          <w:szCs w:val="24"/>
        </w:rPr>
        <w:t>asilitas,</w:t>
      </w:r>
      <w:r>
        <w:rPr>
          <w:rFonts w:ascii="Times New Roman" w:hAnsi="Times New Roman" w:cs="Times New Roman"/>
          <w:b/>
          <w:color w:val="231F20"/>
          <w:sz w:val="24"/>
          <w:szCs w:val="24"/>
        </w:rPr>
        <w:t xml:space="preserve"> supervisi, Dukungan S</w:t>
      </w:r>
      <w:r w:rsidRPr="00816941">
        <w:rPr>
          <w:rFonts w:ascii="Times New Roman" w:hAnsi="Times New Roman" w:cs="Times New Roman"/>
          <w:b/>
          <w:color w:val="231F20"/>
          <w:sz w:val="24"/>
          <w:szCs w:val="24"/>
        </w:rPr>
        <w:t>osial Dengan Kepatuhan Perawat Dalam Penerap</w:t>
      </w:r>
      <w:r w:rsidR="00594DF5">
        <w:rPr>
          <w:rFonts w:ascii="Times New Roman" w:hAnsi="Times New Roman" w:cs="Times New Roman"/>
          <w:b/>
          <w:color w:val="231F20"/>
          <w:sz w:val="24"/>
          <w:szCs w:val="24"/>
        </w:rPr>
        <w:t xml:space="preserve">an Identifikasi Pasien di Ruang Rawat Inap Penyakit Dalam </w:t>
      </w:r>
      <w:r w:rsidRPr="00816941">
        <w:rPr>
          <w:rFonts w:ascii="Times New Roman" w:hAnsi="Times New Roman" w:cs="Times New Roman"/>
          <w:b/>
          <w:color w:val="231F20"/>
          <w:sz w:val="24"/>
          <w:szCs w:val="24"/>
        </w:rPr>
        <w:t>RSUP Dr. M</w:t>
      </w:r>
      <w:r w:rsidR="00C64B16">
        <w:rPr>
          <w:rFonts w:ascii="Times New Roman" w:hAnsi="Times New Roman" w:cs="Times New Roman"/>
          <w:b/>
          <w:color w:val="231F20"/>
          <w:sz w:val="24"/>
          <w:szCs w:val="24"/>
        </w:rPr>
        <w:t xml:space="preserve">. Djamil Padang </w:t>
      </w:r>
      <w:r w:rsidR="00246D66">
        <w:rPr>
          <w:rFonts w:ascii="Times New Roman" w:hAnsi="Times New Roman" w:cs="Times New Roman"/>
          <w:b/>
          <w:color w:val="231F20"/>
          <w:sz w:val="24"/>
          <w:szCs w:val="24"/>
        </w:rPr>
        <w:t>(n=38</w:t>
      </w:r>
      <w:r w:rsidRPr="00816941">
        <w:rPr>
          <w:rFonts w:ascii="Times New Roman" w:hAnsi="Times New Roman" w:cs="Times New Roman"/>
          <w:b/>
          <w:color w:val="231F20"/>
          <w:sz w:val="24"/>
          <w:szCs w:val="24"/>
        </w:rPr>
        <w:t>)</w:t>
      </w:r>
    </w:p>
    <w:p w:rsidR="00053EA4" w:rsidRDefault="00053EA4" w:rsidP="00D565C1">
      <w:pPr>
        <w:autoSpaceDE w:val="0"/>
        <w:autoSpaceDN w:val="0"/>
        <w:adjustRightInd w:val="0"/>
        <w:spacing w:after="0" w:line="240" w:lineRule="auto"/>
        <w:ind w:left="426"/>
        <w:jc w:val="center"/>
        <w:rPr>
          <w:rFonts w:ascii="Times New Roman" w:hAnsi="Times New Roman" w:cs="Times New Roman"/>
          <w:b/>
          <w:color w:val="231F20"/>
          <w:sz w:val="24"/>
          <w:szCs w:val="24"/>
        </w:rPr>
      </w:pPr>
    </w:p>
    <w:tbl>
      <w:tblPr>
        <w:tblStyle w:val="TableGrid"/>
        <w:tblW w:w="9180" w:type="dxa"/>
        <w:tblLayout w:type="fixed"/>
        <w:tblLook w:val="04A0" w:firstRow="1" w:lastRow="0" w:firstColumn="1" w:lastColumn="0" w:noHBand="0" w:noVBand="1"/>
      </w:tblPr>
      <w:tblGrid>
        <w:gridCol w:w="1809"/>
        <w:gridCol w:w="850"/>
        <w:gridCol w:w="851"/>
        <w:gridCol w:w="850"/>
        <w:gridCol w:w="851"/>
        <w:gridCol w:w="850"/>
        <w:gridCol w:w="851"/>
        <w:gridCol w:w="1134"/>
        <w:gridCol w:w="1134"/>
      </w:tblGrid>
      <w:tr w:rsidR="00246D66" w:rsidTr="00246D66">
        <w:tc>
          <w:tcPr>
            <w:tcW w:w="1809" w:type="dxa"/>
            <w:vMerge w:val="restart"/>
          </w:tcPr>
          <w:p w:rsidR="00246D66" w:rsidRPr="00C45C0F" w:rsidRDefault="00246D66" w:rsidP="00D565C1">
            <w:pPr>
              <w:autoSpaceDE w:val="0"/>
              <w:autoSpaceDN w:val="0"/>
              <w:adjustRightInd w:val="0"/>
              <w:jc w:val="center"/>
              <w:rPr>
                <w:rFonts w:ascii="Times New Roman" w:hAnsi="Times New Roman" w:cs="Times New Roman"/>
                <w:b/>
                <w:color w:val="231F20"/>
                <w:sz w:val="24"/>
                <w:szCs w:val="24"/>
              </w:rPr>
            </w:pPr>
            <w:r w:rsidRPr="00C45C0F">
              <w:rPr>
                <w:rFonts w:ascii="Times New Roman" w:hAnsi="Times New Roman" w:cs="Times New Roman"/>
                <w:color w:val="231F20"/>
                <w:sz w:val="24"/>
                <w:szCs w:val="24"/>
              </w:rPr>
              <w:t>Faktor Kepatuhan</w:t>
            </w:r>
          </w:p>
        </w:tc>
        <w:tc>
          <w:tcPr>
            <w:tcW w:w="3402" w:type="dxa"/>
            <w:gridSpan w:val="4"/>
          </w:tcPr>
          <w:p w:rsidR="00246D66" w:rsidRDefault="00246D66" w:rsidP="00D565C1">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color w:val="231F20"/>
                <w:sz w:val="24"/>
                <w:szCs w:val="24"/>
              </w:rPr>
              <w:t>Kepatuhan Perawat</w:t>
            </w:r>
          </w:p>
        </w:tc>
        <w:tc>
          <w:tcPr>
            <w:tcW w:w="1701" w:type="dxa"/>
            <w:gridSpan w:val="2"/>
          </w:tcPr>
          <w:p w:rsidR="00246D66" w:rsidRDefault="00246D66" w:rsidP="00D565C1">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color w:val="231F20"/>
                <w:sz w:val="24"/>
                <w:szCs w:val="24"/>
              </w:rPr>
              <w:t>Total</w:t>
            </w:r>
          </w:p>
        </w:tc>
        <w:tc>
          <w:tcPr>
            <w:tcW w:w="1134" w:type="dxa"/>
            <w:vMerge w:val="restart"/>
          </w:tcPr>
          <w:p w:rsidR="00246D66" w:rsidRDefault="00246D66" w:rsidP="00D565C1">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color w:val="231F20"/>
                <w:sz w:val="24"/>
                <w:szCs w:val="24"/>
              </w:rPr>
              <w:t>p value</w:t>
            </w:r>
          </w:p>
        </w:tc>
        <w:tc>
          <w:tcPr>
            <w:tcW w:w="1134" w:type="dxa"/>
            <w:vMerge w:val="restart"/>
          </w:tcPr>
          <w:p w:rsidR="00246D66" w:rsidRDefault="00246D66" w:rsidP="00D565C1">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OR</w:t>
            </w:r>
          </w:p>
          <w:p w:rsidR="00246D66" w:rsidRDefault="00246D66" w:rsidP="00D565C1">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(95%CI)</w:t>
            </w:r>
          </w:p>
        </w:tc>
      </w:tr>
      <w:tr w:rsidR="00246D66" w:rsidTr="00246D66">
        <w:tc>
          <w:tcPr>
            <w:tcW w:w="1809" w:type="dxa"/>
            <w:vMerge/>
          </w:tcPr>
          <w:p w:rsidR="00246D66" w:rsidRDefault="00246D66" w:rsidP="00D565C1">
            <w:pPr>
              <w:autoSpaceDE w:val="0"/>
              <w:autoSpaceDN w:val="0"/>
              <w:adjustRightInd w:val="0"/>
              <w:jc w:val="center"/>
              <w:rPr>
                <w:rFonts w:ascii="Times New Roman" w:hAnsi="Times New Roman" w:cs="Times New Roman"/>
                <w:b/>
                <w:color w:val="231F20"/>
                <w:sz w:val="24"/>
                <w:szCs w:val="24"/>
              </w:rPr>
            </w:pPr>
          </w:p>
        </w:tc>
        <w:tc>
          <w:tcPr>
            <w:tcW w:w="1701" w:type="dxa"/>
            <w:gridSpan w:val="2"/>
          </w:tcPr>
          <w:p w:rsidR="00246D66" w:rsidRDefault="00246D66" w:rsidP="00D565C1">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b/>
                <w:color w:val="231F20"/>
                <w:sz w:val="24"/>
                <w:szCs w:val="24"/>
              </w:rPr>
              <w:t>Tdk Patuh</w:t>
            </w:r>
          </w:p>
        </w:tc>
        <w:tc>
          <w:tcPr>
            <w:tcW w:w="1701" w:type="dxa"/>
            <w:gridSpan w:val="2"/>
          </w:tcPr>
          <w:p w:rsidR="00246D66" w:rsidRDefault="00246D66" w:rsidP="00D565C1">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b/>
                <w:color w:val="231F20"/>
                <w:sz w:val="24"/>
                <w:szCs w:val="24"/>
              </w:rPr>
              <w:t>Patuh</w:t>
            </w:r>
          </w:p>
        </w:tc>
        <w:tc>
          <w:tcPr>
            <w:tcW w:w="850" w:type="dxa"/>
            <w:vMerge w:val="restart"/>
          </w:tcPr>
          <w:p w:rsidR="00246D66" w:rsidRDefault="00246D66" w:rsidP="00D565C1">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b/>
                <w:color w:val="231F20"/>
                <w:sz w:val="24"/>
                <w:szCs w:val="24"/>
              </w:rPr>
              <w:t>f</w:t>
            </w:r>
          </w:p>
        </w:tc>
        <w:tc>
          <w:tcPr>
            <w:tcW w:w="851" w:type="dxa"/>
            <w:vMerge w:val="restart"/>
          </w:tcPr>
          <w:p w:rsidR="00246D66" w:rsidRDefault="00246D66" w:rsidP="00D565C1">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b/>
                <w:color w:val="231F20"/>
                <w:sz w:val="24"/>
                <w:szCs w:val="24"/>
              </w:rPr>
              <w:t>%</w:t>
            </w:r>
          </w:p>
        </w:tc>
        <w:tc>
          <w:tcPr>
            <w:tcW w:w="1134" w:type="dxa"/>
            <w:vMerge/>
          </w:tcPr>
          <w:p w:rsidR="00246D66" w:rsidRDefault="00246D66" w:rsidP="00D565C1">
            <w:pPr>
              <w:autoSpaceDE w:val="0"/>
              <w:autoSpaceDN w:val="0"/>
              <w:adjustRightInd w:val="0"/>
              <w:jc w:val="center"/>
              <w:rPr>
                <w:rFonts w:ascii="Times New Roman" w:hAnsi="Times New Roman" w:cs="Times New Roman"/>
                <w:b/>
                <w:color w:val="231F20"/>
                <w:sz w:val="24"/>
                <w:szCs w:val="24"/>
              </w:rPr>
            </w:pPr>
          </w:p>
        </w:tc>
        <w:tc>
          <w:tcPr>
            <w:tcW w:w="1134" w:type="dxa"/>
            <w:vMerge/>
          </w:tcPr>
          <w:p w:rsidR="00246D66" w:rsidRDefault="00246D66" w:rsidP="00D565C1">
            <w:pPr>
              <w:autoSpaceDE w:val="0"/>
              <w:autoSpaceDN w:val="0"/>
              <w:adjustRightInd w:val="0"/>
              <w:jc w:val="center"/>
              <w:rPr>
                <w:rFonts w:ascii="Times New Roman" w:hAnsi="Times New Roman" w:cs="Times New Roman"/>
                <w:b/>
                <w:color w:val="231F20"/>
                <w:sz w:val="24"/>
                <w:szCs w:val="24"/>
              </w:rPr>
            </w:pPr>
          </w:p>
        </w:tc>
      </w:tr>
      <w:tr w:rsidR="00246D66" w:rsidTr="00246D66">
        <w:trPr>
          <w:trHeight w:val="358"/>
        </w:trPr>
        <w:tc>
          <w:tcPr>
            <w:tcW w:w="1809" w:type="dxa"/>
            <w:vMerge/>
          </w:tcPr>
          <w:p w:rsidR="00246D66" w:rsidRDefault="00246D66" w:rsidP="00D565C1">
            <w:pPr>
              <w:autoSpaceDE w:val="0"/>
              <w:autoSpaceDN w:val="0"/>
              <w:adjustRightInd w:val="0"/>
              <w:jc w:val="center"/>
              <w:rPr>
                <w:rFonts w:ascii="Times New Roman" w:hAnsi="Times New Roman" w:cs="Times New Roman"/>
                <w:b/>
                <w:color w:val="231F20"/>
                <w:sz w:val="24"/>
                <w:szCs w:val="24"/>
              </w:rPr>
            </w:pPr>
          </w:p>
        </w:tc>
        <w:tc>
          <w:tcPr>
            <w:tcW w:w="850" w:type="dxa"/>
          </w:tcPr>
          <w:p w:rsidR="00246D66" w:rsidRDefault="00246D66" w:rsidP="00D565C1">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b/>
                <w:color w:val="231F20"/>
                <w:sz w:val="24"/>
                <w:szCs w:val="24"/>
              </w:rPr>
              <w:t>f</w:t>
            </w:r>
          </w:p>
        </w:tc>
        <w:tc>
          <w:tcPr>
            <w:tcW w:w="851" w:type="dxa"/>
          </w:tcPr>
          <w:p w:rsidR="00246D66" w:rsidRDefault="00246D66" w:rsidP="00D565C1">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b/>
                <w:color w:val="231F20"/>
                <w:sz w:val="24"/>
                <w:szCs w:val="24"/>
              </w:rPr>
              <w:t>%</w:t>
            </w:r>
          </w:p>
        </w:tc>
        <w:tc>
          <w:tcPr>
            <w:tcW w:w="850" w:type="dxa"/>
          </w:tcPr>
          <w:p w:rsidR="00246D66" w:rsidRDefault="00246D66" w:rsidP="00D565C1">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b/>
                <w:color w:val="231F20"/>
                <w:sz w:val="24"/>
                <w:szCs w:val="24"/>
              </w:rPr>
              <w:t>f</w:t>
            </w:r>
          </w:p>
        </w:tc>
        <w:tc>
          <w:tcPr>
            <w:tcW w:w="851" w:type="dxa"/>
          </w:tcPr>
          <w:p w:rsidR="00246D66" w:rsidRDefault="00246D66" w:rsidP="00D565C1">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b/>
                <w:color w:val="231F20"/>
                <w:sz w:val="24"/>
                <w:szCs w:val="24"/>
              </w:rPr>
              <w:t>%</w:t>
            </w:r>
          </w:p>
        </w:tc>
        <w:tc>
          <w:tcPr>
            <w:tcW w:w="850" w:type="dxa"/>
            <w:vMerge/>
          </w:tcPr>
          <w:p w:rsidR="00246D66" w:rsidRDefault="00246D66" w:rsidP="00D565C1">
            <w:pPr>
              <w:autoSpaceDE w:val="0"/>
              <w:autoSpaceDN w:val="0"/>
              <w:adjustRightInd w:val="0"/>
              <w:jc w:val="center"/>
              <w:rPr>
                <w:rFonts w:ascii="Times New Roman" w:hAnsi="Times New Roman" w:cs="Times New Roman"/>
                <w:b/>
                <w:color w:val="231F20"/>
                <w:sz w:val="24"/>
                <w:szCs w:val="24"/>
              </w:rPr>
            </w:pPr>
          </w:p>
        </w:tc>
        <w:tc>
          <w:tcPr>
            <w:tcW w:w="851" w:type="dxa"/>
            <w:vMerge/>
          </w:tcPr>
          <w:p w:rsidR="00246D66" w:rsidRDefault="00246D66" w:rsidP="00D565C1">
            <w:pPr>
              <w:autoSpaceDE w:val="0"/>
              <w:autoSpaceDN w:val="0"/>
              <w:adjustRightInd w:val="0"/>
              <w:jc w:val="center"/>
              <w:rPr>
                <w:rFonts w:ascii="Times New Roman" w:hAnsi="Times New Roman" w:cs="Times New Roman"/>
                <w:b/>
                <w:color w:val="231F20"/>
                <w:sz w:val="24"/>
                <w:szCs w:val="24"/>
              </w:rPr>
            </w:pPr>
          </w:p>
        </w:tc>
        <w:tc>
          <w:tcPr>
            <w:tcW w:w="1134" w:type="dxa"/>
            <w:vMerge/>
          </w:tcPr>
          <w:p w:rsidR="00246D66" w:rsidRDefault="00246D66" w:rsidP="00D565C1">
            <w:pPr>
              <w:autoSpaceDE w:val="0"/>
              <w:autoSpaceDN w:val="0"/>
              <w:adjustRightInd w:val="0"/>
              <w:jc w:val="center"/>
              <w:rPr>
                <w:rFonts w:ascii="Times New Roman" w:hAnsi="Times New Roman" w:cs="Times New Roman"/>
                <w:b/>
                <w:color w:val="231F20"/>
                <w:sz w:val="24"/>
                <w:szCs w:val="24"/>
              </w:rPr>
            </w:pPr>
          </w:p>
        </w:tc>
        <w:tc>
          <w:tcPr>
            <w:tcW w:w="1134" w:type="dxa"/>
            <w:vMerge/>
          </w:tcPr>
          <w:p w:rsidR="00246D66" w:rsidRDefault="00246D66" w:rsidP="00D565C1">
            <w:pPr>
              <w:autoSpaceDE w:val="0"/>
              <w:autoSpaceDN w:val="0"/>
              <w:adjustRightInd w:val="0"/>
              <w:jc w:val="center"/>
              <w:rPr>
                <w:rFonts w:ascii="Times New Roman" w:hAnsi="Times New Roman" w:cs="Times New Roman"/>
                <w:b/>
                <w:color w:val="231F20"/>
                <w:sz w:val="24"/>
                <w:szCs w:val="24"/>
              </w:rPr>
            </w:pPr>
          </w:p>
        </w:tc>
      </w:tr>
      <w:tr w:rsidR="00246D66" w:rsidTr="00246D66">
        <w:tc>
          <w:tcPr>
            <w:tcW w:w="1809" w:type="dxa"/>
          </w:tcPr>
          <w:p w:rsidR="00246D66" w:rsidRPr="005D6C05" w:rsidRDefault="00246D66" w:rsidP="00D565C1">
            <w:pPr>
              <w:autoSpaceDE w:val="0"/>
              <w:autoSpaceDN w:val="0"/>
              <w:adjustRightInd w:val="0"/>
              <w:jc w:val="both"/>
              <w:rPr>
                <w:rFonts w:ascii="Times New Roman" w:hAnsi="Times New Roman" w:cs="Times New Roman"/>
                <w:b/>
                <w:color w:val="231F20"/>
              </w:rPr>
            </w:pPr>
            <w:r w:rsidRPr="005D6C05">
              <w:rPr>
                <w:rFonts w:ascii="Times New Roman" w:hAnsi="Times New Roman" w:cs="Times New Roman"/>
                <w:color w:val="231F20"/>
              </w:rPr>
              <w:t>Motivasi</w:t>
            </w:r>
          </w:p>
          <w:p w:rsidR="00246D66" w:rsidRDefault="00246D66" w:rsidP="00D565C1">
            <w:pPr>
              <w:autoSpaceDE w:val="0"/>
              <w:autoSpaceDN w:val="0"/>
              <w:adjustRightInd w:val="0"/>
              <w:jc w:val="both"/>
              <w:rPr>
                <w:rFonts w:ascii="Times New Roman" w:hAnsi="Times New Roman" w:cs="Times New Roman"/>
                <w:color w:val="231F20"/>
              </w:rPr>
            </w:pPr>
            <w:r>
              <w:rPr>
                <w:rFonts w:ascii="Times New Roman" w:hAnsi="Times New Roman" w:cs="Times New Roman"/>
                <w:color w:val="231F20"/>
              </w:rPr>
              <w:t>Rendah</w:t>
            </w:r>
          </w:p>
          <w:p w:rsidR="00246D66" w:rsidRPr="00061432" w:rsidRDefault="00246D66" w:rsidP="00D565C1">
            <w:pPr>
              <w:autoSpaceDE w:val="0"/>
              <w:autoSpaceDN w:val="0"/>
              <w:adjustRightInd w:val="0"/>
              <w:jc w:val="both"/>
              <w:rPr>
                <w:rFonts w:ascii="Times New Roman" w:hAnsi="Times New Roman" w:cs="Times New Roman"/>
                <w:color w:val="231F20"/>
              </w:rPr>
            </w:pPr>
            <w:r>
              <w:rPr>
                <w:rFonts w:ascii="Times New Roman" w:hAnsi="Times New Roman" w:cs="Times New Roman"/>
                <w:color w:val="231F20"/>
              </w:rPr>
              <w:t xml:space="preserve">Tinggi </w:t>
            </w:r>
          </w:p>
        </w:tc>
        <w:tc>
          <w:tcPr>
            <w:tcW w:w="850"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4</w:t>
            </w: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9</w:t>
            </w:r>
          </w:p>
        </w:tc>
        <w:tc>
          <w:tcPr>
            <w:tcW w:w="851"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26.7</w:t>
            </w: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39.1</w:t>
            </w:r>
          </w:p>
        </w:tc>
        <w:tc>
          <w:tcPr>
            <w:tcW w:w="850"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11</w:t>
            </w: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14</w:t>
            </w:r>
          </w:p>
        </w:tc>
        <w:tc>
          <w:tcPr>
            <w:tcW w:w="851"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73.3</w:t>
            </w: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60.9</w:t>
            </w:r>
          </w:p>
        </w:tc>
        <w:tc>
          <w:tcPr>
            <w:tcW w:w="850"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15</w:t>
            </w: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23</w:t>
            </w:r>
          </w:p>
        </w:tc>
        <w:tc>
          <w:tcPr>
            <w:tcW w:w="851"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100</w:t>
            </w: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100</w:t>
            </w:r>
          </w:p>
        </w:tc>
        <w:tc>
          <w:tcPr>
            <w:tcW w:w="1134"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Pr="00061432" w:rsidRDefault="00246D66" w:rsidP="00246D66">
            <w:pPr>
              <w:autoSpaceDE w:val="0"/>
              <w:autoSpaceDN w:val="0"/>
              <w:adjustRightInd w:val="0"/>
              <w:jc w:val="center"/>
              <w:rPr>
                <w:rFonts w:ascii="Times New Roman" w:hAnsi="Times New Roman" w:cs="Times New Roman"/>
                <w:color w:val="231F20"/>
              </w:rPr>
            </w:pPr>
            <w:r w:rsidRPr="00061432">
              <w:rPr>
                <w:rFonts w:ascii="Times New Roman" w:hAnsi="Times New Roman" w:cs="Times New Roman"/>
                <w:color w:val="231F20"/>
              </w:rPr>
              <w:t>0.</w:t>
            </w:r>
            <w:r>
              <w:rPr>
                <w:rFonts w:ascii="Times New Roman" w:hAnsi="Times New Roman" w:cs="Times New Roman"/>
                <w:color w:val="231F20"/>
              </w:rPr>
              <w:t>659</w:t>
            </w:r>
          </w:p>
        </w:tc>
        <w:tc>
          <w:tcPr>
            <w:tcW w:w="1134" w:type="dxa"/>
          </w:tcPr>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0.566 (0.137-2.336)</w:t>
            </w:r>
          </w:p>
        </w:tc>
      </w:tr>
      <w:tr w:rsidR="00246D66" w:rsidTr="00246D66">
        <w:tc>
          <w:tcPr>
            <w:tcW w:w="1809" w:type="dxa"/>
          </w:tcPr>
          <w:p w:rsidR="00246D66" w:rsidRPr="005D6C05" w:rsidRDefault="00246D66" w:rsidP="00D565C1">
            <w:pPr>
              <w:autoSpaceDE w:val="0"/>
              <w:autoSpaceDN w:val="0"/>
              <w:adjustRightInd w:val="0"/>
              <w:jc w:val="both"/>
              <w:rPr>
                <w:rFonts w:ascii="Times New Roman" w:hAnsi="Times New Roman" w:cs="Times New Roman"/>
                <w:b/>
                <w:color w:val="231F20"/>
              </w:rPr>
            </w:pPr>
            <w:r w:rsidRPr="005D6C05">
              <w:rPr>
                <w:rFonts w:ascii="Times New Roman" w:hAnsi="Times New Roman" w:cs="Times New Roman"/>
                <w:color w:val="231F20"/>
              </w:rPr>
              <w:t>Pengetahuan</w:t>
            </w:r>
          </w:p>
          <w:p w:rsidR="00246D66" w:rsidRDefault="00246D66" w:rsidP="00D565C1">
            <w:pPr>
              <w:autoSpaceDE w:val="0"/>
              <w:autoSpaceDN w:val="0"/>
              <w:adjustRightInd w:val="0"/>
              <w:jc w:val="both"/>
              <w:rPr>
                <w:rFonts w:ascii="Times New Roman" w:hAnsi="Times New Roman" w:cs="Times New Roman"/>
                <w:color w:val="231F20"/>
              </w:rPr>
            </w:pPr>
            <w:r>
              <w:rPr>
                <w:rFonts w:ascii="Times New Roman" w:hAnsi="Times New Roman" w:cs="Times New Roman"/>
                <w:color w:val="231F20"/>
              </w:rPr>
              <w:t>Rendah</w:t>
            </w:r>
          </w:p>
          <w:p w:rsidR="00246D66" w:rsidRPr="00061432" w:rsidRDefault="00246D66" w:rsidP="00D565C1">
            <w:pPr>
              <w:autoSpaceDE w:val="0"/>
              <w:autoSpaceDN w:val="0"/>
              <w:adjustRightInd w:val="0"/>
              <w:jc w:val="both"/>
              <w:rPr>
                <w:rFonts w:ascii="Times New Roman" w:hAnsi="Times New Roman" w:cs="Times New Roman"/>
                <w:color w:val="231F20"/>
              </w:rPr>
            </w:pPr>
            <w:r>
              <w:rPr>
                <w:rFonts w:ascii="Times New Roman" w:hAnsi="Times New Roman" w:cs="Times New Roman"/>
                <w:color w:val="231F20"/>
              </w:rPr>
              <w:t>Tinggi</w:t>
            </w:r>
          </w:p>
        </w:tc>
        <w:tc>
          <w:tcPr>
            <w:tcW w:w="850"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2</w:t>
            </w: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11</w:t>
            </w:r>
          </w:p>
        </w:tc>
        <w:tc>
          <w:tcPr>
            <w:tcW w:w="851"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50</w:t>
            </w: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32.4</w:t>
            </w:r>
          </w:p>
        </w:tc>
        <w:tc>
          <w:tcPr>
            <w:tcW w:w="850"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2</w:t>
            </w: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23</w:t>
            </w:r>
          </w:p>
        </w:tc>
        <w:tc>
          <w:tcPr>
            <w:tcW w:w="851"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50</w:t>
            </w: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67.6</w:t>
            </w:r>
          </w:p>
        </w:tc>
        <w:tc>
          <w:tcPr>
            <w:tcW w:w="850"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4</w:t>
            </w: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34</w:t>
            </w:r>
          </w:p>
        </w:tc>
        <w:tc>
          <w:tcPr>
            <w:tcW w:w="851"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100</w:t>
            </w: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100</w:t>
            </w:r>
          </w:p>
        </w:tc>
        <w:tc>
          <w:tcPr>
            <w:tcW w:w="1134" w:type="dxa"/>
          </w:tcPr>
          <w:p w:rsidR="00246D66" w:rsidRDefault="00246D66" w:rsidP="00246D66">
            <w:pPr>
              <w:autoSpaceDE w:val="0"/>
              <w:autoSpaceDN w:val="0"/>
              <w:adjustRightInd w:val="0"/>
              <w:jc w:val="center"/>
              <w:rPr>
                <w:rFonts w:ascii="Times New Roman" w:hAnsi="Times New Roman" w:cs="Times New Roman"/>
                <w:color w:val="231F20"/>
              </w:rPr>
            </w:pPr>
          </w:p>
          <w:p w:rsidR="00246D66" w:rsidRPr="00061432"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0.595</w:t>
            </w:r>
          </w:p>
        </w:tc>
        <w:tc>
          <w:tcPr>
            <w:tcW w:w="1134" w:type="dxa"/>
          </w:tcPr>
          <w:p w:rsidR="00246D66" w:rsidRDefault="00246D66" w:rsidP="00246D66">
            <w:pPr>
              <w:autoSpaceDE w:val="0"/>
              <w:autoSpaceDN w:val="0"/>
              <w:adjustRightInd w:val="0"/>
              <w:jc w:val="center"/>
              <w:rPr>
                <w:rFonts w:ascii="Times New Roman" w:hAnsi="Times New Roman" w:cs="Times New Roman"/>
                <w:color w:val="231F20"/>
              </w:rPr>
            </w:pPr>
            <w:r>
              <w:rPr>
                <w:rFonts w:ascii="Times New Roman" w:hAnsi="Times New Roman" w:cs="Times New Roman"/>
                <w:color w:val="231F20"/>
              </w:rPr>
              <w:t>2.091 (0.259-16.863)</w:t>
            </w:r>
          </w:p>
        </w:tc>
      </w:tr>
      <w:tr w:rsidR="00246D66" w:rsidTr="00246D66">
        <w:tc>
          <w:tcPr>
            <w:tcW w:w="1809" w:type="dxa"/>
          </w:tcPr>
          <w:p w:rsidR="00246D66" w:rsidRPr="005D6C05" w:rsidRDefault="00246D66" w:rsidP="00D565C1">
            <w:pPr>
              <w:autoSpaceDE w:val="0"/>
              <w:autoSpaceDN w:val="0"/>
              <w:adjustRightInd w:val="0"/>
              <w:jc w:val="both"/>
              <w:rPr>
                <w:rFonts w:ascii="Times New Roman" w:hAnsi="Times New Roman" w:cs="Times New Roman"/>
                <w:b/>
                <w:color w:val="231F20"/>
              </w:rPr>
            </w:pPr>
            <w:r w:rsidRPr="005D6C05">
              <w:rPr>
                <w:rFonts w:ascii="Times New Roman" w:hAnsi="Times New Roman" w:cs="Times New Roman"/>
                <w:color w:val="231F20"/>
              </w:rPr>
              <w:t>Fasilitas</w:t>
            </w:r>
          </w:p>
          <w:p w:rsidR="00246D66" w:rsidRDefault="00246D66" w:rsidP="00D565C1">
            <w:pPr>
              <w:autoSpaceDE w:val="0"/>
              <w:autoSpaceDN w:val="0"/>
              <w:adjustRightInd w:val="0"/>
              <w:jc w:val="both"/>
              <w:rPr>
                <w:rFonts w:ascii="Times New Roman" w:hAnsi="Times New Roman" w:cs="Times New Roman"/>
                <w:color w:val="231F20"/>
              </w:rPr>
            </w:pPr>
            <w:r>
              <w:rPr>
                <w:rFonts w:ascii="Times New Roman" w:hAnsi="Times New Roman" w:cs="Times New Roman"/>
                <w:color w:val="231F20"/>
              </w:rPr>
              <w:t>Tdk Lengkap</w:t>
            </w:r>
          </w:p>
          <w:p w:rsidR="00246D66" w:rsidRPr="00061432" w:rsidRDefault="00246D66" w:rsidP="00D565C1">
            <w:pPr>
              <w:autoSpaceDE w:val="0"/>
              <w:autoSpaceDN w:val="0"/>
              <w:adjustRightInd w:val="0"/>
              <w:jc w:val="both"/>
              <w:rPr>
                <w:rFonts w:ascii="Times New Roman" w:hAnsi="Times New Roman" w:cs="Times New Roman"/>
                <w:color w:val="231F20"/>
              </w:rPr>
            </w:pPr>
            <w:r>
              <w:rPr>
                <w:rFonts w:ascii="Times New Roman" w:hAnsi="Times New Roman" w:cs="Times New Roman"/>
                <w:color w:val="231F20"/>
              </w:rPr>
              <w:t>Lengkap</w:t>
            </w:r>
          </w:p>
        </w:tc>
        <w:tc>
          <w:tcPr>
            <w:tcW w:w="850"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10</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3</w:t>
            </w:r>
          </w:p>
        </w:tc>
        <w:tc>
          <w:tcPr>
            <w:tcW w:w="851"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76.9</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12</w:t>
            </w:r>
          </w:p>
        </w:tc>
        <w:tc>
          <w:tcPr>
            <w:tcW w:w="850"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3</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22</w:t>
            </w:r>
          </w:p>
        </w:tc>
        <w:tc>
          <w:tcPr>
            <w:tcW w:w="851"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23.1</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88</w:t>
            </w:r>
          </w:p>
        </w:tc>
        <w:tc>
          <w:tcPr>
            <w:tcW w:w="850"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13</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25</w:t>
            </w:r>
          </w:p>
        </w:tc>
        <w:tc>
          <w:tcPr>
            <w:tcW w:w="851"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100</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100</w:t>
            </w:r>
          </w:p>
        </w:tc>
        <w:tc>
          <w:tcPr>
            <w:tcW w:w="1134"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0.00</w:t>
            </w:r>
          </w:p>
        </w:tc>
        <w:tc>
          <w:tcPr>
            <w:tcW w:w="1134"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24.444(4.179-142.976)</w:t>
            </w:r>
          </w:p>
        </w:tc>
      </w:tr>
      <w:tr w:rsidR="00246D66" w:rsidTr="00246D66">
        <w:tc>
          <w:tcPr>
            <w:tcW w:w="1809" w:type="dxa"/>
          </w:tcPr>
          <w:p w:rsidR="00246D66" w:rsidRPr="005D6C05" w:rsidRDefault="00246D66" w:rsidP="00D565C1">
            <w:pPr>
              <w:autoSpaceDE w:val="0"/>
              <w:autoSpaceDN w:val="0"/>
              <w:adjustRightInd w:val="0"/>
              <w:jc w:val="both"/>
              <w:rPr>
                <w:rFonts w:ascii="Times New Roman" w:hAnsi="Times New Roman" w:cs="Times New Roman"/>
                <w:b/>
                <w:color w:val="231F20"/>
              </w:rPr>
            </w:pPr>
            <w:r w:rsidRPr="005D6C05">
              <w:rPr>
                <w:rFonts w:ascii="Times New Roman" w:hAnsi="Times New Roman" w:cs="Times New Roman"/>
                <w:color w:val="231F20"/>
              </w:rPr>
              <w:t>Supervisi</w:t>
            </w:r>
          </w:p>
          <w:p w:rsidR="00246D66" w:rsidRDefault="00246D66" w:rsidP="00D565C1">
            <w:pPr>
              <w:autoSpaceDE w:val="0"/>
              <w:autoSpaceDN w:val="0"/>
              <w:adjustRightInd w:val="0"/>
              <w:jc w:val="both"/>
              <w:rPr>
                <w:rFonts w:ascii="Times New Roman" w:hAnsi="Times New Roman" w:cs="Times New Roman"/>
                <w:color w:val="231F20"/>
              </w:rPr>
            </w:pPr>
            <w:r>
              <w:rPr>
                <w:rFonts w:ascii="Times New Roman" w:hAnsi="Times New Roman" w:cs="Times New Roman"/>
                <w:color w:val="231F20"/>
              </w:rPr>
              <w:t>Kurang Baik</w:t>
            </w:r>
          </w:p>
          <w:p w:rsidR="00246D66" w:rsidRPr="00061432" w:rsidRDefault="00246D66" w:rsidP="00D565C1">
            <w:pPr>
              <w:autoSpaceDE w:val="0"/>
              <w:autoSpaceDN w:val="0"/>
              <w:adjustRightInd w:val="0"/>
              <w:jc w:val="both"/>
              <w:rPr>
                <w:rFonts w:ascii="Times New Roman" w:hAnsi="Times New Roman" w:cs="Times New Roman"/>
                <w:color w:val="231F20"/>
              </w:rPr>
            </w:pPr>
            <w:r>
              <w:rPr>
                <w:rFonts w:ascii="Times New Roman" w:hAnsi="Times New Roman" w:cs="Times New Roman"/>
                <w:color w:val="231F20"/>
              </w:rPr>
              <w:lastRenderedPageBreak/>
              <w:t>Baik</w:t>
            </w:r>
          </w:p>
        </w:tc>
        <w:tc>
          <w:tcPr>
            <w:tcW w:w="850"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9</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lastRenderedPageBreak/>
              <w:t>4</w:t>
            </w:r>
          </w:p>
        </w:tc>
        <w:tc>
          <w:tcPr>
            <w:tcW w:w="851"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64.3</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lastRenderedPageBreak/>
              <w:t>16.7</w:t>
            </w:r>
          </w:p>
        </w:tc>
        <w:tc>
          <w:tcPr>
            <w:tcW w:w="850"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5</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lastRenderedPageBreak/>
              <w:t>20</w:t>
            </w:r>
          </w:p>
        </w:tc>
        <w:tc>
          <w:tcPr>
            <w:tcW w:w="851"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35.7</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lastRenderedPageBreak/>
              <w:t>83.3</w:t>
            </w:r>
          </w:p>
        </w:tc>
        <w:tc>
          <w:tcPr>
            <w:tcW w:w="850"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14</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lastRenderedPageBreak/>
              <w:t>24</w:t>
            </w:r>
          </w:p>
        </w:tc>
        <w:tc>
          <w:tcPr>
            <w:tcW w:w="851"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100</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lastRenderedPageBreak/>
              <w:t>100</w:t>
            </w:r>
          </w:p>
        </w:tc>
        <w:tc>
          <w:tcPr>
            <w:tcW w:w="1134"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0.005</w:t>
            </w:r>
          </w:p>
        </w:tc>
        <w:tc>
          <w:tcPr>
            <w:tcW w:w="1134"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9(1.945-41.654)</w:t>
            </w:r>
          </w:p>
        </w:tc>
      </w:tr>
      <w:tr w:rsidR="00246D66" w:rsidTr="00246D66">
        <w:tc>
          <w:tcPr>
            <w:tcW w:w="1809" w:type="dxa"/>
          </w:tcPr>
          <w:p w:rsidR="00246D66" w:rsidRPr="005D6C05" w:rsidRDefault="00246D66" w:rsidP="00D565C1">
            <w:pPr>
              <w:autoSpaceDE w:val="0"/>
              <w:autoSpaceDN w:val="0"/>
              <w:adjustRightInd w:val="0"/>
              <w:jc w:val="both"/>
              <w:rPr>
                <w:rFonts w:ascii="Times New Roman" w:hAnsi="Times New Roman" w:cs="Times New Roman"/>
                <w:b/>
                <w:color w:val="231F20"/>
              </w:rPr>
            </w:pPr>
            <w:r w:rsidRPr="005D6C05">
              <w:rPr>
                <w:rFonts w:ascii="Times New Roman" w:hAnsi="Times New Roman" w:cs="Times New Roman"/>
                <w:color w:val="231F20"/>
              </w:rPr>
              <w:lastRenderedPageBreak/>
              <w:t>Dukungan Sosial</w:t>
            </w:r>
          </w:p>
          <w:p w:rsidR="00246D66" w:rsidRDefault="00246D66" w:rsidP="00D565C1">
            <w:pPr>
              <w:autoSpaceDE w:val="0"/>
              <w:autoSpaceDN w:val="0"/>
              <w:adjustRightInd w:val="0"/>
              <w:jc w:val="both"/>
              <w:rPr>
                <w:rFonts w:ascii="Times New Roman" w:hAnsi="Times New Roman" w:cs="Times New Roman"/>
                <w:color w:val="231F20"/>
              </w:rPr>
            </w:pPr>
            <w:r>
              <w:rPr>
                <w:rFonts w:ascii="Times New Roman" w:hAnsi="Times New Roman" w:cs="Times New Roman"/>
                <w:color w:val="231F20"/>
              </w:rPr>
              <w:t>Rendah</w:t>
            </w:r>
          </w:p>
          <w:p w:rsidR="00246D66" w:rsidRPr="00061432" w:rsidRDefault="00246D66" w:rsidP="00D565C1">
            <w:pPr>
              <w:autoSpaceDE w:val="0"/>
              <w:autoSpaceDN w:val="0"/>
              <w:adjustRightInd w:val="0"/>
              <w:jc w:val="both"/>
              <w:rPr>
                <w:rFonts w:ascii="Times New Roman" w:hAnsi="Times New Roman" w:cs="Times New Roman"/>
                <w:color w:val="231F20"/>
              </w:rPr>
            </w:pPr>
            <w:r>
              <w:rPr>
                <w:rFonts w:ascii="Times New Roman" w:hAnsi="Times New Roman" w:cs="Times New Roman"/>
                <w:color w:val="231F20"/>
              </w:rPr>
              <w:t>Tinggi</w:t>
            </w:r>
          </w:p>
        </w:tc>
        <w:tc>
          <w:tcPr>
            <w:tcW w:w="850"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5</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8</w:t>
            </w:r>
          </w:p>
        </w:tc>
        <w:tc>
          <w:tcPr>
            <w:tcW w:w="851"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55.6</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27.6</w:t>
            </w:r>
          </w:p>
        </w:tc>
        <w:tc>
          <w:tcPr>
            <w:tcW w:w="850"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4</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21</w:t>
            </w:r>
          </w:p>
        </w:tc>
        <w:tc>
          <w:tcPr>
            <w:tcW w:w="851"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44.4</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72.4</w:t>
            </w:r>
          </w:p>
        </w:tc>
        <w:tc>
          <w:tcPr>
            <w:tcW w:w="850"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9</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29</w:t>
            </w:r>
          </w:p>
        </w:tc>
        <w:tc>
          <w:tcPr>
            <w:tcW w:w="851" w:type="dxa"/>
          </w:tcPr>
          <w:p w:rsidR="00246D66" w:rsidRPr="00BC7736" w:rsidRDefault="00246D66" w:rsidP="00246D66">
            <w:pPr>
              <w:autoSpaceDE w:val="0"/>
              <w:autoSpaceDN w:val="0"/>
              <w:adjustRightInd w:val="0"/>
              <w:ind w:hanging="249"/>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100</w:t>
            </w: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100</w:t>
            </w:r>
          </w:p>
        </w:tc>
        <w:tc>
          <w:tcPr>
            <w:tcW w:w="1134"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p>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0.226</w:t>
            </w:r>
          </w:p>
        </w:tc>
        <w:tc>
          <w:tcPr>
            <w:tcW w:w="1134" w:type="dxa"/>
          </w:tcPr>
          <w:p w:rsidR="00246D66" w:rsidRPr="00BC7736" w:rsidRDefault="00246D66" w:rsidP="00246D66">
            <w:pPr>
              <w:autoSpaceDE w:val="0"/>
              <w:autoSpaceDN w:val="0"/>
              <w:adjustRightInd w:val="0"/>
              <w:jc w:val="center"/>
              <w:rPr>
                <w:rFonts w:ascii="Times New Roman" w:hAnsi="Times New Roman" w:cs="Times New Roman"/>
                <w:color w:val="231F20"/>
                <w:sz w:val="24"/>
                <w:szCs w:val="24"/>
              </w:rPr>
            </w:pPr>
            <w:r w:rsidRPr="00BC7736">
              <w:rPr>
                <w:rFonts w:ascii="Times New Roman" w:hAnsi="Times New Roman" w:cs="Times New Roman"/>
                <w:color w:val="231F20"/>
                <w:sz w:val="24"/>
                <w:szCs w:val="24"/>
              </w:rPr>
              <w:t>3.281(0.699-15.406)</w:t>
            </w:r>
          </w:p>
        </w:tc>
      </w:tr>
    </w:tbl>
    <w:p w:rsidR="00053EA4" w:rsidRDefault="00053EA4" w:rsidP="00D565C1">
      <w:pPr>
        <w:autoSpaceDE w:val="0"/>
        <w:autoSpaceDN w:val="0"/>
        <w:adjustRightInd w:val="0"/>
        <w:spacing w:after="0" w:line="240" w:lineRule="auto"/>
        <w:ind w:left="426"/>
        <w:jc w:val="center"/>
        <w:rPr>
          <w:rFonts w:ascii="Times New Roman" w:hAnsi="Times New Roman" w:cs="Times New Roman"/>
          <w:b/>
          <w:color w:val="231F20"/>
          <w:sz w:val="24"/>
          <w:szCs w:val="24"/>
        </w:rPr>
      </w:pPr>
    </w:p>
    <w:p w:rsidR="001B26E1" w:rsidRDefault="001B26E1" w:rsidP="00D565C1">
      <w:pPr>
        <w:autoSpaceDE w:val="0"/>
        <w:autoSpaceDN w:val="0"/>
        <w:adjustRightInd w:val="0"/>
        <w:spacing w:after="0" w:line="240" w:lineRule="auto"/>
        <w:jc w:val="both"/>
        <w:rPr>
          <w:rFonts w:ascii="Times New Roman" w:hAnsi="Times New Roman" w:cs="Times New Roman"/>
          <w:color w:val="231F20"/>
          <w:sz w:val="24"/>
          <w:szCs w:val="24"/>
        </w:rPr>
        <w:sectPr w:rsidR="001B26E1" w:rsidSect="001B26E1">
          <w:type w:val="continuous"/>
          <w:pgSz w:w="12240" w:h="15840"/>
          <w:pgMar w:top="1440" w:right="1440" w:bottom="1440" w:left="1440" w:header="720" w:footer="720" w:gutter="0"/>
          <w:cols w:space="720"/>
          <w:docGrid w:linePitch="360"/>
        </w:sectPr>
      </w:pPr>
    </w:p>
    <w:p w:rsidR="00CF0631" w:rsidRPr="0039196A" w:rsidRDefault="00CF0631" w:rsidP="005A3C2A">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231F20"/>
          <w:sz w:val="24"/>
          <w:szCs w:val="24"/>
        </w:rPr>
        <w:lastRenderedPageBreak/>
        <w:t>Berdasarkan tabel 5.</w:t>
      </w:r>
      <w:r w:rsidR="00462296">
        <w:rPr>
          <w:rFonts w:ascii="Times New Roman" w:hAnsi="Times New Roman" w:cs="Times New Roman"/>
          <w:color w:val="231F20"/>
          <w:sz w:val="24"/>
          <w:szCs w:val="24"/>
        </w:rPr>
        <w:t>3</w:t>
      </w:r>
      <w:r>
        <w:rPr>
          <w:rFonts w:ascii="Times New Roman" w:hAnsi="Times New Roman" w:cs="Times New Roman"/>
          <w:color w:val="231F20"/>
          <w:sz w:val="24"/>
          <w:szCs w:val="24"/>
        </w:rPr>
        <w:t xml:space="preserve"> didapatkan bahwa dari 25 orang perawat pelaksana yang patuh dalam penerapan identifikasi pasien sebelum pemberian obat-obatan </w:t>
      </w:r>
      <w:r w:rsidRPr="00476E9E">
        <w:rPr>
          <w:rFonts w:ascii="Times New Roman" w:hAnsi="Times New Roman" w:cs="Times New Roman"/>
          <w:sz w:val="24"/>
          <w:szCs w:val="24"/>
        </w:rPr>
        <w:t xml:space="preserve">lebih banyak pada perawat dengan </w:t>
      </w:r>
      <w:r>
        <w:rPr>
          <w:rFonts w:ascii="Times New Roman" w:hAnsi="Times New Roman" w:cs="Times New Roman"/>
          <w:sz w:val="24"/>
          <w:szCs w:val="24"/>
        </w:rPr>
        <w:t xml:space="preserve"> motivasi Rendah (73.3</w:t>
      </w:r>
      <w:r w:rsidRPr="00476E9E">
        <w:rPr>
          <w:rFonts w:ascii="Times New Roman" w:hAnsi="Times New Roman" w:cs="Times New Roman"/>
          <w:sz w:val="24"/>
          <w:szCs w:val="24"/>
        </w:rPr>
        <w:t>%) dibanding denga</w:t>
      </w:r>
      <w:r>
        <w:rPr>
          <w:rFonts w:ascii="Times New Roman" w:hAnsi="Times New Roman" w:cs="Times New Roman"/>
          <w:color w:val="231F20"/>
          <w:sz w:val="24"/>
          <w:szCs w:val="24"/>
        </w:rPr>
        <w:t xml:space="preserve">n motivasi tinggi (60.9%). </w:t>
      </w:r>
      <w:proofErr w:type="gramStart"/>
      <w:r>
        <w:rPr>
          <w:rFonts w:ascii="Times New Roman" w:hAnsi="Times New Roman" w:cs="Times New Roman"/>
          <w:color w:val="231F20"/>
          <w:sz w:val="24"/>
          <w:szCs w:val="24"/>
        </w:rPr>
        <w:t>Hasil uji statistik menunjukan nilai p &gt; 0.05 maka dapat disimpulkan tidak terdapat hubungan bermakna antara motivasi dengan kepatuhan perawat dalam penerapan identifikasi pasien.</w:t>
      </w:r>
      <w:proofErr w:type="gramEnd"/>
      <w:r>
        <w:rPr>
          <w:rFonts w:ascii="Times New Roman" w:hAnsi="Times New Roman" w:cs="Times New Roman"/>
          <w:color w:val="231F20"/>
          <w:sz w:val="24"/>
          <w:szCs w:val="24"/>
        </w:rPr>
        <w:t xml:space="preserve"> </w:t>
      </w:r>
    </w:p>
    <w:p w:rsidR="00CF0631" w:rsidRPr="0039196A" w:rsidRDefault="00CF0631" w:rsidP="00CF0631">
      <w:pPr>
        <w:autoSpaceDE w:val="0"/>
        <w:autoSpaceDN w:val="0"/>
        <w:adjustRightInd w:val="0"/>
        <w:spacing w:after="0" w:line="240" w:lineRule="auto"/>
        <w:ind w:left="426" w:hanging="426"/>
        <w:jc w:val="both"/>
        <w:rPr>
          <w:rFonts w:ascii="Times New Roman" w:hAnsi="Times New Roman" w:cs="Times New Roman"/>
          <w:color w:val="FF0000"/>
          <w:sz w:val="24"/>
          <w:szCs w:val="24"/>
        </w:rPr>
      </w:pPr>
      <w:r w:rsidRPr="0039196A">
        <w:rPr>
          <w:rFonts w:ascii="Times New Roman" w:hAnsi="Times New Roman" w:cs="Times New Roman"/>
          <w:color w:val="FF0000"/>
          <w:sz w:val="24"/>
          <w:szCs w:val="24"/>
        </w:rPr>
        <w:tab/>
      </w:r>
    </w:p>
    <w:p w:rsidR="00CF0631" w:rsidRDefault="00CF0631" w:rsidP="005A3C2A">
      <w:pPr>
        <w:autoSpaceDE w:val="0"/>
        <w:autoSpaceDN w:val="0"/>
        <w:adjustRightInd w:val="0"/>
        <w:spacing w:after="0" w:line="24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Dari 25</w:t>
      </w:r>
      <w:r w:rsidRPr="00F0567A">
        <w:rPr>
          <w:rFonts w:ascii="Times New Roman" w:hAnsi="Times New Roman" w:cs="Times New Roman"/>
          <w:sz w:val="24"/>
          <w:szCs w:val="24"/>
        </w:rPr>
        <w:t xml:space="preserve"> orang</w:t>
      </w:r>
      <w:r>
        <w:rPr>
          <w:rFonts w:ascii="Times New Roman" w:hAnsi="Times New Roman" w:cs="Times New Roman"/>
          <w:sz w:val="24"/>
          <w:szCs w:val="24"/>
        </w:rPr>
        <w:t xml:space="preserve"> </w:t>
      </w:r>
      <w:r>
        <w:rPr>
          <w:rFonts w:ascii="Times New Roman" w:hAnsi="Times New Roman" w:cs="Times New Roman"/>
          <w:color w:val="231F20"/>
          <w:sz w:val="24"/>
          <w:szCs w:val="24"/>
        </w:rPr>
        <w:t xml:space="preserve">perawat pelaksana yang patuh dalam penerapan identifikasi pasien </w:t>
      </w:r>
      <w:r w:rsidR="005A3C2A">
        <w:rPr>
          <w:rFonts w:ascii="Times New Roman" w:hAnsi="Times New Roman" w:cs="Times New Roman"/>
          <w:color w:val="231F20"/>
          <w:sz w:val="24"/>
          <w:szCs w:val="24"/>
        </w:rPr>
        <w:t xml:space="preserve">sebelum </w:t>
      </w:r>
      <w:r>
        <w:rPr>
          <w:rFonts w:ascii="Times New Roman" w:hAnsi="Times New Roman" w:cs="Times New Roman"/>
          <w:color w:val="231F20"/>
          <w:sz w:val="24"/>
          <w:szCs w:val="24"/>
        </w:rPr>
        <w:t>pemberian obat-obatan</w:t>
      </w:r>
      <w:r w:rsidRPr="005D52A8">
        <w:rPr>
          <w:rFonts w:ascii="Times New Roman" w:hAnsi="Times New Roman" w:cs="Times New Roman"/>
          <w:sz w:val="24"/>
          <w:szCs w:val="24"/>
        </w:rPr>
        <w:t xml:space="preserve"> lebih banyak pada perawat</w:t>
      </w:r>
      <w:r>
        <w:rPr>
          <w:rFonts w:ascii="Times New Roman" w:hAnsi="Times New Roman" w:cs="Times New Roman"/>
          <w:sz w:val="24"/>
          <w:szCs w:val="24"/>
        </w:rPr>
        <w:t xml:space="preserve"> yang pengetahuan tinggi (67.6</w:t>
      </w:r>
      <w:r w:rsidRPr="005D52A8">
        <w:rPr>
          <w:rFonts w:ascii="Times New Roman" w:hAnsi="Times New Roman" w:cs="Times New Roman"/>
          <w:sz w:val="24"/>
          <w:szCs w:val="24"/>
        </w:rPr>
        <w:t>%) dibandingkan deng</w:t>
      </w:r>
      <w:r>
        <w:rPr>
          <w:rFonts w:ascii="Times New Roman" w:hAnsi="Times New Roman" w:cs="Times New Roman"/>
          <w:sz w:val="24"/>
          <w:szCs w:val="24"/>
        </w:rPr>
        <w:t>an yang pengetahuan rendah (50</w:t>
      </w:r>
      <w:r w:rsidRPr="005D52A8">
        <w:rPr>
          <w:rFonts w:ascii="Times New Roman" w:hAnsi="Times New Roman" w:cs="Times New Roman"/>
          <w:sz w:val="24"/>
          <w:szCs w:val="24"/>
        </w:rPr>
        <w:t>%).</w:t>
      </w:r>
      <w:proofErr w:type="gramEnd"/>
      <w:r>
        <w:rPr>
          <w:rFonts w:ascii="Times New Roman" w:hAnsi="Times New Roman" w:cs="Times New Roman"/>
          <w:color w:val="231F20"/>
          <w:sz w:val="24"/>
          <w:szCs w:val="24"/>
        </w:rPr>
        <w:t xml:space="preserve"> </w:t>
      </w:r>
      <w:proofErr w:type="gramStart"/>
      <w:r>
        <w:rPr>
          <w:rFonts w:ascii="Times New Roman" w:hAnsi="Times New Roman" w:cs="Times New Roman"/>
          <w:color w:val="231F20"/>
          <w:sz w:val="24"/>
          <w:szCs w:val="24"/>
        </w:rPr>
        <w:t>Hasil uji statistik menunjukan nilai p &gt; 0.05 maka dapat disimpulkan tidak terdapat hubungan bermakna antara pengetahuan dengan kepatuhan perawat dalam penerapan identifikasi pasien.</w:t>
      </w:r>
      <w:proofErr w:type="gramEnd"/>
      <w:r>
        <w:rPr>
          <w:rFonts w:ascii="Times New Roman" w:hAnsi="Times New Roman" w:cs="Times New Roman"/>
          <w:color w:val="231F20"/>
          <w:sz w:val="24"/>
          <w:szCs w:val="24"/>
        </w:rPr>
        <w:t xml:space="preserve"> </w:t>
      </w:r>
    </w:p>
    <w:p w:rsidR="00CF0631" w:rsidRDefault="00CF0631" w:rsidP="00CF0631">
      <w:pPr>
        <w:autoSpaceDE w:val="0"/>
        <w:autoSpaceDN w:val="0"/>
        <w:adjustRightInd w:val="0"/>
        <w:spacing w:after="0" w:line="240" w:lineRule="auto"/>
        <w:ind w:left="426"/>
        <w:jc w:val="both"/>
        <w:rPr>
          <w:rFonts w:ascii="Times New Roman" w:hAnsi="Times New Roman" w:cs="Times New Roman"/>
          <w:color w:val="231F20"/>
          <w:sz w:val="24"/>
          <w:szCs w:val="24"/>
        </w:rPr>
      </w:pPr>
    </w:p>
    <w:p w:rsidR="00CF0631" w:rsidRPr="004B7DEE" w:rsidRDefault="00CF0631" w:rsidP="005A3C2A">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Dari 25</w:t>
      </w:r>
      <w:r w:rsidRPr="00F0567A">
        <w:rPr>
          <w:rFonts w:ascii="Times New Roman" w:hAnsi="Times New Roman" w:cs="Times New Roman"/>
          <w:sz w:val="24"/>
          <w:szCs w:val="24"/>
        </w:rPr>
        <w:t xml:space="preserve"> orang</w:t>
      </w:r>
      <w:r>
        <w:rPr>
          <w:rFonts w:ascii="Times New Roman" w:hAnsi="Times New Roman" w:cs="Times New Roman"/>
          <w:sz w:val="24"/>
          <w:szCs w:val="24"/>
        </w:rPr>
        <w:t xml:space="preserve"> </w:t>
      </w:r>
      <w:r>
        <w:rPr>
          <w:rFonts w:ascii="Times New Roman" w:hAnsi="Times New Roman" w:cs="Times New Roman"/>
          <w:color w:val="231F20"/>
          <w:sz w:val="24"/>
          <w:szCs w:val="24"/>
        </w:rPr>
        <w:t>perawat pelaksana yang patuh dalam penerapan identifikasi pasien</w:t>
      </w:r>
      <w:r w:rsidRPr="00AB2F2F">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sebelum pemberian obat-obatan </w:t>
      </w:r>
      <w:r w:rsidRPr="007A5032">
        <w:rPr>
          <w:rFonts w:ascii="Times New Roman" w:hAnsi="Times New Roman" w:cs="Times New Roman"/>
          <w:sz w:val="24"/>
          <w:szCs w:val="24"/>
        </w:rPr>
        <w:t>lebih banyak yang menyata</w:t>
      </w:r>
      <w:r>
        <w:rPr>
          <w:rFonts w:ascii="Times New Roman" w:hAnsi="Times New Roman" w:cs="Times New Roman"/>
          <w:sz w:val="24"/>
          <w:szCs w:val="24"/>
        </w:rPr>
        <w:t>kan fasilitas</w:t>
      </w:r>
      <w:r w:rsidRPr="007A5032">
        <w:rPr>
          <w:rFonts w:ascii="Times New Roman" w:hAnsi="Times New Roman" w:cs="Times New Roman"/>
          <w:sz w:val="24"/>
          <w:szCs w:val="24"/>
        </w:rPr>
        <w:t xml:space="preserve"> lengkap (</w:t>
      </w:r>
      <w:r>
        <w:rPr>
          <w:rFonts w:ascii="Times New Roman" w:hAnsi="Times New Roman" w:cs="Times New Roman"/>
          <w:sz w:val="24"/>
          <w:szCs w:val="24"/>
        </w:rPr>
        <w:t>88</w:t>
      </w:r>
      <w:r w:rsidRPr="007A5032">
        <w:rPr>
          <w:rFonts w:ascii="Times New Roman" w:hAnsi="Times New Roman" w:cs="Times New Roman"/>
          <w:sz w:val="24"/>
          <w:szCs w:val="24"/>
        </w:rPr>
        <w:t xml:space="preserve">%) </w:t>
      </w:r>
      <w:r>
        <w:rPr>
          <w:rFonts w:ascii="Times New Roman" w:hAnsi="Times New Roman" w:cs="Times New Roman"/>
          <w:sz w:val="24"/>
          <w:szCs w:val="24"/>
        </w:rPr>
        <w:t>di</w:t>
      </w:r>
      <w:r w:rsidRPr="007A5032">
        <w:rPr>
          <w:rFonts w:ascii="Times New Roman" w:hAnsi="Times New Roman" w:cs="Times New Roman"/>
          <w:sz w:val="24"/>
          <w:szCs w:val="24"/>
        </w:rPr>
        <w:t xml:space="preserve">banding dengan yang menyatakan fasilitas </w:t>
      </w:r>
      <w:r>
        <w:rPr>
          <w:rFonts w:ascii="Times New Roman" w:hAnsi="Times New Roman" w:cs="Times New Roman"/>
          <w:sz w:val="24"/>
          <w:szCs w:val="24"/>
        </w:rPr>
        <w:t xml:space="preserve">tidak </w:t>
      </w:r>
      <w:r w:rsidRPr="007A5032">
        <w:rPr>
          <w:rFonts w:ascii="Times New Roman" w:hAnsi="Times New Roman" w:cs="Times New Roman"/>
          <w:sz w:val="24"/>
          <w:szCs w:val="24"/>
        </w:rPr>
        <w:t>lengkap (</w:t>
      </w:r>
      <w:r>
        <w:rPr>
          <w:rFonts w:ascii="Times New Roman" w:hAnsi="Times New Roman" w:cs="Times New Roman"/>
          <w:sz w:val="24"/>
          <w:szCs w:val="24"/>
        </w:rPr>
        <w:t>23.1</w:t>
      </w:r>
      <w:r w:rsidRPr="007A5032">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w:t>
      </w:r>
      <w:r w:rsidRPr="007A5032">
        <w:rPr>
          <w:rFonts w:ascii="Times New Roman" w:hAnsi="Times New Roman" w:cs="Times New Roman"/>
          <w:sz w:val="24"/>
          <w:szCs w:val="24"/>
        </w:rPr>
        <w:t>asil uj</w:t>
      </w:r>
      <w:r>
        <w:rPr>
          <w:rFonts w:ascii="Times New Roman" w:hAnsi="Times New Roman" w:cs="Times New Roman"/>
          <w:sz w:val="24"/>
          <w:szCs w:val="24"/>
        </w:rPr>
        <w:t>i statistik menunjukan nilai p &lt;</w:t>
      </w:r>
      <w:r w:rsidRPr="007A5032">
        <w:rPr>
          <w:rFonts w:ascii="Times New Roman" w:hAnsi="Times New Roman" w:cs="Times New Roman"/>
          <w:sz w:val="24"/>
          <w:szCs w:val="24"/>
        </w:rPr>
        <w:t xml:space="preserve"> 0.05 maka dapat disimpulkan</w:t>
      </w:r>
      <w:r>
        <w:rPr>
          <w:rFonts w:ascii="Times New Roman" w:hAnsi="Times New Roman" w:cs="Times New Roman"/>
          <w:color w:val="231F20"/>
          <w:sz w:val="24"/>
          <w:szCs w:val="24"/>
        </w:rPr>
        <w:t xml:space="preserve"> terdapat hubungan bermakna antara fasilitas dengan kepatuhan perawat dalam penerapan identifikasi pasien.</w:t>
      </w:r>
      <w:proofErr w:type="gramEnd"/>
      <w:r>
        <w:rPr>
          <w:rFonts w:ascii="Times New Roman" w:hAnsi="Times New Roman" w:cs="Times New Roman"/>
          <w:color w:val="231F20"/>
          <w:sz w:val="24"/>
          <w:szCs w:val="24"/>
        </w:rPr>
        <w:t xml:space="preserve"> Hasil analisis OR = 24.444, artinya perawat yang mempunyai persepsi fasilitas lengkap 24.444 kali lebih patuh dalam menerapkan identifikasi pasien sebelum pemberian obat-obatan dibanding dengan perawat yang mempunyai persepsi fasilitas tidak lengkap</w:t>
      </w:r>
    </w:p>
    <w:p w:rsidR="00CF0631" w:rsidRDefault="00CF0631" w:rsidP="00CF0631">
      <w:pPr>
        <w:autoSpaceDE w:val="0"/>
        <w:autoSpaceDN w:val="0"/>
        <w:adjustRightInd w:val="0"/>
        <w:spacing w:after="0" w:line="240" w:lineRule="auto"/>
        <w:ind w:left="426"/>
        <w:jc w:val="both"/>
        <w:rPr>
          <w:rFonts w:ascii="Times New Roman" w:hAnsi="Times New Roman" w:cs="Times New Roman"/>
          <w:color w:val="231F20"/>
          <w:sz w:val="24"/>
          <w:szCs w:val="24"/>
        </w:rPr>
      </w:pPr>
    </w:p>
    <w:p w:rsidR="00CF0631" w:rsidRDefault="00CF0631" w:rsidP="005A3C2A">
      <w:pPr>
        <w:autoSpaceDE w:val="0"/>
        <w:autoSpaceDN w:val="0"/>
        <w:adjustRightInd w:val="0"/>
        <w:spacing w:after="0" w:line="240" w:lineRule="auto"/>
        <w:jc w:val="both"/>
        <w:rPr>
          <w:rFonts w:ascii="Times New Roman" w:hAnsi="Times New Roman" w:cs="Times New Roman"/>
          <w:color w:val="231F20"/>
          <w:sz w:val="24"/>
          <w:szCs w:val="24"/>
        </w:rPr>
      </w:pPr>
      <w:proofErr w:type="gramStart"/>
      <w:r>
        <w:rPr>
          <w:rFonts w:ascii="Times New Roman" w:hAnsi="Times New Roman" w:cs="Times New Roman"/>
          <w:sz w:val="24"/>
          <w:szCs w:val="24"/>
        </w:rPr>
        <w:lastRenderedPageBreak/>
        <w:t>Dari 25</w:t>
      </w:r>
      <w:r w:rsidRPr="00F0567A">
        <w:rPr>
          <w:rFonts w:ascii="Times New Roman" w:hAnsi="Times New Roman" w:cs="Times New Roman"/>
          <w:sz w:val="24"/>
          <w:szCs w:val="24"/>
        </w:rPr>
        <w:t xml:space="preserve"> orang</w:t>
      </w:r>
      <w:r>
        <w:rPr>
          <w:rFonts w:ascii="Times New Roman" w:hAnsi="Times New Roman" w:cs="Times New Roman"/>
          <w:sz w:val="24"/>
          <w:szCs w:val="24"/>
        </w:rPr>
        <w:t xml:space="preserve"> </w:t>
      </w:r>
      <w:r>
        <w:rPr>
          <w:rFonts w:ascii="Times New Roman" w:hAnsi="Times New Roman" w:cs="Times New Roman"/>
          <w:color w:val="231F20"/>
          <w:sz w:val="24"/>
          <w:szCs w:val="24"/>
        </w:rPr>
        <w:t xml:space="preserve">perawat pelaksana yang patuh dalam penerapan identifikasi </w:t>
      </w:r>
      <w:r w:rsidRPr="00945B47">
        <w:rPr>
          <w:rFonts w:ascii="Times New Roman" w:hAnsi="Times New Roman" w:cs="Times New Roman"/>
          <w:sz w:val="24"/>
          <w:szCs w:val="24"/>
        </w:rPr>
        <w:t xml:space="preserve">pasien </w:t>
      </w:r>
      <w:r>
        <w:rPr>
          <w:rFonts w:ascii="Times New Roman" w:hAnsi="Times New Roman" w:cs="Times New Roman"/>
          <w:color w:val="231F20"/>
          <w:sz w:val="24"/>
          <w:szCs w:val="24"/>
        </w:rPr>
        <w:t>sebelum pemberian obat-obatan</w:t>
      </w:r>
      <w:r w:rsidRPr="00945B47">
        <w:rPr>
          <w:rFonts w:ascii="Times New Roman" w:hAnsi="Times New Roman" w:cs="Times New Roman"/>
          <w:sz w:val="24"/>
          <w:szCs w:val="24"/>
        </w:rPr>
        <w:t xml:space="preserve"> lebih banyak </w:t>
      </w:r>
      <w:r>
        <w:rPr>
          <w:rFonts w:ascii="Times New Roman" w:hAnsi="Times New Roman" w:cs="Times New Roman"/>
          <w:sz w:val="24"/>
          <w:szCs w:val="24"/>
        </w:rPr>
        <w:t>menyatakan supervisi baik (83.3</w:t>
      </w:r>
      <w:r w:rsidRPr="00945B47">
        <w:rPr>
          <w:rFonts w:ascii="Times New Roman" w:hAnsi="Times New Roman" w:cs="Times New Roman"/>
          <w:sz w:val="24"/>
          <w:szCs w:val="24"/>
        </w:rPr>
        <w:t>%) dibanding dengan</w:t>
      </w:r>
      <w:r>
        <w:rPr>
          <w:rFonts w:ascii="Times New Roman" w:hAnsi="Times New Roman" w:cs="Times New Roman"/>
          <w:sz w:val="24"/>
          <w:szCs w:val="24"/>
        </w:rPr>
        <w:t xml:space="preserve"> yang menyatakan supervisi kurang baik (35.7</w:t>
      </w:r>
      <w:r w:rsidRPr="00945B47">
        <w:rPr>
          <w:rFonts w:ascii="Times New Roman" w:hAnsi="Times New Roman" w:cs="Times New Roman"/>
          <w:sz w:val="24"/>
          <w:szCs w:val="24"/>
        </w:rPr>
        <w:t>%).</w:t>
      </w:r>
      <w:proofErr w:type="gramEnd"/>
      <w:r w:rsidRPr="00945B47">
        <w:rPr>
          <w:rFonts w:ascii="Times New Roman" w:hAnsi="Times New Roman" w:cs="Times New Roman"/>
          <w:sz w:val="24"/>
          <w:szCs w:val="24"/>
        </w:rPr>
        <w:t xml:space="preserve"> </w:t>
      </w:r>
      <w:proofErr w:type="gramStart"/>
      <w:r w:rsidRPr="00945B47">
        <w:rPr>
          <w:rFonts w:ascii="Times New Roman" w:hAnsi="Times New Roman" w:cs="Times New Roman"/>
          <w:sz w:val="24"/>
          <w:szCs w:val="24"/>
        </w:rPr>
        <w:t>Hasil uj</w:t>
      </w:r>
      <w:r>
        <w:rPr>
          <w:rFonts w:ascii="Times New Roman" w:hAnsi="Times New Roman" w:cs="Times New Roman"/>
          <w:sz w:val="24"/>
          <w:szCs w:val="24"/>
        </w:rPr>
        <w:t>i statistik menunjukan nilai p &lt;</w:t>
      </w:r>
      <w:r w:rsidRPr="00945B47">
        <w:rPr>
          <w:rFonts w:ascii="Times New Roman" w:hAnsi="Times New Roman" w:cs="Times New Roman"/>
          <w:sz w:val="24"/>
          <w:szCs w:val="24"/>
        </w:rPr>
        <w:t xml:space="preserve"> 0.05 maka dapat</w:t>
      </w:r>
      <w:r>
        <w:rPr>
          <w:rFonts w:ascii="Times New Roman" w:hAnsi="Times New Roman" w:cs="Times New Roman"/>
          <w:color w:val="231F20"/>
          <w:sz w:val="24"/>
          <w:szCs w:val="24"/>
        </w:rPr>
        <w:t xml:space="preserve"> disimpulkan terdapat hubungan bermakna antara supervisi dengan kepatuhan perawat dalam penerapan identifikasi pasien.</w:t>
      </w:r>
      <w:proofErr w:type="gramEnd"/>
      <w:r>
        <w:rPr>
          <w:rFonts w:ascii="Times New Roman" w:hAnsi="Times New Roman" w:cs="Times New Roman"/>
          <w:color w:val="231F20"/>
          <w:sz w:val="24"/>
          <w:szCs w:val="24"/>
        </w:rPr>
        <w:t xml:space="preserve"> Hasil analisis OR = 9, artinya perawat yang mempunyai persepsi supervisi baik 9 kali lebih patuh dalam menerapkan identifikasi pasien sebelum pemberian obat-obatan dibanding dengan perawat yang mempunyai persepsi supervisi kurang baik.</w:t>
      </w:r>
    </w:p>
    <w:p w:rsidR="00CF0631" w:rsidRDefault="00CF0631" w:rsidP="00CF0631">
      <w:pPr>
        <w:autoSpaceDE w:val="0"/>
        <w:autoSpaceDN w:val="0"/>
        <w:adjustRightInd w:val="0"/>
        <w:spacing w:after="0" w:line="240" w:lineRule="auto"/>
        <w:ind w:left="426"/>
        <w:jc w:val="both"/>
        <w:rPr>
          <w:rFonts w:ascii="Times New Roman" w:hAnsi="Times New Roman" w:cs="Times New Roman"/>
          <w:color w:val="FF0000"/>
          <w:sz w:val="24"/>
          <w:szCs w:val="24"/>
        </w:rPr>
      </w:pPr>
    </w:p>
    <w:p w:rsidR="00CF0631" w:rsidRDefault="00CF0631" w:rsidP="005A3C2A">
      <w:pPr>
        <w:autoSpaceDE w:val="0"/>
        <w:autoSpaceDN w:val="0"/>
        <w:adjustRightInd w:val="0"/>
        <w:spacing w:after="0" w:line="24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Dari 25</w:t>
      </w:r>
      <w:r w:rsidRPr="00F0567A">
        <w:rPr>
          <w:rFonts w:ascii="Times New Roman" w:hAnsi="Times New Roman" w:cs="Times New Roman"/>
          <w:sz w:val="24"/>
          <w:szCs w:val="24"/>
        </w:rPr>
        <w:t xml:space="preserve"> orang</w:t>
      </w:r>
      <w:r>
        <w:rPr>
          <w:rFonts w:ascii="Times New Roman" w:hAnsi="Times New Roman" w:cs="Times New Roman"/>
          <w:sz w:val="24"/>
          <w:szCs w:val="24"/>
        </w:rPr>
        <w:t xml:space="preserve"> </w:t>
      </w:r>
      <w:r>
        <w:rPr>
          <w:rFonts w:ascii="Times New Roman" w:hAnsi="Times New Roman" w:cs="Times New Roman"/>
          <w:color w:val="231F20"/>
          <w:sz w:val="24"/>
          <w:szCs w:val="24"/>
        </w:rPr>
        <w:t xml:space="preserve">perawat pelaksana yang patuh dalam penerapan identifikasi </w:t>
      </w:r>
      <w:r w:rsidRPr="00945B47">
        <w:rPr>
          <w:rFonts w:ascii="Times New Roman" w:hAnsi="Times New Roman" w:cs="Times New Roman"/>
          <w:sz w:val="24"/>
          <w:szCs w:val="24"/>
        </w:rPr>
        <w:t xml:space="preserve">pasien </w:t>
      </w:r>
      <w:r>
        <w:rPr>
          <w:rFonts w:ascii="Times New Roman" w:hAnsi="Times New Roman" w:cs="Times New Roman"/>
          <w:color w:val="231F20"/>
          <w:sz w:val="24"/>
          <w:szCs w:val="24"/>
        </w:rPr>
        <w:t>sebelum pemberian obat-obatan</w:t>
      </w:r>
      <w:r w:rsidRPr="00945B47">
        <w:rPr>
          <w:rFonts w:ascii="Times New Roman" w:hAnsi="Times New Roman" w:cs="Times New Roman"/>
          <w:sz w:val="24"/>
          <w:szCs w:val="24"/>
        </w:rPr>
        <w:t xml:space="preserve"> lebih banyak menyatakan dukungan sosia</w:t>
      </w:r>
      <w:r>
        <w:rPr>
          <w:rFonts w:ascii="Times New Roman" w:hAnsi="Times New Roman" w:cs="Times New Roman"/>
          <w:sz w:val="24"/>
          <w:szCs w:val="24"/>
        </w:rPr>
        <w:t>l tinggi (72.4</w:t>
      </w:r>
      <w:r w:rsidRPr="00945B47">
        <w:rPr>
          <w:rFonts w:ascii="Times New Roman" w:hAnsi="Times New Roman" w:cs="Times New Roman"/>
          <w:sz w:val="24"/>
          <w:szCs w:val="24"/>
        </w:rPr>
        <w:t>%) dibanding den</w:t>
      </w:r>
      <w:r>
        <w:rPr>
          <w:rFonts w:ascii="Times New Roman" w:hAnsi="Times New Roman" w:cs="Times New Roman"/>
          <w:sz w:val="24"/>
          <w:szCs w:val="24"/>
        </w:rPr>
        <w:t>gan dukungan sosial rendah (44.4</w:t>
      </w:r>
      <w:r w:rsidRPr="00945B47">
        <w:rPr>
          <w:rFonts w:ascii="Times New Roman" w:hAnsi="Times New Roman" w:cs="Times New Roman"/>
          <w:sz w:val="24"/>
          <w:szCs w:val="24"/>
        </w:rPr>
        <w:t>%).</w:t>
      </w:r>
      <w:proofErr w:type="gramEnd"/>
      <w:r w:rsidRPr="00945B47">
        <w:rPr>
          <w:rFonts w:ascii="Times New Roman" w:hAnsi="Times New Roman" w:cs="Times New Roman"/>
          <w:sz w:val="24"/>
          <w:szCs w:val="24"/>
        </w:rPr>
        <w:t xml:space="preserve"> </w:t>
      </w:r>
      <w:proofErr w:type="gramStart"/>
      <w:r w:rsidRPr="00945B47">
        <w:rPr>
          <w:rFonts w:ascii="Times New Roman" w:hAnsi="Times New Roman" w:cs="Times New Roman"/>
          <w:sz w:val="24"/>
          <w:szCs w:val="24"/>
        </w:rPr>
        <w:t>Hasil uji statistik menunjukan nilai p &gt; 0.05 maka dapat disimpulkan tidak terdapat hubungan bermakna antara dukungan sosial dengan</w:t>
      </w:r>
      <w:r>
        <w:rPr>
          <w:rFonts w:ascii="Times New Roman" w:hAnsi="Times New Roman" w:cs="Times New Roman"/>
          <w:color w:val="231F20"/>
          <w:sz w:val="24"/>
          <w:szCs w:val="24"/>
        </w:rPr>
        <w:t xml:space="preserve"> kepatuhan perawat dalam penerapan identifikasi pasien.</w:t>
      </w:r>
      <w:proofErr w:type="gramEnd"/>
      <w:r>
        <w:rPr>
          <w:rFonts w:ascii="Times New Roman" w:hAnsi="Times New Roman" w:cs="Times New Roman"/>
          <w:color w:val="231F20"/>
          <w:sz w:val="24"/>
          <w:szCs w:val="24"/>
        </w:rPr>
        <w:t xml:space="preserve"> </w:t>
      </w:r>
    </w:p>
    <w:p w:rsidR="000A3AC3" w:rsidRDefault="000A3AC3" w:rsidP="00D565C1">
      <w:pPr>
        <w:autoSpaceDE w:val="0"/>
        <w:autoSpaceDN w:val="0"/>
        <w:adjustRightInd w:val="0"/>
        <w:spacing w:after="0" w:line="240" w:lineRule="auto"/>
        <w:ind w:left="426"/>
        <w:jc w:val="both"/>
        <w:rPr>
          <w:rFonts w:ascii="Times New Roman" w:hAnsi="Times New Roman" w:cs="Times New Roman"/>
          <w:color w:val="FF0000"/>
          <w:sz w:val="24"/>
          <w:szCs w:val="24"/>
        </w:rPr>
      </w:pPr>
    </w:p>
    <w:p w:rsidR="005A3C2A" w:rsidRDefault="005A3C2A" w:rsidP="005A3C2A">
      <w:pPr>
        <w:autoSpaceDE w:val="0"/>
        <w:autoSpaceDN w:val="0"/>
        <w:adjustRightInd w:val="0"/>
        <w:spacing w:after="0" w:line="240" w:lineRule="auto"/>
        <w:jc w:val="both"/>
        <w:rPr>
          <w:rFonts w:ascii="Times New Roman" w:hAnsi="Times New Roman" w:cs="Times New Roman"/>
          <w:b/>
          <w:color w:val="231F20"/>
          <w:sz w:val="24"/>
          <w:szCs w:val="24"/>
        </w:rPr>
      </w:pPr>
      <w:r w:rsidRPr="0082784D">
        <w:rPr>
          <w:rFonts w:ascii="Times New Roman" w:hAnsi="Times New Roman" w:cs="Times New Roman"/>
          <w:b/>
          <w:color w:val="231F20"/>
          <w:sz w:val="24"/>
          <w:szCs w:val="24"/>
        </w:rPr>
        <w:t>3 Analisis Multivariat</w:t>
      </w:r>
    </w:p>
    <w:p w:rsidR="005A3C2A" w:rsidRDefault="005A3C2A" w:rsidP="005A3C2A">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 Seleksi Bivariat</w:t>
      </w:r>
    </w:p>
    <w:p w:rsidR="005A3C2A" w:rsidRDefault="005A3C2A" w:rsidP="005A3C2A">
      <w:pPr>
        <w:autoSpaceDE w:val="0"/>
        <w:autoSpaceDN w:val="0"/>
        <w:adjustRightInd w:val="0"/>
        <w:spacing w:after="0" w:line="240" w:lineRule="auto"/>
        <w:jc w:val="both"/>
        <w:rPr>
          <w:rFonts w:ascii="Times New Roman" w:hAnsi="Times New Roman" w:cs="Times New Roman"/>
          <w:color w:val="231F20"/>
          <w:sz w:val="24"/>
          <w:szCs w:val="24"/>
        </w:rPr>
      </w:pPr>
      <w:proofErr w:type="gramStart"/>
      <w:r>
        <w:rPr>
          <w:rFonts w:ascii="Times New Roman" w:hAnsi="Times New Roman" w:cs="Times New Roman"/>
          <w:color w:val="231F20"/>
          <w:sz w:val="24"/>
          <w:szCs w:val="24"/>
        </w:rPr>
        <w:t>Langkah awal dalam melakukan analisis multivariat adalah dengan melakukan seleksi bivariat.</w:t>
      </w:r>
      <w:proofErr w:type="gramEnd"/>
      <w:r>
        <w:rPr>
          <w:rFonts w:ascii="Times New Roman" w:hAnsi="Times New Roman" w:cs="Times New Roman"/>
          <w:color w:val="231F20"/>
          <w:sz w:val="24"/>
          <w:szCs w:val="24"/>
        </w:rPr>
        <w:t xml:space="preserve"> </w:t>
      </w:r>
      <w:proofErr w:type="gramStart"/>
      <w:r>
        <w:rPr>
          <w:rFonts w:ascii="Times New Roman" w:hAnsi="Times New Roman" w:cs="Times New Roman"/>
          <w:color w:val="231F20"/>
          <w:sz w:val="24"/>
          <w:szCs w:val="24"/>
        </w:rPr>
        <w:t>Masing-masing variabel independen dilakukan analisis bivariat dengan variabel dependen.</w:t>
      </w:r>
      <w:proofErr w:type="gramEnd"/>
      <w:r>
        <w:rPr>
          <w:rFonts w:ascii="Times New Roman" w:hAnsi="Times New Roman" w:cs="Times New Roman"/>
          <w:color w:val="231F20"/>
          <w:sz w:val="24"/>
          <w:szCs w:val="24"/>
        </w:rPr>
        <w:t xml:space="preserve"> Bila hasil bivariat menghasilkan p value ≤ 0.25</w:t>
      </w:r>
      <w:proofErr w:type="gramStart"/>
      <w:r>
        <w:rPr>
          <w:rFonts w:ascii="Times New Roman" w:hAnsi="Times New Roman" w:cs="Times New Roman"/>
          <w:color w:val="231F20"/>
          <w:sz w:val="24"/>
          <w:szCs w:val="24"/>
        </w:rPr>
        <w:t>,  maka</w:t>
      </w:r>
      <w:proofErr w:type="gramEnd"/>
      <w:r>
        <w:rPr>
          <w:rFonts w:ascii="Times New Roman" w:hAnsi="Times New Roman" w:cs="Times New Roman"/>
          <w:color w:val="231F20"/>
          <w:sz w:val="24"/>
          <w:szCs w:val="24"/>
        </w:rPr>
        <w:t xml:space="preserve"> variabel tersebut langsung masuk ke tahap multivariat. Adapun variabel yang memenuhi persyaratan untuk dilakukan analisis multivariat adalah sebagai </w:t>
      </w:r>
      <w:proofErr w:type="gramStart"/>
      <w:r>
        <w:rPr>
          <w:rFonts w:ascii="Times New Roman" w:hAnsi="Times New Roman" w:cs="Times New Roman"/>
          <w:color w:val="231F20"/>
          <w:sz w:val="24"/>
          <w:szCs w:val="24"/>
        </w:rPr>
        <w:t>berikut :</w:t>
      </w:r>
      <w:proofErr w:type="gramEnd"/>
    </w:p>
    <w:p w:rsidR="00462296" w:rsidRDefault="00462296" w:rsidP="005A3C2A">
      <w:pPr>
        <w:autoSpaceDE w:val="0"/>
        <w:autoSpaceDN w:val="0"/>
        <w:adjustRightInd w:val="0"/>
        <w:spacing w:after="0" w:line="240" w:lineRule="auto"/>
        <w:ind w:left="426"/>
        <w:jc w:val="center"/>
        <w:rPr>
          <w:rFonts w:ascii="Times New Roman" w:hAnsi="Times New Roman" w:cs="Times New Roman"/>
          <w:b/>
          <w:color w:val="231F20"/>
          <w:sz w:val="24"/>
          <w:szCs w:val="24"/>
        </w:rPr>
      </w:pPr>
    </w:p>
    <w:p w:rsidR="005A3C2A" w:rsidRDefault="00462296" w:rsidP="005A3C2A">
      <w:pPr>
        <w:autoSpaceDE w:val="0"/>
        <w:autoSpaceDN w:val="0"/>
        <w:adjustRightInd w:val="0"/>
        <w:spacing w:after="0" w:line="240" w:lineRule="auto"/>
        <w:ind w:left="426"/>
        <w:jc w:val="center"/>
        <w:rPr>
          <w:rFonts w:ascii="Times New Roman" w:hAnsi="Times New Roman" w:cs="Times New Roman"/>
          <w:b/>
          <w:color w:val="231F20"/>
          <w:sz w:val="24"/>
          <w:szCs w:val="24"/>
        </w:rPr>
      </w:pPr>
      <w:r>
        <w:rPr>
          <w:rFonts w:ascii="Times New Roman" w:hAnsi="Times New Roman" w:cs="Times New Roman"/>
          <w:b/>
          <w:color w:val="231F20"/>
          <w:sz w:val="24"/>
          <w:szCs w:val="24"/>
        </w:rPr>
        <w:lastRenderedPageBreak/>
        <w:t>Tabel 5.4</w:t>
      </w:r>
    </w:p>
    <w:p w:rsidR="005A3C2A" w:rsidRPr="006C582E" w:rsidRDefault="005A3C2A" w:rsidP="005A3C2A">
      <w:pPr>
        <w:autoSpaceDE w:val="0"/>
        <w:autoSpaceDN w:val="0"/>
        <w:adjustRightInd w:val="0"/>
        <w:spacing w:after="0" w:line="240" w:lineRule="auto"/>
        <w:ind w:left="426"/>
        <w:jc w:val="center"/>
        <w:rPr>
          <w:rFonts w:ascii="Times New Roman" w:hAnsi="Times New Roman" w:cs="Times New Roman"/>
          <w:b/>
          <w:color w:val="231F20"/>
          <w:sz w:val="24"/>
          <w:szCs w:val="24"/>
        </w:rPr>
      </w:pPr>
      <w:r w:rsidRPr="006C582E">
        <w:rPr>
          <w:rFonts w:ascii="Times New Roman" w:hAnsi="Times New Roman" w:cs="Times New Roman"/>
          <w:b/>
          <w:color w:val="231F20"/>
          <w:sz w:val="24"/>
          <w:szCs w:val="24"/>
        </w:rPr>
        <w:t xml:space="preserve">Hasil Seleksi Bivariat Variabel Faktor-Faktor yang Berhubungan Dengan Penerapan Identifikasi Pasien Sebelum Pemberian Obat-Obatan di Ruang Rawat Inap Penyakit Dalam RSUP </w:t>
      </w:r>
      <w:r w:rsidR="00C64B16">
        <w:rPr>
          <w:rFonts w:ascii="Times New Roman" w:hAnsi="Times New Roman" w:cs="Times New Roman"/>
          <w:b/>
          <w:color w:val="231F20"/>
          <w:sz w:val="24"/>
          <w:szCs w:val="24"/>
        </w:rPr>
        <w:t xml:space="preserve">Dr. M. Djamil Padang </w:t>
      </w:r>
      <w:r w:rsidRPr="006C582E">
        <w:rPr>
          <w:rFonts w:ascii="Times New Roman" w:hAnsi="Times New Roman" w:cs="Times New Roman"/>
          <w:b/>
          <w:color w:val="231F20"/>
          <w:sz w:val="24"/>
          <w:szCs w:val="24"/>
        </w:rPr>
        <w:t>(n=38)</w:t>
      </w:r>
    </w:p>
    <w:tbl>
      <w:tblPr>
        <w:tblStyle w:val="TableGrid"/>
        <w:tblW w:w="0" w:type="auto"/>
        <w:tblBorders>
          <w:top w:val="single" w:sz="4" w:space="0" w:color="auto"/>
        </w:tblBorders>
        <w:tblLook w:val="04A0" w:firstRow="1" w:lastRow="0" w:firstColumn="1" w:lastColumn="0" w:noHBand="0" w:noVBand="1"/>
      </w:tblPr>
      <w:tblGrid>
        <w:gridCol w:w="665"/>
        <w:gridCol w:w="1955"/>
        <w:gridCol w:w="1916"/>
      </w:tblGrid>
      <w:tr w:rsidR="005A3C2A" w:rsidRPr="00327C31" w:rsidTr="005A3C2A">
        <w:tc>
          <w:tcPr>
            <w:tcW w:w="675" w:type="dxa"/>
            <w:tcBorders>
              <w:top w:val="single" w:sz="4" w:space="0" w:color="auto"/>
              <w:left w:val="nil"/>
              <w:bottom w:val="single" w:sz="4" w:space="0" w:color="auto"/>
              <w:right w:val="nil"/>
            </w:tcBorders>
          </w:tcPr>
          <w:p w:rsidR="005A3C2A" w:rsidRPr="00327C31" w:rsidRDefault="005A3C2A" w:rsidP="005A3C2A">
            <w:pPr>
              <w:autoSpaceDE w:val="0"/>
              <w:autoSpaceDN w:val="0"/>
              <w:adjustRightInd w:val="0"/>
              <w:jc w:val="center"/>
              <w:rPr>
                <w:rFonts w:ascii="Times New Roman" w:hAnsi="Times New Roman" w:cs="Times New Roman"/>
                <w:b/>
                <w:color w:val="231F20"/>
                <w:sz w:val="24"/>
                <w:szCs w:val="24"/>
              </w:rPr>
            </w:pPr>
            <w:r w:rsidRPr="00327C31">
              <w:rPr>
                <w:rFonts w:ascii="Times New Roman" w:hAnsi="Times New Roman" w:cs="Times New Roman"/>
                <w:b/>
                <w:color w:val="231F20"/>
                <w:sz w:val="24"/>
                <w:szCs w:val="24"/>
              </w:rPr>
              <w:t>No</w:t>
            </w:r>
          </w:p>
        </w:tc>
        <w:tc>
          <w:tcPr>
            <w:tcW w:w="1985" w:type="dxa"/>
            <w:tcBorders>
              <w:top w:val="single" w:sz="4" w:space="0" w:color="auto"/>
              <w:left w:val="nil"/>
              <w:bottom w:val="single" w:sz="4" w:space="0" w:color="auto"/>
              <w:right w:val="nil"/>
            </w:tcBorders>
          </w:tcPr>
          <w:p w:rsidR="005A3C2A" w:rsidRPr="00327C31" w:rsidRDefault="005A3C2A" w:rsidP="005A3C2A">
            <w:pPr>
              <w:autoSpaceDE w:val="0"/>
              <w:autoSpaceDN w:val="0"/>
              <w:adjustRightInd w:val="0"/>
              <w:jc w:val="center"/>
              <w:rPr>
                <w:rFonts w:ascii="Times New Roman" w:hAnsi="Times New Roman" w:cs="Times New Roman"/>
                <w:b/>
                <w:color w:val="231F20"/>
                <w:sz w:val="24"/>
                <w:szCs w:val="24"/>
              </w:rPr>
            </w:pPr>
            <w:r w:rsidRPr="00327C31">
              <w:rPr>
                <w:rFonts w:ascii="Times New Roman" w:hAnsi="Times New Roman" w:cs="Times New Roman"/>
                <w:b/>
                <w:color w:val="231F20"/>
                <w:sz w:val="24"/>
                <w:szCs w:val="24"/>
              </w:rPr>
              <w:t>Variabel</w:t>
            </w:r>
          </w:p>
        </w:tc>
        <w:tc>
          <w:tcPr>
            <w:tcW w:w="1984" w:type="dxa"/>
            <w:tcBorders>
              <w:top w:val="single" w:sz="4" w:space="0" w:color="auto"/>
              <w:left w:val="nil"/>
              <w:bottom w:val="single" w:sz="4" w:space="0" w:color="auto"/>
              <w:right w:val="nil"/>
            </w:tcBorders>
          </w:tcPr>
          <w:p w:rsidR="005A3C2A" w:rsidRPr="00327C31" w:rsidRDefault="005A3C2A" w:rsidP="005A3C2A">
            <w:pPr>
              <w:autoSpaceDE w:val="0"/>
              <w:autoSpaceDN w:val="0"/>
              <w:adjustRightInd w:val="0"/>
              <w:jc w:val="center"/>
              <w:rPr>
                <w:rFonts w:ascii="Times New Roman" w:hAnsi="Times New Roman" w:cs="Times New Roman"/>
                <w:b/>
                <w:color w:val="231F20"/>
                <w:sz w:val="24"/>
                <w:szCs w:val="24"/>
              </w:rPr>
            </w:pPr>
            <w:r w:rsidRPr="00327C31">
              <w:rPr>
                <w:rFonts w:ascii="Times New Roman" w:hAnsi="Times New Roman" w:cs="Times New Roman"/>
                <w:b/>
                <w:color w:val="231F20"/>
                <w:sz w:val="24"/>
                <w:szCs w:val="24"/>
              </w:rPr>
              <w:t>p value</w:t>
            </w:r>
          </w:p>
        </w:tc>
      </w:tr>
      <w:tr w:rsidR="005A3C2A" w:rsidTr="005A3C2A">
        <w:tc>
          <w:tcPr>
            <w:tcW w:w="675" w:type="dxa"/>
            <w:tcBorders>
              <w:top w:val="single" w:sz="4" w:space="0" w:color="auto"/>
              <w:left w:val="nil"/>
              <w:bottom w:val="single" w:sz="4" w:space="0" w:color="auto"/>
              <w:right w:val="nil"/>
            </w:tcBorders>
          </w:tcPr>
          <w:p w:rsidR="005A3C2A" w:rsidRPr="00327C31" w:rsidRDefault="005A3C2A" w:rsidP="005A3C2A">
            <w:pPr>
              <w:autoSpaceDE w:val="0"/>
              <w:autoSpaceDN w:val="0"/>
              <w:adjustRightInd w:val="0"/>
              <w:jc w:val="center"/>
              <w:rPr>
                <w:rFonts w:ascii="Times New Roman" w:hAnsi="Times New Roman" w:cs="Times New Roman"/>
                <w:color w:val="231F20"/>
                <w:sz w:val="24"/>
                <w:szCs w:val="24"/>
              </w:rPr>
            </w:pPr>
            <w:r w:rsidRPr="00327C31">
              <w:rPr>
                <w:rFonts w:ascii="Times New Roman" w:hAnsi="Times New Roman" w:cs="Times New Roman"/>
                <w:color w:val="231F20"/>
                <w:sz w:val="24"/>
                <w:szCs w:val="24"/>
              </w:rPr>
              <w:t>1</w:t>
            </w:r>
          </w:p>
          <w:p w:rsidR="005A3C2A" w:rsidRPr="00327C31" w:rsidRDefault="005A3C2A" w:rsidP="005A3C2A">
            <w:pPr>
              <w:autoSpaceDE w:val="0"/>
              <w:autoSpaceDN w:val="0"/>
              <w:adjustRightInd w:val="0"/>
              <w:jc w:val="center"/>
              <w:rPr>
                <w:rFonts w:ascii="Times New Roman" w:hAnsi="Times New Roman" w:cs="Times New Roman"/>
                <w:color w:val="231F20"/>
                <w:sz w:val="24"/>
                <w:szCs w:val="24"/>
              </w:rPr>
            </w:pPr>
            <w:r w:rsidRPr="00327C31">
              <w:rPr>
                <w:rFonts w:ascii="Times New Roman" w:hAnsi="Times New Roman" w:cs="Times New Roman"/>
                <w:color w:val="231F20"/>
                <w:sz w:val="24"/>
                <w:szCs w:val="24"/>
              </w:rPr>
              <w:t>2</w:t>
            </w:r>
          </w:p>
          <w:p w:rsidR="005A3C2A" w:rsidRPr="00327C31" w:rsidRDefault="005A3C2A" w:rsidP="005A3C2A">
            <w:pPr>
              <w:autoSpaceDE w:val="0"/>
              <w:autoSpaceDN w:val="0"/>
              <w:adjustRightInd w:val="0"/>
              <w:jc w:val="center"/>
              <w:rPr>
                <w:rFonts w:ascii="Times New Roman" w:hAnsi="Times New Roman" w:cs="Times New Roman"/>
                <w:color w:val="231F20"/>
                <w:sz w:val="24"/>
                <w:szCs w:val="24"/>
              </w:rPr>
            </w:pPr>
            <w:r w:rsidRPr="00327C31">
              <w:rPr>
                <w:rFonts w:ascii="Times New Roman" w:hAnsi="Times New Roman" w:cs="Times New Roman"/>
                <w:color w:val="231F20"/>
                <w:sz w:val="24"/>
                <w:szCs w:val="24"/>
              </w:rPr>
              <w:t>3</w:t>
            </w:r>
          </w:p>
          <w:p w:rsidR="005A3C2A" w:rsidRPr="00327C31" w:rsidRDefault="005A3C2A" w:rsidP="005A3C2A">
            <w:pPr>
              <w:autoSpaceDE w:val="0"/>
              <w:autoSpaceDN w:val="0"/>
              <w:adjustRightInd w:val="0"/>
              <w:jc w:val="center"/>
              <w:rPr>
                <w:rFonts w:ascii="Times New Roman" w:hAnsi="Times New Roman" w:cs="Times New Roman"/>
                <w:color w:val="231F20"/>
                <w:sz w:val="24"/>
                <w:szCs w:val="24"/>
              </w:rPr>
            </w:pPr>
            <w:r w:rsidRPr="00327C31">
              <w:rPr>
                <w:rFonts w:ascii="Times New Roman" w:hAnsi="Times New Roman" w:cs="Times New Roman"/>
                <w:color w:val="231F20"/>
                <w:sz w:val="24"/>
                <w:szCs w:val="24"/>
              </w:rPr>
              <w:t>4</w:t>
            </w:r>
          </w:p>
          <w:p w:rsidR="005A3C2A" w:rsidRPr="00327C31" w:rsidRDefault="005A3C2A" w:rsidP="005A3C2A">
            <w:pPr>
              <w:autoSpaceDE w:val="0"/>
              <w:autoSpaceDN w:val="0"/>
              <w:adjustRightInd w:val="0"/>
              <w:jc w:val="center"/>
              <w:rPr>
                <w:rFonts w:ascii="Times New Roman" w:hAnsi="Times New Roman" w:cs="Times New Roman"/>
                <w:color w:val="231F20"/>
                <w:sz w:val="24"/>
                <w:szCs w:val="24"/>
              </w:rPr>
            </w:pPr>
            <w:r w:rsidRPr="00327C31">
              <w:rPr>
                <w:rFonts w:ascii="Times New Roman" w:hAnsi="Times New Roman" w:cs="Times New Roman"/>
                <w:color w:val="231F20"/>
                <w:sz w:val="24"/>
                <w:szCs w:val="24"/>
              </w:rPr>
              <w:t>5</w:t>
            </w:r>
          </w:p>
        </w:tc>
        <w:tc>
          <w:tcPr>
            <w:tcW w:w="1985" w:type="dxa"/>
            <w:tcBorders>
              <w:top w:val="single" w:sz="4" w:space="0" w:color="auto"/>
              <w:left w:val="nil"/>
              <w:bottom w:val="single" w:sz="4" w:space="0" w:color="auto"/>
              <w:right w:val="nil"/>
            </w:tcBorders>
          </w:tcPr>
          <w:p w:rsidR="005A3C2A" w:rsidRPr="00C35639" w:rsidRDefault="005A3C2A" w:rsidP="005A3C2A">
            <w:pPr>
              <w:autoSpaceDE w:val="0"/>
              <w:autoSpaceDN w:val="0"/>
              <w:adjustRightInd w:val="0"/>
              <w:rPr>
                <w:rFonts w:ascii="Times New Roman" w:hAnsi="Times New Roman" w:cs="Times New Roman"/>
                <w:color w:val="231F20"/>
                <w:sz w:val="24"/>
                <w:szCs w:val="24"/>
              </w:rPr>
            </w:pPr>
            <w:r w:rsidRPr="00C35639">
              <w:rPr>
                <w:rFonts w:ascii="Times New Roman" w:hAnsi="Times New Roman" w:cs="Times New Roman"/>
                <w:color w:val="231F20"/>
                <w:sz w:val="24"/>
                <w:szCs w:val="24"/>
              </w:rPr>
              <w:t>Motivasi</w:t>
            </w:r>
          </w:p>
          <w:p w:rsidR="005A3C2A" w:rsidRPr="00C35639" w:rsidRDefault="005A3C2A" w:rsidP="005A3C2A">
            <w:pPr>
              <w:autoSpaceDE w:val="0"/>
              <w:autoSpaceDN w:val="0"/>
              <w:adjustRightInd w:val="0"/>
              <w:rPr>
                <w:rFonts w:ascii="Times New Roman" w:hAnsi="Times New Roman" w:cs="Times New Roman"/>
                <w:color w:val="231F20"/>
                <w:sz w:val="24"/>
                <w:szCs w:val="24"/>
              </w:rPr>
            </w:pPr>
            <w:r w:rsidRPr="00C35639">
              <w:rPr>
                <w:rFonts w:ascii="Times New Roman" w:hAnsi="Times New Roman" w:cs="Times New Roman"/>
                <w:color w:val="231F20"/>
                <w:sz w:val="24"/>
                <w:szCs w:val="24"/>
              </w:rPr>
              <w:t>Pengetahuan</w:t>
            </w:r>
          </w:p>
          <w:p w:rsidR="005A3C2A" w:rsidRPr="00C35639" w:rsidRDefault="005A3C2A" w:rsidP="005A3C2A">
            <w:pPr>
              <w:autoSpaceDE w:val="0"/>
              <w:autoSpaceDN w:val="0"/>
              <w:adjustRightInd w:val="0"/>
              <w:rPr>
                <w:rFonts w:ascii="Times New Roman" w:hAnsi="Times New Roman" w:cs="Times New Roman"/>
                <w:color w:val="231F20"/>
                <w:sz w:val="24"/>
                <w:szCs w:val="24"/>
              </w:rPr>
            </w:pPr>
            <w:r w:rsidRPr="00C35639">
              <w:rPr>
                <w:rFonts w:ascii="Times New Roman" w:hAnsi="Times New Roman" w:cs="Times New Roman"/>
                <w:color w:val="231F20"/>
                <w:sz w:val="24"/>
                <w:szCs w:val="24"/>
              </w:rPr>
              <w:t>Fasilitas</w:t>
            </w:r>
          </w:p>
          <w:p w:rsidR="005A3C2A" w:rsidRPr="00C35639" w:rsidRDefault="005A3C2A" w:rsidP="005A3C2A">
            <w:pPr>
              <w:autoSpaceDE w:val="0"/>
              <w:autoSpaceDN w:val="0"/>
              <w:adjustRightInd w:val="0"/>
              <w:rPr>
                <w:rFonts w:ascii="Times New Roman" w:hAnsi="Times New Roman" w:cs="Times New Roman"/>
                <w:color w:val="231F20"/>
                <w:sz w:val="24"/>
                <w:szCs w:val="24"/>
              </w:rPr>
            </w:pPr>
            <w:r w:rsidRPr="00C35639">
              <w:rPr>
                <w:rFonts w:ascii="Times New Roman" w:hAnsi="Times New Roman" w:cs="Times New Roman"/>
                <w:color w:val="231F20"/>
                <w:sz w:val="24"/>
                <w:szCs w:val="24"/>
              </w:rPr>
              <w:t>Supervisi</w:t>
            </w:r>
          </w:p>
          <w:p w:rsidR="005A3C2A" w:rsidRPr="00C35639" w:rsidRDefault="005A3C2A" w:rsidP="005A3C2A">
            <w:pPr>
              <w:autoSpaceDE w:val="0"/>
              <w:autoSpaceDN w:val="0"/>
              <w:adjustRightInd w:val="0"/>
              <w:rPr>
                <w:rFonts w:ascii="Times New Roman" w:hAnsi="Times New Roman" w:cs="Times New Roman"/>
                <w:color w:val="231F20"/>
                <w:sz w:val="24"/>
                <w:szCs w:val="24"/>
              </w:rPr>
            </w:pPr>
            <w:r w:rsidRPr="00C35639">
              <w:rPr>
                <w:rFonts w:ascii="Times New Roman" w:hAnsi="Times New Roman" w:cs="Times New Roman"/>
                <w:color w:val="231F20"/>
                <w:sz w:val="24"/>
                <w:szCs w:val="24"/>
              </w:rPr>
              <w:t>Dukungan Sosial</w:t>
            </w:r>
          </w:p>
        </w:tc>
        <w:tc>
          <w:tcPr>
            <w:tcW w:w="1984" w:type="dxa"/>
            <w:tcBorders>
              <w:top w:val="single" w:sz="4" w:space="0" w:color="auto"/>
              <w:left w:val="nil"/>
              <w:bottom w:val="single" w:sz="4" w:space="0" w:color="auto"/>
              <w:right w:val="nil"/>
            </w:tcBorders>
          </w:tcPr>
          <w:p w:rsidR="005A3C2A" w:rsidRPr="00C35639" w:rsidRDefault="005A3C2A" w:rsidP="005A3C2A">
            <w:pPr>
              <w:autoSpaceDE w:val="0"/>
              <w:autoSpaceDN w:val="0"/>
              <w:adjustRightInd w:val="0"/>
              <w:jc w:val="center"/>
              <w:rPr>
                <w:rFonts w:ascii="Times New Roman" w:hAnsi="Times New Roman" w:cs="Times New Roman"/>
                <w:color w:val="231F20"/>
                <w:sz w:val="24"/>
                <w:szCs w:val="24"/>
              </w:rPr>
            </w:pPr>
            <w:r w:rsidRPr="00C35639">
              <w:rPr>
                <w:rFonts w:ascii="Times New Roman" w:hAnsi="Times New Roman" w:cs="Times New Roman"/>
                <w:color w:val="231F20"/>
                <w:sz w:val="24"/>
                <w:szCs w:val="24"/>
              </w:rPr>
              <w:t>0.659</w:t>
            </w:r>
          </w:p>
          <w:p w:rsidR="005A3C2A" w:rsidRPr="00C35639" w:rsidRDefault="005A3C2A" w:rsidP="005A3C2A">
            <w:pPr>
              <w:autoSpaceDE w:val="0"/>
              <w:autoSpaceDN w:val="0"/>
              <w:adjustRightInd w:val="0"/>
              <w:jc w:val="center"/>
              <w:rPr>
                <w:rFonts w:ascii="Times New Roman" w:hAnsi="Times New Roman" w:cs="Times New Roman"/>
                <w:color w:val="231F20"/>
                <w:sz w:val="24"/>
                <w:szCs w:val="24"/>
              </w:rPr>
            </w:pPr>
            <w:r w:rsidRPr="00C35639">
              <w:rPr>
                <w:rFonts w:ascii="Times New Roman" w:hAnsi="Times New Roman" w:cs="Times New Roman"/>
                <w:color w:val="231F20"/>
                <w:sz w:val="24"/>
                <w:szCs w:val="24"/>
              </w:rPr>
              <w:t>0.595</w:t>
            </w:r>
          </w:p>
          <w:p w:rsidR="005A3C2A" w:rsidRPr="00C35639" w:rsidRDefault="005A3C2A" w:rsidP="005A3C2A">
            <w:pPr>
              <w:autoSpaceDE w:val="0"/>
              <w:autoSpaceDN w:val="0"/>
              <w:adjustRightInd w:val="0"/>
              <w:jc w:val="center"/>
              <w:rPr>
                <w:rFonts w:ascii="Times New Roman" w:hAnsi="Times New Roman" w:cs="Times New Roman"/>
                <w:color w:val="231F20"/>
                <w:sz w:val="24"/>
                <w:szCs w:val="24"/>
              </w:rPr>
            </w:pPr>
            <w:r w:rsidRPr="00C35639">
              <w:rPr>
                <w:rFonts w:ascii="Times New Roman" w:hAnsi="Times New Roman" w:cs="Times New Roman"/>
                <w:color w:val="231F20"/>
                <w:sz w:val="24"/>
                <w:szCs w:val="24"/>
              </w:rPr>
              <w:t>0.000</w:t>
            </w:r>
          </w:p>
          <w:p w:rsidR="005A3C2A" w:rsidRPr="00C35639" w:rsidRDefault="005A3C2A" w:rsidP="005A3C2A">
            <w:pPr>
              <w:autoSpaceDE w:val="0"/>
              <w:autoSpaceDN w:val="0"/>
              <w:adjustRightInd w:val="0"/>
              <w:jc w:val="center"/>
              <w:rPr>
                <w:rFonts w:ascii="Times New Roman" w:hAnsi="Times New Roman" w:cs="Times New Roman"/>
                <w:color w:val="231F20"/>
                <w:sz w:val="24"/>
                <w:szCs w:val="24"/>
              </w:rPr>
            </w:pPr>
            <w:r w:rsidRPr="00C35639">
              <w:rPr>
                <w:rFonts w:ascii="Times New Roman" w:hAnsi="Times New Roman" w:cs="Times New Roman"/>
                <w:color w:val="231F20"/>
                <w:sz w:val="24"/>
                <w:szCs w:val="24"/>
              </w:rPr>
              <w:t>0.005</w:t>
            </w:r>
          </w:p>
          <w:p w:rsidR="005A3C2A" w:rsidRPr="00C35639" w:rsidRDefault="005A3C2A" w:rsidP="005A3C2A">
            <w:pPr>
              <w:autoSpaceDE w:val="0"/>
              <w:autoSpaceDN w:val="0"/>
              <w:adjustRightInd w:val="0"/>
              <w:jc w:val="center"/>
              <w:rPr>
                <w:rFonts w:ascii="Times New Roman" w:hAnsi="Times New Roman" w:cs="Times New Roman"/>
                <w:color w:val="231F20"/>
                <w:sz w:val="24"/>
                <w:szCs w:val="24"/>
              </w:rPr>
            </w:pPr>
            <w:r w:rsidRPr="00C35639">
              <w:rPr>
                <w:rFonts w:ascii="Times New Roman" w:hAnsi="Times New Roman" w:cs="Times New Roman"/>
                <w:color w:val="231F20"/>
                <w:sz w:val="24"/>
                <w:szCs w:val="24"/>
              </w:rPr>
              <w:t>0.226</w:t>
            </w:r>
          </w:p>
        </w:tc>
      </w:tr>
    </w:tbl>
    <w:p w:rsidR="005A3C2A" w:rsidRDefault="005A3C2A" w:rsidP="005A3C2A">
      <w:pPr>
        <w:autoSpaceDE w:val="0"/>
        <w:autoSpaceDN w:val="0"/>
        <w:adjustRightInd w:val="0"/>
        <w:spacing w:after="0" w:line="240" w:lineRule="auto"/>
        <w:jc w:val="center"/>
        <w:rPr>
          <w:rFonts w:ascii="Times New Roman" w:hAnsi="Times New Roman" w:cs="Times New Roman"/>
          <w:color w:val="231F20"/>
          <w:sz w:val="24"/>
          <w:szCs w:val="24"/>
        </w:rPr>
      </w:pPr>
    </w:p>
    <w:p w:rsidR="005A3C2A" w:rsidRDefault="005A3C2A" w:rsidP="005A3C2A">
      <w:pPr>
        <w:autoSpaceDE w:val="0"/>
        <w:autoSpaceDN w:val="0"/>
        <w:adjustRightInd w:val="0"/>
        <w:spacing w:after="0" w:line="240" w:lineRule="auto"/>
        <w:jc w:val="both"/>
        <w:rPr>
          <w:rFonts w:ascii="Times New Roman" w:hAnsi="Times New Roman" w:cs="Times New Roman"/>
          <w:color w:val="231F20"/>
          <w:sz w:val="24"/>
          <w:szCs w:val="24"/>
        </w:rPr>
      </w:pPr>
      <w:proofErr w:type="gramStart"/>
      <w:r>
        <w:rPr>
          <w:rFonts w:ascii="Times New Roman" w:hAnsi="Times New Roman" w:cs="Times New Roman"/>
          <w:color w:val="231F20"/>
          <w:sz w:val="24"/>
          <w:szCs w:val="24"/>
        </w:rPr>
        <w:t>Hasil seleksi bivariat diketahui bahwa variabel motivasi dan pengetahuan tidak dapat diteruskan ke pemodelan multivariate karena memiliki nilai p value &gt; 0.25.</w:t>
      </w:r>
      <w:proofErr w:type="gramEnd"/>
      <w:r>
        <w:rPr>
          <w:rFonts w:ascii="Times New Roman" w:hAnsi="Times New Roman" w:cs="Times New Roman"/>
          <w:color w:val="231F20"/>
          <w:sz w:val="24"/>
          <w:szCs w:val="24"/>
        </w:rPr>
        <w:t xml:space="preserve"> </w:t>
      </w:r>
      <w:proofErr w:type="gramStart"/>
      <w:r>
        <w:rPr>
          <w:rFonts w:ascii="Times New Roman" w:hAnsi="Times New Roman" w:cs="Times New Roman"/>
          <w:color w:val="231F20"/>
          <w:sz w:val="24"/>
          <w:szCs w:val="24"/>
        </w:rPr>
        <w:t>sedang</w:t>
      </w:r>
      <w:proofErr w:type="gramEnd"/>
      <w:r>
        <w:rPr>
          <w:rFonts w:ascii="Times New Roman" w:hAnsi="Times New Roman" w:cs="Times New Roman"/>
          <w:color w:val="231F20"/>
          <w:sz w:val="24"/>
          <w:szCs w:val="24"/>
        </w:rPr>
        <w:t xml:space="preserve"> fasilitas, supervisi dan dukungan sosial menghasilkan p value ≤ 0.25 dan dilanjutkan dengan melakukan pemodelan multivariat.</w:t>
      </w:r>
    </w:p>
    <w:p w:rsidR="005A3C2A" w:rsidRDefault="005A3C2A" w:rsidP="005A3C2A">
      <w:pPr>
        <w:autoSpaceDE w:val="0"/>
        <w:autoSpaceDN w:val="0"/>
        <w:adjustRightInd w:val="0"/>
        <w:spacing w:after="0" w:line="240" w:lineRule="auto"/>
        <w:ind w:left="426"/>
        <w:jc w:val="both"/>
        <w:rPr>
          <w:rFonts w:ascii="Times New Roman" w:hAnsi="Times New Roman" w:cs="Times New Roman"/>
          <w:color w:val="231F20"/>
          <w:sz w:val="24"/>
          <w:szCs w:val="24"/>
        </w:rPr>
      </w:pPr>
    </w:p>
    <w:p w:rsidR="005A3C2A" w:rsidRPr="002547AB" w:rsidRDefault="005A3C2A" w:rsidP="005A3C2A">
      <w:pPr>
        <w:autoSpaceDE w:val="0"/>
        <w:autoSpaceDN w:val="0"/>
        <w:adjustRightInd w:val="0"/>
        <w:spacing w:after="0" w:line="240" w:lineRule="auto"/>
        <w:jc w:val="both"/>
        <w:rPr>
          <w:rFonts w:ascii="Times New Roman" w:hAnsi="Times New Roman" w:cs="Times New Roman"/>
          <w:b/>
          <w:color w:val="231F20"/>
          <w:sz w:val="24"/>
          <w:szCs w:val="24"/>
        </w:rPr>
      </w:pPr>
      <w:r w:rsidRPr="002547AB">
        <w:rPr>
          <w:rFonts w:ascii="Times New Roman" w:hAnsi="Times New Roman" w:cs="Times New Roman"/>
          <w:b/>
          <w:color w:val="231F20"/>
          <w:sz w:val="24"/>
          <w:szCs w:val="24"/>
        </w:rPr>
        <w:t>Pemodelan Multivariat</w:t>
      </w:r>
    </w:p>
    <w:p w:rsidR="005A3C2A" w:rsidRDefault="005A3C2A" w:rsidP="005A3C2A">
      <w:pPr>
        <w:autoSpaceDE w:val="0"/>
        <w:autoSpaceDN w:val="0"/>
        <w:adjustRightInd w:val="0"/>
        <w:spacing w:after="0" w:line="240" w:lineRule="auto"/>
        <w:jc w:val="both"/>
        <w:rPr>
          <w:rFonts w:ascii="Times New Roman" w:hAnsi="Times New Roman" w:cs="Times New Roman"/>
          <w:color w:val="231F20"/>
          <w:sz w:val="24"/>
          <w:szCs w:val="24"/>
        </w:rPr>
      </w:pPr>
      <w:proofErr w:type="gramStart"/>
      <w:r>
        <w:rPr>
          <w:rFonts w:ascii="Times New Roman" w:hAnsi="Times New Roman" w:cs="Times New Roman"/>
          <w:color w:val="231F20"/>
          <w:sz w:val="24"/>
          <w:szCs w:val="24"/>
        </w:rPr>
        <w:t>Analisis bertujuan untuk mengestimasi secara valid hubungan satu variabel utama dengan variabel dependen dengan mengontrol variabel perancu.</w:t>
      </w:r>
      <w:proofErr w:type="gramEnd"/>
      <w:r>
        <w:rPr>
          <w:rFonts w:ascii="Times New Roman" w:hAnsi="Times New Roman" w:cs="Times New Roman"/>
          <w:color w:val="231F20"/>
          <w:sz w:val="24"/>
          <w:szCs w:val="24"/>
        </w:rPr>
        <w:t xml:space="preserve"> </w:t>
      </w:r>
      <w:proofErr w:type="gramStart"/>
      <w:r>
        <w:rPr>
          <w:rFonts w:ascii="Times New Roman" w:hAnsi="Times New Roman" w:cs="Times New Roman"/>
          <w:color w:val="231F20"/>
          <w:sz w:val="24"/>
          <w:szCs w:val="24"/>
        </w:rPr>
        <w:t>Analisis yang digunakan adalah analisis regresi logistik ganda dengan pemodelan faktor resiko.</w:t>
      </w:r>
      <w:proofErr w:type="gramEnd"/>
    </w:p>
    <w:p w:rsidR="005A3C2A" w:rsidRDefault="00462296" w:rsidP="005A3C2A">
      <w:pPr>
        <w:autoSpaceDE w:val="0"/>
        <w:autoSpaceDN w:val="0"/>
        <w:adjustRightInd w:val="0"/>
        <w:spacing w:after="0" w:line="240" w:lineRule="auto"/>
        <w:ind w:left="426"/>
        <w:jc w:val="center"/>
        <w:rPr>
          <w:rFonts w:ascii="Times New Roman" w:hAnsi="Times New Roman" w:cs="Times New Roman"/>
          <w:b/>
          <w:color w:val="231F20"/>
          <w:sz w:val="24"/>
          <w:szCs w:val="24"/>
        </w:rPr>
      </w:pPr>
      <w:r>
        <w:rPr>
          <w:rFonts w:ascii="Times New Roman" w:hAnsi="Times New Roman" w:cs="Times New Roman"/>
          <w:b/>
          <w:color w:val="231F20"/>
          <w:sz w:val="24"/>
          <w:szCs w:val="24"/>
        </w:rPr>
        <w:t>Tabel 5.5</w:t>
      </w:r>
    </w:p>
    <w:p w:rsidR="005A3C2A" w:rsidRDefault="005A3C2A" w:rsidP="005A3C2A">
      <w:pPr>
        <w:autoSpaceDE w:val="0"/>
        <w:autoSpaceDN w:val="0"/>
        <w:adjustRightInd w:val="0"/>
        <w:spacing w:after="0" w:line="240" w:lineRule="auto"/>
        <w:ind w:left="426"/>
        <w:jc w:val="center"/>
        <w:rPr>
          <w:rFonts w:ascii="Times New Roman" w:hAnsi="Times New Roman" w:cs="Times New Roman"/>
          <w:b/>
          <w:color w:val="231F20"/>
          <w:sz w:val="24"/>
          <w:szCs w:val="24"/>
        </w:rPr>
      </w:pPr>
      <w:r w:rsidRPr="006013AF">
        <w:rPr>
          <w:rFonts w:ascii="Times New Roman" w:hAnsi="Times New Roman" w:cs="Times New Roman"/>
          <w:b/>
          <w:color w:val="231F20"/>
          <w:sz w:val="24"/>
          <w:szCs w:val="24"/>
        </w:rPr>
        <w:t xml:space="preserve">Hasil Analisis </w:t>
      </w:r>
      <w:r>
        <w:rPr>
          <w:rFonts w:ascii="Times New Roman" w:hAnsi="Times New Roman" w:cs="Times New Roman"/>
          <w:b/>
          <w:color w:val="231F20"/>
          <w:sz w:val="24"/>
          <w:szCs w:val="24"/>
        </w:rPr>
        <w:t>Regresi Logistik (Pertama)</w:t>
      </w:r>
      <w:r w:rsidRPr="006013AF">
        <w:rPr>
          <w:rFonts w:ascii="Times New Roman" w:hAnsi="Times New Roman" w:cs="Times New Roman"/>
          <w:b/>
          <w:color w:val="231F20"/>
          <w:sz w:val="24"/>
          <w:szCs w:val="24"/>
        </w:rPr>
        <w:t xml:space="preserve"> </w:t>
      </w:r>
    </w:p>
    <w:tbl>
      <w:tblPr>
        <w:tblStyle w:val="TableGrid"/>
        <w:tblW w:w="4644" w:type="dxa"/>
        <w:tblLayout w:type="fixed"/>
        <w:tblLook w:val="04A0" w:firstRow="1" w:lastRow="0" w:firstColumn="1" w:lastColumn="0" w:noHBand="0" w:noVBand="1"/>
      </w:tblPr>
      <w:tblGrid>
        <w:gridCol w:w="1101"/>
        <w:gridCol w:w="850"/>
        <w:gridCol w:w="992"/>
        <w:gridCol w:w="851"/>
        <w:gridCol w:w="850"/>
      </w:tblGrid>
      <w:tr w:rsidR="005A3C2A" w:rsidTr="005A3C2A">
        <w:tc>
          <w:tcPr>
            <w:tcW w:w="1101" w:type="dxa"/>
            <w:tcBorders>
              <w:left w:val="nil"/>
              <w:bottom w:val="single" w:sz="4" w:space="0" w:color="000000" w:themeColor="text1"/>
              <w:right w:val="nil"/>
            </w:tcBorders>
          </w:tcPr>
          <w:p w:rsidR="005A3C2A" w:rsidRDefault="005A3C2A" w:rsidP="005A3C2A">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Variabel</w:t>
            </w:r>
          </w:p>
        </w:tc>
        <w:tc>
          <w:tcPr>
            <w:tcW w:w="850" w:type="dxa"/>
            <w:tcBorders>
              <w:left w:val="nil"/>
              <w:bottom w:val="single" w:sz="4" w:space="0" w:color="000000" w:themeColor="text1"/>
              <w:right w:val="nil"/>
            </w:tcBorders>
          </w:tcPr>
          <w:p w:rsidR="005A3C2A" w:rsidRDefault="005A3C2A" w:rsidP="005A3C2A">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B</w:t>
            </w:r>
          </w:p>
        </w:tc>
        <w:tc>
          <w:tcPr>
            <w:tcW w:w="992" w:type="dxa"/>
            <w:tcBorders>
              <w:left w:val="nil"/>
              <w:bottom w:val="single" w:sz="4" w:space="0" w:color="000000" w:themeColor="text1"/>
              <w:right w:val="nil"/>
            </w:tcBorders>
          </w:tcPr>
          <w:p w:rsidR="005A3C2A" w:rsidRDefault="005A3C2A" w:rsidP="005A3C2A">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S.E</w:t>
            </w:r>
          </w:p>
        </w:tc>
        <w:tc>
          <w:tcPr>
            <w:tcW w:w="851" w:type="dxa"/>
            <w:tcBorders>
              <w:left w:val="nil"/>
              <w:bottom w:val="single" w:sz="4" w:space="0" w:color="000000" w:themeColor="text1"/>
              <w:right w:val="nil"/>
            </w:tcBorders>
          </w:tcPr>
          <w:p w:rsidR="005A3C2A" w:rsidRDefault="005A3C2A" w:rsidP="005A3C2A">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Wald</w:t>
            </w:r>
          </w:p>
        </w:tc>
        <w:tc>
          <w:tcPr>
            <w:tcW w:w="850" w:type="dxa"/>
            <w:tcBorders>
              <w:left w:val="nil"/>
              <w:bottom w:val="single" w:sz="4" w:space="0" w:color="000000" w:themeColor="text1"/>
              <w:right w:val="nil"/>
            </w:tcBorders>
          </w:tcPr>
          <w:p w:rsidR="005A3C2A" w:rsidRDefault="005A3C2A" w:rsidP="005A3C2A">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p value</w:t>
            </w:r>
          </w:p>
        </w:tc>
      </w:tr>
      <w:tr w:rsidR="005A3C2A" w:rsidRPr="005A3C2A" w:rsidTr="005A3C2A">
        <w:tc>
          <w:tcPr>
            <w:tcW w:w="1101" w:type="dxa"/>
            <w:tcBorders>
              <w:left w:val="nil"/>
              <w:right w:val="nil"/>
            </w:tcBorders>
          </w:tcPr>
          <w:p w:rsidR="005A3C2A" w:rsidRPr="005A3C2A" w:rsidRDefault="005A3C2A" w:rsidP="005A3C2A">
            <w:pPr>
              <w:autoSpaceDE w:val="0"/>
              <w:autoSpaceDN w:val="0"/>
              <w:adjustRightInd w:val="0"/>
              <w:rPr>
                <w:rFonts w:ascii="Times New Roman" w:hAnsi="Times New Roman" w:cs="Times New Roman"/>
                <w:color w:val="231F20"/>
                <w:sz w:val="20"/>
                <w:szCs w:val="20"/>
              </w:rPr>
            </w:pPr>
            <w:r w:rsidRPr="005A3C2A">
              <w:rPr>
                <w:rFonts w:ascii="Times New Roman" w:hAnsi="Times New Roman" w:cs="Times New Roman"/>
                <w:color w:val="231F20"/>
                <w:sz w:val="20"/>
                <w:szCs w:val="20"/>
              </w:rPr>
              <w:t>Fasilitas</w:t>
            </w:r>
          </w:p>
          <w:p w:rsidR="005A3C2A" w:rsidRPr="005A3C2A" w:rsidRDefault="005A3C2A" w:rsidP="005A3C2A">
            <w:pPr>
              <w:autoSpaceDE w:val="0"/>
              <w:autoSpaceDN w:val="0"/>
              <w:adjustRightInd w:val="0"/>
              <w:rPr>
                <w:rFonts w:ascii="Times New Roman" w:hAnsi="Times New Roman" w:cs="Times New Roman"/>
                <w:color w:val="231F20"/>
                <w:sz w:val="20"/>
                <w:szCs w:val="20"/>
              </w:rPr>
            </w:pPr>
            <w:r w:rsidRPr="005A3C2A">
              <w:rPr>
                <w:rFonts w:ascii="Times New Roman" w:hAnsi="Times New Roman" w:cs="Times New Roman"/>
                <w:color w:val="231F20"/>
                <w:sz w:val="20"/>
                <w:szCs w:val="20"/>
              </w:rPr>
              <w:t>Supervisi</w:t>
            </w:r>
          </w:p>
          <w:p w:rsidR="005A3C2A" w:rsidRPr="005A3C2A" w:rsidRDefault="005A3C2A" w:rsidP="005A3C2A">
            <w:pPr>
              <w:autoSpaceDE w:val="0"/>
              <w:autoSpaceDN w:val="0"/>
              <w:adjustRightInd w:val="0"/>
              <w:rPr>
                <w:rFonts w:ascii="Times New Roman" w:hAnsi="Times New Roman" w:cs="Times New Roman"/>
                <w:color w:val="231F20"/>
                <w:sz w:val="20"/>
                <w:szCs w:val="20"/>
              </w:rPr>
            </w:pPr>
            <w:r w:rsidRPr="005A3C2A">
              <w:rPr>
                <w:rFonts w:ascii="Times New Roman" w:hAnsi="Times New Roman" w:cs="Times New Roman"/>
                <w:color w:val="231F20"/>
                <w:sz w:val="20"/>
                <w:szCs w:val="20"/>
              </w:rPr>
              <w:t>Dukungan Sosial</w:t>
            </w:r>
          </w:p>
        </w:tc>
        <w:tc>
          <w:tcPr>
            <w:tcW w:w="850" w:type="dxa"/>
            <w:tcBorders>
              <w:left w:val="nil"/>
              <w:right w:val="nil"/>
            </w:tcBorders>
          </w:tcPr>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21.680</w:t>
            </w:r>
          </w:p>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1.306</w:t>
            </w:r>
          </w:p>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20.374</w:t>
            </w:r>
          </w:p>
        </w:tc>
        <w:tc>
          <w:tcPr>
            <w:tcW w:w="992" w:type="dxa"/>
            <w:tcBorders>
              <w:left w:val="nil"/>
              <w:right w:val="nil"/>
            </w:tcBorders>
          </w:tcPr>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8843.199</w:t>
            </w:r>
          </w:p>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1.077</w:t>
            </w:r>
          </w:p>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8843.199</w:t>
            </w:r>
          </w:p>
        </w:tc>
        <w:tc>
          <w:tcPr>
            <w:tcW w:w="851" w:type="dxa"/>
            <w:tcBorders>
              <w:left w:val="nil"/>
              <w:right w:val="nil"/>
            </w:tcBorders>
          </w:tcPr>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0.000</w:t>
            </w:r>
          </w:p>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1.471</w:t>
            </w:r>
          </w:p>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0.000</w:t>
            </w:r>
          </w:p>
        </w:tc>
        <w:tc>
          <w:tcPr>
            <w:tcW w:w="850" w:type="dxa"/>
            <w:tcBorders>
              <w:left w:val="nil"/>
              <w:right w:val="nil"/>
            </w:tcBorders>
          </w:tcPr>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0.998</w:t>
            </w:r>
          </w:p>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0.225</w:t>
            </w:r>
          </w:p>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0.998</w:t>
            </w:r>
          </w:p>
        </w:tc>
      </w:tr>
    </w:tbl>
    <w:p w:rsidR="005A3C2A" w:rsidRDefault="00462296" w:rsidP="005A3C2A">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Tabel 5.5</w:t>
      </w:r>
      <w:r w:rsidR="005A3C2A">
        <w:rPr>
          <w:rFonts w:ascii="Times New Roman" w:hAnsi="Times New Roman" w:cs="Times New Roman"/>
          <w:color w:val="231F20"/>
          <w:sz w:val="24"/>
          <w:szCs w:val="24"/>
        </w:rPr>
        <w:t xml:space="preserve"> Menunjukan bahwa p value yang bervariasi dan sesuai dengan ketentuan maka dikeluarkan variabel-variabel yang mempunyai p value &gt; 0.05 dimulai variabel yang mempunyai p value yang terbesar yaitu variabel fasilitas (p value 0.998) dan dukungan sosial (p value 0.998). </w:t>
      </w:r>
      <w:proofErr w:type="gramStart"/>
      <w:r w:rsidR="005A3C2A">
        <w:rPr>
          <w:rFonts w:ascii="Times New Roman" w:hAnsi="Times New Roman" w:cs="Times New Roman"/>
          <w:color w:val="231F20"/>
          <w:sz w:val="24"/>
          <w:szCs w:val="24"/>
        </w:rPr>
        <w:t>karena</w:t>
      </w:r>
      <w:proofErr w:type="gramEnd"/>
      <w:r w:rsidR="005A3C2A">
        <w:rPr>
          <w:rFonts w:ascii="Times New Roman" w:hAnsi="Times New Roman" w:cs="Times New Roman"/>
          <w:color w:val="231F20"/>
          <w:sz w:val="24"/>
          <w:szCs w:val="24"/>
        </w:rPr>
        <w:t xml:space="preserve"> dukungan sosial pada analisa bivariat p </w:t>
      </w:r>
      <w:r w:rsidR="005A3C2A">
        <w:rPr>
          <w:rFonts w:ascii="Times New Roman" w:hAnsi="Times New Roman" w:cs="Times New Roman"/>
          <w:color w:val="231F20"/>
          <w:sz w:val="24"/>
          <w:szCs w:val="24"/>
        </w:rPr>
        <w:lastRenderedPageBreak/>
        <w:t>value &gt; 0.05 maka tidak dilanjutkan pada pengolahan berikutnya.</w:t>
      </w:r>
    </w:p>
    <w:p w:rsidR="00462296" w:rsidRDefault="00462296" w:rsidP="005A3C2A">
      <w:pPr>
        <w:autoSpaceDE w:val="0"/>
        <w:autoSpaceDN w:val="0"/>
        <w:adjustRightInd w:val="0"/>
        <w:spacing w:after="0" w:line="240" w:lineRule="auto"/>
        <w:ind w:left="426"/>
        <w:jc w:val="center"/>
        <w:rPr>
          <w:rFonts w:ascii="Times New Roman" w:hAnsi="Times New Roman" w:cs="Times New Roman"/>
          <w:b/>
          <w:color w:val="231F20"/>
          <w:sz w:val="24"/>
          <w:szCs w:val="24"/>
        </w:rPr>
      </w:pPr>
    </w:p>
    <w:p w:rsidR="005A3C2A" w:rsidRDefault="00462296" w:rsidP="005A3C2A">
      <w:pPr>
        <w:autoSpaceDE w:val="0"/>
        <w:autoSpaceDN w:val="0"/>
        <w:adjustRightInd w:val="0"/>
        <w:spacing w:after="0" w:line="240" w:lineRule="auto"/>
        <w:ind w:left="426"/>
        <w:jc w:val="center"/>
        <w:rPr>
          <w:rFonts w:ascii="Times New Roman" w:hAnsi="Times New Roman" w:cs="Times New Roman"/>
          <w:b/>
          <w:color w:val="231F20"/>
          <w:sz w:val="24"/>
          <w:szCs w:val="24"/>
        </w:rPr>
      </w:pPr>
      <w:r>
        <w:rPr>
          <w:rFonts w:ascii="Times New Roman" w:hAnsi="Times New Roman" w:cs="Times New Roman"/>
          <w:b/>
          <w:color w:val="231F20"/>
          <w:sz w:val="24"/>
          <w:szCs w:val="24"/>
        </w:rPr>
        <w:t>Tabel 5.6</w:t>
      </w:r>
    </w:p>
    <w:p w:rsidR="005A3C2A" w:rsidRDefault="005A3C2A" w:rsidP="005A3C2A">
      <w:pPr>
        <w:autoSpaceDE w:val="0"/>
        <w:autoSpaceDN w:val="0"/>
        <w:adjustRightInd w:val="0"/>
        <w:spacing w:after="0" w:line="240" w:lineRule="auto"/>
        <w:ind w:left="426"/>
        <w:jc w:val="center"/>
        <w:rPr>
          <w:rFonts w:ascii="Times New Roman" w:hAnsi="Times New Roman" w:cs="Times New Roman"/>
          <w:b/>
          <w:color w:val="231F20"/>
          <w:sz w:val="24"/>
          <w:szCs w:val="24"/>
        </w:rPr>
      </w:pPr>
      <w:r w:rsidRPr="006013AF">
        <w:rPr>
          <w:rFonts w:ascii="Times New Roman" w:hAnsi="Times New Roman" w:cs="Times New Roman"/>
          <w:b/>
          <w:color w:val="231F20"/>
          <w:sz w:val="24"/>
          <w:szCs w:val="24"/>
        </w:rPr>
        <w:t xml:space="preserve">Hasil Analisis </w:t>
      </w:r>
      <w:r>
        <w:rPr>
          <w:rFonts w:ascii="Times New Roman" w:hAnsi="Times New Roman" w:cs="Times New Roman"/>
          <w:b/>
          <w:color w:val="231F20"/>
          <w:sz w:val="24"/>
          <w:szCs w:val="24"/>
        </w:rPr>
        <w:t>Regresi Logistik (Tahap Akhir)</w:t>
      </w:r>
      <w:r w:rsidRPr="006013AF">
        <w:rPr>
          <w:rFonts w:ascii="Times New Roman" w:hAnsi="Times New Roman" w:cs="Times New Roman"/>
          <w:b/>
          <w:color w:val="231F20"/>
          <w:sz w:val="24"/>
          <w:szCs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693"/>
        <w:gridCol w:w="736"/>
        <w:gridCol w:w="803"/>
        <w:gridCol w:w="1225"/>
      </w:tblGrid>
      <w:tr w:rsidR="003F3B7C" w:rsidTr="003F3B7C">
        <w:tc>
          <w:tcPr>
            <w:tcW w:w="1101" w:type="dxa"/>
            <w:tcBorders>
              <w:top w:val="single" w:sz="4" w:space="0" w:color="auto"/>
              <w:bottom w:val="single" w:sz="4" w:space="0" w:color="auto"/>
            </w:tcBorders>
          </w:tcPr>
          <w:p w:rsidR="005A3C2A" w:rsidRDefault="005A3C2A" w:rsidP="005A3C2A">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Variabel</w:t>
            </w:r>
          </w:p>
        </w:tc>
        <w:tc>
          <w:tcPr>
            <w:tcW w:w="708" w:type="dxa"/>
            <w:tcBorders>
              <w:top w:val="single" w:sz="4" w:space="0" w:color="auto"/>
              <w:bottom w:val="single" w:sz="4" w:space="0" w:color="auto"/>
            </w:tcBorders>
          </w:tcPr>
          <w:p w:rsidR="005A3C2A" w:rsidRDefault="005A3C2A" w:rsidP="005A3C2A">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B</w:t>
            </w:r>
          </w:p>
        </w:tc>
        <w:tc>
          <w:tcPr>
            <w:tcW w:w="736" w:type="dxa"/>
            <w:tcBorders>
              <w:top w:val="single" w:sz="4" w:space="0" w:color="auto"/>
              <w:bottom w:val="single" w:sz="4" w:space="0" w:color="auto"/>
            </w:tcBorders>
          </w:tcPr>
          <w:p w:rsidR="005A3C2A" w:rsidRDefault="005A3C2A" w:rsidP="005A3C2A">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p value</w:t>
            </w:r>
          </w:p>
        </w:tc>
        <w:tc>
          <w:tcPr>
            <w:tcW w:w="824" w:type="dxa"/>
            <w:tcBorders>
              <w:top w:val="single" w:sz="4" w:space="0" w:color="auto"/>
              <w:bottom w:val="single" w:sz="4" w:space="0" w:color="auto"/>
            </w:tcBorders>
          </w:tcPr>
          <w:p w:rsidR="005A3C2A" w:rsidRDefault="005A3C2A" w:rsidP="005A3C2A">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Exp (B)</w:t>
            </w:r>
          </w:p>
        </w:tc>
        <w:tc>
          <w:tcPr>
            <w:tcW w:w="1417" w:type="dxa"/>
            <w:tcBorders>
              <w:top w:val="single" w:sz="4" w:space="0" w:color="auto"/>
              <w:bottom w:val="single" w:sz="4" w:space="0" w:color="auto"/>
            </w:tcBorders>
          </w:tcPr>
          <w:p w:rsidR="005A3C2A" w:rsidRDefault="005A3C2A" w:rsidP="005A3C2A">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95%CI</w:t>
            </w:r>
          </w:p>
        </w:tc>
      </w:tr>
      <w:tr w:rsidR="003F3B7C" w:rsidRPr="005A3C2A" w:rsidTr="003F3B7C">
        <w:tc>
          <w:tcPr>
            <w:tcW w:w="1101" w:type="dxa"/>
            <w:tcBorders>
              <w:top w:val="single" w:sz="4" w:space="0" w:color="auto"/>
            </w:tcBorders>
          </w:tcPr>
          <w:p w:rsidR="005A3C2A" w:rsidRPr="005A3C2A" w:rsidRDefault="005A3C2A" w:rsidP="005A3C2A">
            <w:pPr>
              <w:autoSpaceDE w:val="0"/>
              <w:autoSpaceDN w:val="0"/>
              <w:adjustRightInd w:val="0"/>
              <w:rPr>
                <w:rFonts w:ascii="Times New Roman" w:hAnsi="Times New Roman" w:cs="Times New Roman"/>
                <w:color w:val="231F20"/>
                <w:sz w:val="20"/>
                <w:szCs w:val="20"/>
              </w:rPr>
            </w:pPr>
            <w:r w:rsidRPr="005A3C2A">
              <w:rPr>
                <w:rFonts w:ascii="Times New Roman" w:hAnsi="Times New Roman" w:cs="Times New Roman"/>
                <w:color w:val="231F20"/>
                <w:sz w:val="20"/>
                <w:szCs w:val="20"/>
              </w:rPr>
              <w:t>Fasilitas</w:t>
            </w:r>
          </w:p>
          <w:p w:rsidR="005A3C2A" w:rsidRPr="005A3C2A" w:rsidRDefault="005A3C2A" w:rsidP="005A3C2A">
            <w:pPr>
              <w:autoSpaceDE w:val="0"/>
              <w:autoSpaceDN w:val="0"/>
              <w:adjustRightInd w:val="0"/>
              <w:rPr>
                <w:rFonts w:ascii="Times New Roman" w:hAnsi="Times New Roman" w:cs="Times New Roman"/>
                <w:color w:val="231F20"/>
                <w:sz w:val="20"/>
                <w:szCs w:val="20"/>
              </w:rPr>
            </w:pPr>
            <w:r w:rsidRPr="005A3C2A">
              <w:rPr>
                <w:rFonts w:ascii="Times New Roman" w:hAnsi="Times New Roman" w:cs="Times New Roman"/>
                <w:color w:val="231F20"/>
                <w:sz w:val="20"/>
                <w:szCs w:val="20"/>
              </w:rPr>
              <w:t>Supervisi</w:t>
            </w:r>
          </w:p>
        </w:tc>
        <w:tc>
          <w:tcPr>
            <w:tcW w:w="708" w:type="dxa"/>
            <w:tcBorders>
              <w:top w:val="single" w:sz="4" w:space="0" w:color="auto"/>
            </w:tcBorders>
          </w:tcPr>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2.985</w:t>
            </w:r>
          </w:p>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1.896</w:t>
            </w:r>
          </w:p>
        </w:tc>
        <w:tc>
          <w:tcPr>
            <w:tcW w:w="736" w:type="dxa"/>
            <w:tcBorders>
              <w:top w:val="single" w:sz="4" w:space="0" w:color="auto"/>
            </w:tcBorders>
          </w:tcPr>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0.002</w:t>
            </w:r>
          </w:p>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0.052</w:t>
            </w:r>
          </w:p>
        </w:tc>
        <w:tc>
          <w:tcPr>
            <w:tcW w:w="824" w:type="dxa"/>
            <w:tcBorders>
              <w:top w:val="single" w:sz="4" w:space="0" w:color="auto"/>
            </w:tcBorders>
          </w:tcPr>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19.789</w:t>
            </w:r>
          </w:p>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6.660</w:t>
            </w:r>
          </w:p>
        </w:tc>
        <w:tc>
          <w:tcPr>
            <w:tcW w:w="1417" w:type="dxa"/>
            <w:tcBorders>
              <w:top w:val="single" w:sz="4" w:space="0" w:color="auto"/>
            </w:tcBorders>
          </w:tcPr>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2.919-134.145</w:t>
            </w:r>
          </w:p>
          <w:p w:rsidR="005A3C2A" w:rsidRPr="005A3C2A" w:rsidRDefault="005A3C2A" w:rsidP="005A3C2A">
            <w:pPr>
              <w:autoSpaceDE w:val="0"/>
              <w:autoSpaceDN w:val="0"/>
              <w:adjustRightInd w:val="0"/>
              <w:jc w:val="center"/>
              <w:rPr>
                <w:rFonts w:ascii="Times New Roman" w:hAnsi="Times New Roman" w:cs="Times New Roman"/>
                <w:color w:val="231F20"/>
                <w:sz w:val="20"/>
                <w:szCs w:val="20"/>
              </w:rPr>
            </w:pPr>
            <w:r w:rsidRPr="005A3C2A">
              <w:rPr>
                <w:rFonts w:ascii="Times New Roman" w:hAnsi="Times New Roman" w:cs="Times New Roman"/>
                <w:color w:val="231F20"/>
                <w:sz w:val="20"/>
                <w:szCs w:val="20"/>
              </w:rPr>
              <w:t>0.985-45.004</w:t>
            </w:r>
          </w:p>
        </w:tc>
      </w:tr>
    </w:tbl>
    <w:p w:rsidR="005A3C2A" w:rsidRDefault="005A3C2A" w:rsidP="005A3C2A">
      <w:pPr>
        <w:autoSpaceDE w:val="0"/>
        <w:autoSpaceDN w:val="0"/>
        <w:adjustRightInd w:val="0"/>
        <w:spacing w:after="0" w:line="240" w:lineRule="auto"/>
        <w:ind w:left="426"/>
        <w:jc w:val="both"/>
        <w:rPr>
          <w:rFonts w:ascii="Times New Roman" w:hAnsi="Times New Roman" w:cs="Times New Roman"/>
          <w:color w:val="231F20"/>
          <w:sz w:val="24"/>
          <w:szCs w:val="24"/>
        </w:rPr>
      </w:pPr>
    </w:p>
    <w:p w:rsidR="005A3C2A" w:rsidRDefault="005A3C2A" w:rsidP="005A3C2A">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Da</w:t>
      </w:r>
      <w:r w:rsidR="00462296">
        <w:rPr>
          <w:rFonts w:ascii="Times New Roman" w:hAnsi="Times New Roman" w:cs="Times New Roman"/>
          <w:color w:val="231F20"/>
          <w:sz w:val="24"/>
          <w:szCs w:val="24"/>
        </w:rPr>
        <w:t>ri tabel 5.6</w:t>
      </w:r>
      <w:r>
        <w:rPr>
          <w:rFonts w:ascii="Times New Roman" w:hAnsi="Times New Roman" w:cs="Times New Roman"/>
          <w:color w:val="231F20"/>
          <w:sz w:val="24"/>
          <w:szCs w:val="24"/>
        </w:rPr>
        <w:t xml:space="preserve"> analisis multivariat dapat disimpulkan bahwa dari seluruh variabel yang diteliti, yang menjadi faktor dominan dengan penerapan identifikasi pasien sebelum pemberian obat-obatan adalah fasilitas dengan nilai OR 19.789 artinya fasilitas yang lengkap memiliki peluang 19.789 kali lebih baik untuk perawat melakukan penerapan identifikasi pasien dibanding fasilitas tidak lengkap.</w:t>
      </w:r>
    </w:p>
    <w:p w:rsidR="00B76419" w:rsidRDefault="00B76419" w:rsidP="00D565C1">
      <w:pPr>
        <w:autoSpaceDE w:val="0"/>
        <w:autoSpaceDN w:val="0"/>
        <w:adjustRightInd w:val="0"/>
        <w:spacing w:after="0" w:line="240" w:lineRule="auto"/>
        <w:ind w:left="426"/>
        <w:jc w:val="both"/>
        <w:rPr>
          <w:rFonts w:ascii="Times New Roman" w:hAnsi="Times New Roman" w:cs="Times New Roman"/>
          <w:color w:val="FF0000"/>
          <w:sz w:val="24"/>
          <w:szCs w:val="24"/>
        </w:rPr>
      </w:pPr>
    </w:p>
    <w:p w:rsidR="00053EA4" w:rsidRPr="00C03E35" w:rsidRDefault="00594DF5" w:rsidP="00D565C1">
      <w:pPr>
        <w:pStyle w:val="ListParagraph"/>
        <w:numPr>
          <w:ilvl w:val="0"/>
          <w:numId w:val="1"/>
        </w:numPr>
        <w:autoSpaceDE w:val="0"/>
        <w:autoSpaceDN w:val="0"/>
        <w:adjustRightInd w:val="0"/>
        <w:spacing w:after="0" w:line="240" w:lineRule="auto"/>
        <w:ind w:left="426"/>
        <w:jc w:val="both"/>
        <w:rPr>
          <w:rFonts w:ascii="Times New Roman" w:hAnsi="Times New Roman" w:cs="Times New Roman"/>
          <w:b/>
          <w:color w:val="231F20"/>
          <w:sz w:val="24"/>
          <w:szCs w:val="24"/>
        </w:rPr>
      </w:pPr>
      <w:r w:rsidRPr="00C03E35">
        <w:rPr>
          <w:rFonts w:ascii="Times New Roman" w:hAnsi="Times New Roman" w:cs="Times New Roman"/>
          <w:b/>
          <w:color w:val="231F20"/>
          <w:sz w:val="24"/>
          <w:szCs w:val="24"/>
        </w:rPr>
        <w:t>Pembahasan</w:t>
      </w:r>
    </w:p>
    <w:p w:rsidR="00594DF5" w:rsidRPr="00594DF5" w:rsidRDefault="00594DF5" w:rsidP="00D565C1">
      <w:pPr>
        <w:autoSpaceDE w:val="0"/>
        <w:autoSpaceDN w:val="0"/>
        <w:adjustRightInd w:val="0"/>
        <w:spacing w:after="0" w:line="240" w:lineRule="auto"/>
        <w:jc w:val="both"/>
        <w:rPr>
          <w:rFonts w:ascii="Times New Roman" w:hAnsi="Times New Roman" w:cs="Times New Roman"/>
          <w:b/>
          <w:color w:val="231F20"/>
          <w:sz w:val="24"/>
          <w:szCs w:val="24"/>
        </w:rPr>
      </w:pPr>
      <w:r w:rsidRPr="00594DF5">
        <w:rPr>
          <w:rFonts w:ascii="Times New Roman" w:hAnsi="Times New Roman" w:cs="Times New Roman"/>
          <w:b/>
          <w:color w:val="231F20"/>
          <w:sz w:val="24"/>
          <w:szCs w:val="24"/>
        </w:rPr>
        <w:t>Hubungan Motivasi dengan Kepatuhan perawat dalam penerapan Identifikasi pasien di ruang rawat inap penyakit dalam RSUP Dr. M. Djamil Padang</w:t>
      </w:r>
    </w:p>
    <w:p w:rsidR="00594DF5" w:rsidRDefault="00594DF5" w:rsidP="00D565C1">
      <w:pPr>
        <w:autoSpaceDE w:val="0"/>
        <w:autoSpaceDN w:val="0"/>
        <w:adjustRightInd w:val="0"/>
        <w:spacing w:after="0" w:line="240" w:lineRule="auto"/>
        <w:jc w:val="both"/>
        <w:rPr>
          <w:rFonts w:ascii="Times New Roman" w:hAnsi="Times New Roman" w:cs="Times New Roman"/>
          <w:color w:val="231F20"/>
          <w:sz w:val="24"/>
          <w:szCs w:val="24"/>
        </w:rPr>
      </w:pPr>
      <w:proofErr w:type="gramStart"/>
      <w:r>
        <w:rPr>
          <w:rFonts w:ascii="Times New Roman" w:hAnsi="Times New Roman" w:cs="Times New Roman"/>
          <w:color w:val="231F20"/>
          <w:sz w:val="24"/>
          <w:szCs w:val="24"/>
        </w:rPr>
        <w:t>Hasil uji statistik menunjukan nilai p &gt; 0.05 maka dapat disimpulkan tidak terdapat hubungan bermakna antara motivasi dengan kepatuhan perawat dalam penerapan identifikasi pasien diruang rawat inap Penyakit dalam RSUP Dr. M. Djamil Padang.</w:t>
      </w:r>
      <w:proofErr w:type="gramEnd"/>
      <w:r>
        <w:rPr>
          <w:rFonts w:ascii="Times New Roman" w:hAnsi="Times New Roman" w:cs="Times New Roman"/>
          <w:color w:val="231F20"/>
          <w:sz w:val="24"/>
          <w:szCs w:val="24"/>
        </w:rPr>
        <w:t xml:space="preserve"> </w:t>
      </w:r>
    </w:p>
    <w:p w:rsidR="00594DF5" w:rsidRDefault="00594DF5" w:rsidP="00D565C1">
      <w:pPr>
        <w:autoSpaceDE w:val="0"/>
        <w:autoSpaceDN w:val="0"/>
        <w:adjustRightInd w:val="0"/>
        <w:spacing w:after="0" w:line="240" w:lineRule="auto"/>
        <w:ind w:left="709"/>
        <w:jc w:val="both"/>
        <w:rPr>
          <w:rFonts w:ascii="Times New Roman" w:hAnsi="Times New Roman" w:cs="Times New Roman"/>
          <w:color w:val="231F20"/>
          <w:sz w:val="24"/>
          <w:szCs w:val="24"/>
        </w:rPr>
      </w:pPr>
    </w:p>
    <w:p w:rsidR="00594DF5" w:rsidRPr="00C03E35" w:rsidRDefault="00594DF5" w:rsidP="00D565C1">
      <w:pPr>
        <w:autoSpaceDE w:val="0"/>
        <w:autoSpaceDN w:val="0"/>
        <w:adjustRightInd w:val="0"/>
        <w:spacing w:after="0" w:line="240" w:lineRule="auto"/>
        <w:jc w:val="both"/>
        <w:rPr>
          <w:rFonts w:ascii="Times New Roman" w:hAnsi="Times New Roman" w:cs="Times New Roman"/>
          <w:i/>
          <w:sz w:val="24"/>
          <w:szCs w:val="24"/>
        </w:rPr>
      </w:pPr>
      <w:proofErr w:type="gramStart"/>
      <w:r w:rsidRPr="00C03E35">
        <w:rPr>
          <w:rFonts w:ascii="Times New Roman" w:hAnsi="Times New Roman" w:cs="Times New Roman"/>
          <w:sz w:val="24"/>
          <w:szCs w:val="24"/>
        </w:rPr>
        <w:t xml:space="preserve">Penelitian ini tidak sejalan dengan penelitian Sitorus (2014) yang mengatakan terdapat hubungan antara motivasi dengan kepatuhan perawat dalam pelaksanaan identifikasi pasien sebelum melakukan tindakan keperawatan diruang rawat inap </w:t>
      </w:r>
      <w:r w:rsidRPr="00C03E35">
        <w:rPr>
          <w:rFonts w:ascii="Times New Roman" w:hAnsi="Times New Roman" w:cs="Times New Roman"/>
          <w:i/>
          <w:sz w:val="24"/>
          <w:szCs w:val="24"/>
        </w:rPr>
        <w:t>Siloam Hospitals Lippo Village.</w:t>
      </w:r>
      <w:proofErr w:type="gramEnd"/>
      <w:r w:rsidRPr="00C03E35">
        <w:rPr>
          <w:rFonts w:ascii="Times New Roman" w:hAnsi="Times New Roman" w:cs="Times New Roman"/>
          <w:i/>
          <w:sz w:val="24"/>
          <w:szCs w:val="24"/>
        </w:rPr>
        <w:t xml:space="preserve"> </w:t>
      </w:r>
      <w:proofErr w:type="gramStart"/>
      <w:r w:rsidRPr="00C03E35">
        <w:rPr>
          <w:rFonts w:ascii="Times New Roman" w:hAnsi="Times New Roman" w:cs="Times New Roman"/>
          <w:sz w:val="24"/>
          <w:szCs w:val="24"/>
        </w:rPr>
        <w:t xml:space="preserve">Penelitian ini juga tidak didukung oleh Oktafia (2015) yang mengatakan terdapat hubungan motivasi kepala ruangan dengan identifikasi pasien </w:t>
      </w:r>
      <w:r w:rsidRPr="00C03E35">
        <w:rPr>
          <w:rFonts w:ascii="Times New Roman" w:hAnsi="Times New Roman" w:cs="Times New Roman"/>
          <w:sz w:val="24"/>
          <w:szCs w:val="24"/>
        </w:rPr>
        <w:lastRenderedPageBreak/>
        <w:t xml:space="preserve">dalam penerapan </w:t>
      </w:r>
      <w:r w:rsidRPr="00C03E35">
        <w:rPr>
          <w:rFonts w:ascii="Times New Roman" w:hAnsi="Times New Roman" w:cs="Times New Roman"/>
          <w:i/>
          <w:sz w:val="24"/>
          <w:szCs w:val="24"/>
        </w:rPr>
        <w:t>patient safety</w:t>
      </w:r>
      <w:r w:rsidRPr="00C03E35">
        <w:rPr>
          <w:rFonts w:ascii="Times New Roman" w:hAnsi="Times New Roman" w:cs="Times New Roman"/>
          <w:sz w:val="24"/>
          <w:szCs w:val="24"/>
        </w:rPr>
        <w:t xml:space="preserve"> oleh perawat pelaksana diruang rawat inap RSI Ibnu Sina Padang.</w:t>
      </w:r>
      <w:proofErr w:type="gramEnd"/>
    </w:p>
    <w:p w:rsidR="00594DF5" w:rsidRPr="002C2789" w:rsidRDefault="00594DF5" w:rsidP="00D565C1">
      <w:pPr>
        <w:pStyle w:val="ListParagraph"/>
        <w:autoSpaceDE w:val="0"/>
        <w:autoSpaceDN w:val="0"/>
        <w:adjustRightInd w:val="0"/>
        <w:spacing w:after="0" w:line="240" w:lineRule="auto"/>
        <w:ind w:left="709"/>
        <w:jc w:val="both"/>
        <w:rPr>
          <w:rFonts w:ascii="Times New Roman" w:hAnsi="Times New Roman" w:cs="Times New Roman"/>
          <w:sz w:val="24"/>
          <w:szCs w:val="24"/>
        </w:rPr>
      </w:pPr>
    </w:p>
    <w:p w:rsidR="00594DF5" w:rsidRPr="00C03E35" w:rsidRDefault="00594DF5" w:rsidP="00D565C1">
      <w:pPr>
        <w:autoSpaceDE w:val="0"/>
        <w:autoSpaceDN w:val="0"/>
        <w:adjustRightInd w:val="0"/>
        <w:spacing w:after="0" w:line="240" w:lineRule="auto"/>
        <w:jc w:val="both"/>
        <w:rPr>
          <w:rFonts w:ascii="Times New Roman" w:hAnsi="Times New Roman" w:cs="Times New Roman"/>
          <w:sz w:val="24"/>
          <w:szCs w:val="24"/>
        </w:rPr>
      </w:pPr>
      <w:proofErr w:type="gramStart"/>
      <w:r w:rsidRPr="00C03E35">
        <w:rPr>
          <w:rFonts w:ascii="Times New Roman" w:hAnsi="Times New Roman" w:cs="Times New Roman"/>
          <w:color w:val="231F20"/>
          <w:sz w:val="24"/>
          <w:szCs w:val="24"/>
        </w:rPr>
        <w:t xml:space="preserve">Hasil penelitian ini tidak </w:t>
      </w:r>
      <w:r w:rsidRPr="00C03E35">
        <w:rPr>
          <w:rFonts w:ascii="Times New Roman" w:hAnsi="Times New Roman" w:cs="Times New Roman"/>
          <w:sz w:val="24"/>
          <w:szCs w:val="24"/>
        </w:rPr>
        <w:t>berbanding lurus antara teori motivasi dengan kenyataan dilapangan.</w:t>
      </w:r>
      <w:proofErr w:type="gramEnd"/>
      <w:r w:rsidRPr="00C03E35">
        <w:rPr>
          <w:rFonts w:ascii="Times New Roman" w:hAnsi="Times New Roman" w:cs="Times New Roman"/>
          <w:sz w:val="24"/>
          <w:szCs w:val="24"/>
        </w:rPr>
        <w:t xml:space="preserve"> </w:t>
      </w:r>
      <w:proofErr w:type="gramStart"/>
      <w:r w:rsidRPr="00C03E35">
        <w:rPr>
          <w:rFonts w:ascii="Times New Roman" w:hAnsi="Times New Roman" w:cs="Times New Roman"/>
          <w:sz w:val="24"/>
          <w:szCs w:val="24"/>
        </w:rPr>
        <w:t>Sebagaimana yang diungkapkan oleh Siagian (2012) motivasi sering kali diartikan sebagai dorongan.</w:t>
      </w:r>
      <w:proofErr w:type="gramEnd"/>
      <w:r w:rsidRPr="00C03E35">
        <w:rPr>
          <w:rFonts w:ascii="Times New Roman" w:hAnsi="Times New Roman" w:cs="Times New Roman"/>
          <w:sz w:val="24"/>
          <w:szCs w:val="24"/>
        </w:rPr>
        <w:t xml:space="preserve"> </w:t>
      </w:r>
      <w:proofErr w:type="gramStart"/>
      <w:r w:rsidRPr="00C03E35">
        <w:rPr>
          <w:rFonts w:ascii="Times New Roman" w:hAnsi="Times New Roman" w:cs="Times New Roman"/>
          <w:sz w:val="24"/>
          <w:szCs w:val="24"/>
        </w:rPr>
        <w:t>Setiap tindakan yang dilakukan oleh manusia selalu dimulai dengan motivasi (niat).</w:t>
      </w:r>
      <w:proofErr w:type="gramEnd"/>
      <w:r w:rsidRPr="00C03E35">
        <w:rPr>
          <w:rFonts w:ascii="Times New Roman" w:hAnsi="Times New Roman" w:cs="Times New Roman"/>
          <w:sz w:val="24"/>
          <w:szCs w:val="24"/>
        </w:rPr>
        <w:t xml:space="preserve"> Dengan motivasi seorang petugas </w:t>
      </w:r>
      <w:proofErr w:type="gramStart"/>
      <w:r w:rsidRPr="00C03E35">
        <w:rPr>
          <w:rFonts w:ascii="Times New Roman" w:hAnsi="Times New Roman" w:cs="Times New Roman"/>
          <w:sz w:val="24"/>
          <w:szCs w:val="24"/>
        </w:rPr>
        <w:t>akan</w:t>
      </w:r>
      <w:proofErr w:type="gramEnd"/>
      <w:r w:rsidRPr="00C03E35">
        <w:rPr>
          <w:rFonts w:ascii="Times New Roman" w:hAnsi="Times New Roman" w:cs="Times New Roman"/>
          <w:sz w:val="24"/>
          <w:szCs w:val="24"/>
        </w:rPr>
        <w:t xml:space="preserve"> memiliki semangat tinggi dalam melaksanakan tugas yang dibebankan kepadanya. Tanpa motivasi seorang petugas tidak dapat memenuhi standar dalam bekerja atau bahkan dibawah standar karena </w:t>
      </w:r>
      <w:proofErr w:type="gramStart"/>
      <w:r w:rsidRPr="00C03E35">
        <w:rPr>
          <w:rFonts w:ascii="Times New Roman" w:hAnsi="Times New Roman" w:cs="Times New Roman"/>
          <w:sz w:val="24"/>
          <w:szCs w:val="24"/>
        </w:rPr>
        <w:t>apa</w:t>
      </w:r>
      <w:proofErr w:type="gramEnd"/>
      <w:r w:rsidRPr="00C03E35">
        <w:rPr>
          <w:rFonts w:ascii="Times New Roman" w:hAnsi="Times New Roman" w:cs="Times New Roman"/>
          <w:sz w:val="24"/>
          <w:szCs w:val="24"/>
        </w:rPr>
        <w:t xml:space="preserve"> yang menjadi motif dan motivasinya dalam bekerja tidak terpenuhi. </w:t>
      </w:r>
    </w:p>
    <w:p w:rsidR="00594DF5" w:rsidRDefault="00594DF5" w:rsidP="00D565C1">
      <w:pPr>
        <w:pStyle w:val="ListParagraph"/>
        <w:autoSpaceDE w:val="0"/>
        <w:autoSpaceDN w:val="0"/>
        <w:adjustRightInd w:val="0"/>
        <w:spacing w:after="0" w:line="240" w:lineRule="auto"/>
        <w:ind w:left="709"/>
        <w:jc w:val="both"/>
        <w:rPr>
          <w:rFonts w:ascii="Times New Roman" w:hAnsi="Times New Roman" w:cs="Times New Roman"/>
          <w:color w:val="231F20"/>
          <w:sz w:val="24"/>
          <w:szCs w:val="24"/>
        </w:rPr>
      </w:pPr>
    </w:p>
    <w:p w:rsidR="00594DF5" w:rsidRDefault="00594DF5" w:rsidP="00D565C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color w:val="231F20"/>
          <w:sz w:val="24"/>
          <w:szCs w:val="24"/>
        </w:rPr>
        <w:t xml:space="preserve">Hasil penelitian ini </w:t>
      </w:r>
      <w:r>
        <w:rPr>
          <w:rFonts w:ascii="Times New Roman" w:hAnsi="Times New Roman" w:cs="Times New Roman"/>
          <w:sz w:val="24"/>
          <w:szCs w:val="24"/>
        </w:rPr>
        <w:t>berbanding lurus dengan teori motivasi sebagaimana yang diungkapkan oleh teori Kelman dalam Niven (2008) perubahan sikap dan perilaku individu dimulai dengan tahap kepatuhan.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Mula-mula individu mematuhi anjuran atau instruksi tanpa kerelaan untuk melakukan tindakan tersebut dan seringkali karena ingin menghindari hukuman/sanksi jika tidak patuh, atau untuk memperoleh imbalan yang dijanjikan jika mematuhi anjuran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Biasanya perubahan yang terjadi dalam tahap ini bersifat sementara, artinya bahwa tindakan itu dilakukan selama masih ada pengawasan petugas.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Tetapi begitu pengawasan itu mengendur atau hilang, perilaku itupun ditinggalkan.</w:t>
      </w:r>
      <w:proofErr w:type="gramEnd"/>
    </w:p>
    <w:p w:rsidR="00594DF5" w:rsidRDefault="00594DF5" w:rsidP="00D565C1">
      <w:pPr>
        <w:autoSpaceDE w:val="0"/>
        <w:autoSpaceDN w:val="0"/>
        <w:adjustRightInd w:val="0"/>
        <w:spacing w:after="0" w:line="240" w:lineRule="auto"/>
        <w:ind w:left="709"/>
        <w:jc w:val="both"/>
        <w:rPr>
          <w:rFonts w:ascii="Times New Roman" w:hAnsi="Times New Roman" w:cs="Times New Roman"/>
          <w:sz w:val="24"/>
          <w:szCs w:val="24"/>
        </w:rPr>
      </w:pPr>
    </w:p>
    <w:p w:rsidR="00594DF5" w:rsidRPr="00C03E35" w:rsidRDefault="00594DF5" w:rsidP="00D565C1">
      <w:pPr>
        <w:autoSpaceDE w:val="0"/>
        <w:autoSpaceDN w:val="0"/>
        <w:adjustRightInd w:val="0"/>
        <w:spacing w:after="0" w:line="240" w:lineRule="auto"/>
        <w:jc w:val="both"/>
        <w:rPr>
          <w:rFonts w:ascii="Times New Roman" w:hAnsi="Times New Roman" w:cs="Times New Roman"/>
          <w:sz w:val="24"/>
          <w:szCs w:val="24"/>
        </w:rPr>
      </w:pPr>
      <w:proofErr w:type="gramStart"/>
      <w:r w:rsidRPr="00C03E35">
        <w:rPr>
          <w:rFonts w:ascii="Times New Roman" w:hAnsi="Times New Roman" w:cs="Times New Roman"/>
          <w:sz w:val="24"/>
          <w:szCs w:val="24"/>
        </w:rPr>
        <w:t>Berdasarkan hal tersebut maka analisis peneliti dari hasil penelitian bahwa tidak ada hubungan antara motivasi dengan kepatuhan perawat dalam penerapan identifikasi pasien.</w:t>
      </w:r>
      <w:proofErr w:type="gramEnd"/>
      <w:r w:rsidRPr="00C03E35">
        <w:rPr>
          <w:rFonts w:ascii="Times New Roman" w:hAnsi="Times New Roman" w:cs="Times New Roman"/>
          <w:sz w:val="24"/>
          <w:szCs w:val="24"/>
        </w:rPr>
        <w:t xml:space="preserve"> </w:t>
      </w:r>
      <w:proofErr w:type="gramStart"/>
      <w:r w:rsidRPr="00C03E35">
        <w:rPr>
          <w:rFonts w:ascii="Times New Roman" w:hAnsi="Times New Roman" w:cs="Times New Roman"/>
          <w:sz w:val="24"/>
          <w:szCs w:val="24"/>
        </w:rPr>
        <w:t xml:space="preserve">Hal ini tampak diruangan penyakit dalam RSUP Dr. M. Djamil Padang dimana jika tidak ada supervisi atau pengawasan perawat tidak mempunyai keinginan yang kuat untuk dapat melakukan penerapan </w:t>
      </w:r>
      <w:r w:rsidRPr="00C03E35">
        <w:rPr>
          <w:rFonts w:ascii="Times New Roman" w:hAnsi="Times New Roman" w:cs="Times New Roman"/>
          <w:sz w:val="24"/>
          <w:szCs w:val="24"/>
        </w:rPr>
        <w:lastRenderedPageBreak/>
        <w:t>identifikasi pasien sesuai dengan protap yang ada.</w:t>
      </w:r>
      <w:proofErr w:type="gramEnd"/>
      <w:r w:rsidRPr="00C03E35">
        <w:rPr>
          <w:rFonts w:ascii="Times New Roman" w:hAnsi="Times New Roman" w:cs="Times New Roman"/>
          <w:sz w:val="24"/>
          <w:szCs w:val="24"/>
        </w:rPr>
        <w:t xml:space="preserve"> </w:t>
      </w:r>
      <w:proofErr w:type="gramStart"/>
      <w:r w:rsidRPr="00C03E35">
        <w:rPr>
          <w:rFonts w:ascii="Times New Roman" w:hAnsi="Times New Roman" w:cs="Times New Roman"/>
          <w:sz w:val="24"/>
          <w:szCs w:val="24"/>
        </w:rPr>
        <w:t>Berdasarkan hasil kuesioner (38%) perawat menyatakan jika ada pengawasan dari atasan yang menyebabkan semangkin giat dalam menerapkan identifikasi pasien, walaupun perawat mempunyai harapan dan keinginan agar terhindar dari resiko kesalahan dalam pemberian suatu tindakan.</w:t>
      </w:r>
      <w:proofErr w:type="gramEnd"/>
      <w:r w:rsidRPr="00C03E35">
        <w:rPr>
          <w:rFonts w:ascii="Times New Roman" w:hAnsi="Times New Roman" w:cs="Times New Roman"/>
          <w:sz w:val="24"/>
          <w:szCs w:val="24"/>
        </w:rPr>
        <w:t xml:space="preserve"> </w:t>
      </w:r>
    </w:p>
    <w:p w:rsidR="00C03E35" w:rsidRDefault="00C03E35" w:rsidP="00D565C1">
      <w:pPr>
        <w:autoSpaceDE w:val="0"/>
        <w:autoSpaceDN w:val="0"/>
        <w:adjustRightInd w:val="0"/>
        <w:spacing w:after="0" w:line="240" w:lineRule="auto"/>
        <w:jc w:val="both"/>
        <w:rPr>
          <w:rFonts w:ascii="Times New Roman" w:hAnsi="Times New Roman" w:cs="Times New Roman"/>
          <w:b/>
          <w:color w:val="231F20"/>
          <w:sz w:val="24"/>
          <w:szCs w:val="24"/>
        </w:rPr>
      </w:pPr>
    </w:p>
    <w:p w:rsidR="00594DF5" w:rsidRPr="00C03E35" w:rsidRDefault="00594DF5" w:rsidP="00D565C1">
      <w:pPr>
        <w:autoSpaceDE w:val="0"/>
        <w:autoSpaceDN w:val="0"/>
        <w:adjustRightInd w:val="0"/>
        <w:spacing w:after="0" w:line="240" w:lineRule="auto"/>
        <w:jc w:val="both"/>
        <w:rPr>
          <w:rFonts w:ascii="Times New Roman" w:hAnsi="Times New Roman" w:cs="Times New Roman"/>
          <w:b/>
          <w:color w:val="231F20"/>
          <w:sz w:val="24"/>
          <w:szCs w:val="24"/>
        </w:rPr>
      </w:pPr>
      <w:r w:rsidRPr="00C03E35">
        <w:rPr>
          <w:rFonts w:ascii="Times New Roman" w:hAnsi="Times New Roman" w:cs="Times New Roman"/>
          <w:b/>
          <w:color w:val="231F20"/>
          <w:sz w:val="24"/>
          <w:szCs w:val="24"/>
        </w:rPr>
        <w:t>Hubungan Pengetahuan dengan Kepatuhan perawat dalam penerapan Identifikasi pasien di ruang rawat inap penyakit dalam RSUP Dr. M. Djamil Padang</w:t>
      </w:r>
    </w:p>
    <w:p w:rsidR="00594DF5" w:rsidRDefault="00594DF5" w:rsidP="00D565C1">
      <w:pPr>
        <w:autoSpaceDE w:val="0"/>
        <w:autoSpaceDN w:val="0"/>
        <w:adjustRightInd w:val="0"/>
        <w:spacing w:after="0" w:line="240" w:lineRule="auto"/>
        <w:jc w:val="both"/>
        <w:rPr>
          <w:rFonts w:ascii="Times New Roman" w:hAnsi="Times New Roman" w:cs="Times New Roman"/>
          <w:color w:val="231F20"/>
          <w:sz w:val="24"/>
          <w:szCs w:val="24"/>
        </w:rPr>
      </w:pPr>
      <w:proofErr w:type="gramStart"/>
      <w:r w:rsidRPr="00D720EB">
        <w:rPr>
          <w:rFonts w:ascii="Times New Roman" w:hAnsi="Times New Roman" w:cs="Times New Roman"/>
          <w:color w:val="231F20"/>
          <w:sz w:val="24"/>
          <w:szCs w:val="24"/>
        </w:rPr>
        <w:t>Hasil uji statistik menunjukan nilai p &gt; 0.05 maka dapat disimpulkan tidak terdapat hubungan bermakna antara pengetahuan dengan kepatuhan perawat dalam penerapan identifikasi pasien</w:t>
      </w:r>
      <w:r w:rsidRPr="006057D5">
        <w:rPr>
          <w:rFonts w:ascii="Times New Roman" w:hAnsi="Times New Roman" w:cs="Times New Roman"/>
          <w:color w:val="231F20"/>
          <w:sz w:val="24"/>
          <w:szCs w:val="24"/>
        </w:rPr>
        <w:t xml:space="preserve"> </w:t>
      </w:r>
      <w:r>
        <w:rPr>
          <w:rFonts w:ascii="Times New Roman" w:hAnsi="Times New Roman" w:cs="Times New Roman"/>
          <w:color w:val="231F20"/>
          <w:sz w:val="24"/>
          <w:szCs w:val="24"/>
        </w:rPr>
        <w:t>diruang rawat inap Penyakit dalam RSUP Dr. M. Djamil Padang.</w:t>
      </w:r>
      <w:proofErr w:type="gramEnd"/>
      <w:r>
        <w:rPr>
          <w:rFonts w:ascii="Times New Roman" w:hAnsi="Times New Roman" w:cs="Times New Roman"/>
          <w:color w:val="231F20"/>
          <w:sz w:val="24"/>
          <w:szCs w:val="24"/>
        </w:rPr>
        <w:t xml:space="preserve"> </w:t>
      </w:r>
    </w:p>
    <w:p w:rsidR="00594DF5" w:rsidRDefault="00594DF5" w:rsidP="00D565C1">
      <w:pPr>
        <w:pStyle w:val="ListParagraph"/>
        <w:autoSpaceDE w:val="0"/>
        <w:autoSpaceDN w:val="0"/>
        <w:adjustRightInd w:val="0"/>
        <w:spacing w:after="0" w:line="240" w:lineRule="auto"/>
        <w:ind w:left="709"/>
        <w:jc w:val="both"/>
        <w:rPr>
          <w:rFonts w:ascii="Times New Roman" w:hAnsi="Times New Roman" w:cs="Times New Roman"/>
          <w:sz w:val="24"/>
          <w:szCs w:val="24"/>
        </w:rPr>
      </w:pPr>
    </w:p>
    <w:p w:rsidR="00594DF5" w:rsidRPr="00C03E35" w:rsidRDefault="00594DF5" w:rsidP="00D565C1">
      <w:pPr>
        <w:autoSpaceDE w:val="0"/>
        <w:autoSpaceDN w:val="0"/>
        <w:adjustRightInd w:val="0"/>
        <w:spacing w:after="0" w:line="240" w:lineRule="auto"/>
        <w:jc w:val="both"/>
        <w:rPr>
          <w:rFonts w:ascii="Times New Roman" w:hAnsi="Times New Roman" w:cs="Times New Roman"/>
          <w:color w:val="000000"/>
          <w:sz w:val="23"/>
          <w:szCs w:val="23"/>
        </w:rPr>
      </w:pPr>
      <w:proofErr w:type="gramStart"/>
      <w:r w:rsidRPr="00C03E35">
        <w:rPr>
          <w:rFonts w:ascii="Times New Roman" w:hAnsi="Times New Roman" w:cs="Times New Roman"/>
          <w:sz w:val="24"/>
          <w:szCs w:val="24"/>
        </w:rPr>
        <w:t xml:space="preserve">Penelitian ini tidak sejalan dengan penelitian Sitorus (2014) yang mengatakan terdapat hubungan antara pengetahuan dengan kepatuhan perawat dalam pelaksanaan identifikasi pasien sebelum melakukan tindakan keperawatan diruang rawat inap </w:t>
      </w:r>
      <w:r w:rsidRPr="00C03E35">
        <w:rPr>
          <w:rFonts w:ascii="Times New Roman" w:hAnsi="Times New Roman" w:cs="Times New Roman"/>
          <w:i/>
          <w:sz w:val="24"/>
          <w:szCs w:val="24"/>
        </w:rPr>
        <w:t>Siloam Hospitals Lippo Village.</w:t>
      </w:r>
      <w:proofErr w:type="gramEnd"/>
      <w:r w:rsidRPr="00C03E35">
        <w:rPr>
          <w:rFonts w:ascii="Times New Roman" w:hAnsi="Times New Roman" w:cs="Times New Roman"/>
          <w:i/>
          <w:sz w:val="24"/>
          <w:szCs w:val="24"/>
        </w:rPr>
        <w:t xml:space="preserve"> </w:t>
      </w:r>
      <w:r w:rsidRPr="00C03E35">
        <w:rPr>
          <w:rFonts w:ascii="Times New Roman" w:hAnsi="Times New Roman" w:cs="Times New Roman"/>
          <w:sz w:val="24"/>
          <w:szCs w:val="24"/>
        </w:rPr>
        <w:t>Penelitian ini</w:t>
      </w:r>
      <w:r w:rsidRPr="00C03E35">
        <w:rPr>
          <w:rFonts w:ascii="Times New Roman" w:hAnsi="Times New Roman" w:cs="Times New Roman"/>
          <w:i/>
          <w:sz w:val="24"/>
          <w:szCs w:val="24"/>
        </w:rPr>
        <w:t xml:space="preserve"> </w:t>
      </w:r>
      <w:r w:rsidRPr="00C03E35">
        <w:rPr>
          <w:rFonts w:ascii="Times New Roman" w:hAnsi="Times New Roman" w:cs="Times New Roman"/>
          <w:sz w:val="24"/>
          <w:szCs w:val="24"/>
        </w:rPr>
        <w:t>juga didukung oleh Bantu (2014) yang mengatakan</w:t>
      </w:r>
      <w:r w:rsidRPr="00C03E35">
        <w:rPr>
          <w:rFonts w:ascii="Times New Roman" w:hAnsi="Times New Roman" w:cs="Times New Roman"/>
          <w:i/>
          <w:sz w:val="24"/>
          <w:szCs w:val="24"/>
        </w:rPr>
        <w:t xml:space="preserve"> </w:t>
      </w:r>
      <w:r w:rsidRPr="00C03E35">
        <w:rPr>
          <w:rFonts w:ascii="Times New Roman" w:hAnsi="Times New Roman" w:cs="Times New Roman"/>
          <w:color w:val="000000"/>
          <w:sz w:val="23"/>
          <w:szCs w:val="23"/>
        </w:rPr>
        <w:t xml:space="preserve">terdapat hubungan antara pengetahuan perawat dengan penerapan </w:t>
      </w:r>
      <w:r w:rsidRPr="00C03E35">
        <w:rPr>
          <w:rFonts w:ascii="Times New Roman" w:hAnsi="Times New Roman" w:cs="Times New Roman"/>
          <w:i/>
          <w:iCs/>
          <w:color w:val="000000"/>
          <w:sz w:val="23"/>
          <w:szCs w:val="23"/>
        </w:rPr>
        <w:t xml:space="preserve">identify patient correctly </w:t>
      </w:r>
      <w:r w:rsidRPr="00C03E35">
        <w:rPr>
          <w:rFonts w:ascii="Times New Roman" w:hAnsi="Times New Roman" w:cs="Times New Roman"/>
          <w:color w:val="000000"/>
          <w:sz w:val="23"/>
          <w:szCs w:val="23"/>
        </w:rPr>
        <w:t>di RSUP. Ratatotok Buyat Kabupaten Minahasa Tenggara.</w:t>
      </w:r>
    </w:p>
    <w:p w:rsidR="00594DF5" w:rsidRDefault="00594DF5" w:rsidP="00D565C1">
      <w:pPr>
        <w:pStyle w:val="ListParagraph"/>
        <w:autoSpaceDE w:val="0"/>
        <w:autoSpaceDN w:val="0"/>
        <w:adjustRightInd w:val="0"/>
        <w:spacing w:after="0" w:line="240" w:lineRule="auto"/>
        <w:jc w:val="both"/>
        <w:rPr>
          <w:rFonts w:ascii="Times New Roman" w:hAnsi="Times New Roman" w:cs="Times New Roman"/>
          <w:color w:val="231F20"/>
          <w:sz w:val="24"/>
          <w:szCs w:val="24"/>
        </w:rPr>
      </w:pPr>
    </w:p>
    <w:p w:rsidR="00594DF5" w:rsidRPr="00C03E35" w:rsidRDefault="00594DF5" w:rsidP="00D565C1">
      <w:pPr>
        <w:autoSpaceDE w:val="0"/>
        <w:autoSpaceDN w:val="0"/>
        <w:adjustRightInd w:val="0"/>
        <w:spacing w:after="0" w:line="240" w:lineRule="auto"/>
        <w:jc w:val="both"/>
        <w:rPr>
          <w:rFonts w:ascii="Times New Roman" w:hAnsi="Times New Roman" w:cs="Times New Roman"/>
          <w:color w:val="231F20"/>
          <w:sz w:val="24"/>
          <w:szCs w:val="24"/>
        </w:rPr>
      </w:pPr>
      <w:proofErr w:type="gramStart"/>
      <w:r w:rsidRPr="00C03E35">
        <w:rPr>
          <w:rFonts w:ascii="Times New Roman" w:hAnsi="Times New Roman" w:cs="Times New Roman"/>
          <w:color w:val="231F20"/>
          <w:sz w:val="24"/>
          <w:szCs w:val="24"/>
        </w:rPr>
        <w:t>Berdasarkan hal tersebut maka analisis peneliti bahwa tidak ada hubungan bermakna antara pengetahuan dengan kepatuhan perawat dalam penerapan identifikasi pasien.</w:t>
      </w:r>
      <w:proofErr w:type="gramEnd"/>
      <w:r w:rsidRPr="00C03E35">
        <w:rPr>
          <w:rFonts w:ascii="Times New Roman" w:hAnsi="Times New Roman" w:cs="Times New Roman"/>
          <w:color w:val="231F20"/>
          <w:sz w:val="24"/>
          <w:szCs w:val="24"/>
        </w:rPr>
        <w:t xml:space="preserve"> </w:t>
      </w:r>
      <w:proofErr w:type="gramStart"/>
      <w:r w:rsidRPr="00C03E35">
        <w:rPr>
          <w:rFonts w:ascii="Times New Roman" w:hAnsi="Times New Roman" w:cs="Times New Roman"/>
          <w:color w:val="231F20"/>
          <w:sz w:val="24"/>
          <w:szCs w:val="24"/>
        </w:rPr>
        <w:t>sesuai</w:t>
      </w:r>
      <w:proofErr w:type="gramEnd"/>
      <w:r w:rsidRPr="00C03E35">
        <w:rPr>
          <w:rFonts w:ascii="Times New Roman" w:hAnsi="Times New Roman" w:cs="Times New Roman"/>
          <w:color w:val="231F20"/>
          <w:sz w:val="24"/>
          <w:szCs w:val="24"/>
        </w:rPr>
        <w:t xml:space="preserve"> dengan yang diungkapkan Stedman (2012) dalam jurnal keperawatan mengatakan pengetahuan seseorang bukan merupakan salah satu faktor yang menentukan apakah seseorang patuh atau tidak dalam melakukan suatu tindakan. </w:t>
      </w:r>
      <w:proofErr w:type="gramStart"/>
      <w:r w:rsidRPr="00C03E35">
        <w:rPr>
          <w:rFonts w:ascii="Times New Roman" w:hAnsi="Times New Roman" w:cs="Times New Roman"/>
          <w:color w:val="231F20"/>
          <w:sz w:val="24"/>
          <w:szCs w:val="24"/>
        </w:rPr>
        <w:t xml:space="preserve">Hal ini tergantung dari sikap </w:t>
      </w:r>
      <w:r w:rsidRPr="00C03E35">
        <w:rPr>
          <w:rFonts w:ascii="Times New Roman" w:hAnsi="Times New Roman" w:cs="Times New Roman"/>
          <w:color w:val="231F20"/>
          <w:sz w:val="24"/>
          <w:szCs w:val="24"/>
        </w:rPr>
        <w:lastRenderedPageBreak/>
        <w:t>individu itu sendiri bagaimana mengaplikasikan ilmu atau pengetahuan yang dia miliki pada suatu tindakan keperawatan.</w:t>
      </w:r>
      <w:proofErr w:type="gramEnd"/>
      <w:r w:rsidRPr="00C03E35">
        <w:rPr>
          <w:rFonts w:ascii="Times New Roman" w:hAnsi="Times New Roman" w:cs="Times New Roman"/>
          <w:color w:val="231F20"/>
          <w:sz w:val="24"/>
          <w:szCs w:val="24"/>
        </w:rPr>
        <w:t xml:space="preserve"> </w:t>
      </w:r>
      <w:proofErr w:type="gramStart"/>
      <w:r w:rsidRPr="00C03E35">
        <w:rPr>
          <w:rFonts w:ascii="Times New Roman" w:hAnsi="Times New Roman" w:cs="Times New Roman"/>
          <w:color w:val="231F20"/>
          <w:sz w:val="24"/>
          <w:szCs w:val="24"/>
        </w:rPr>
        <w:t>Hal ini sejalan dengan penelitian yang dilakukan oleh peneliti bahwa tidak terdapat hubungan yang bermakna antara pengetahuan dengan kepatuhan perawat dalam penerapan identifikasi pasien.</w:t>
      </w:r>
      <w:proofErr w:type="gramEnd"/>
      <w:r w:rsidRPr="00C03E35">
        <w:rPr>
          <w:rFonts w:ascii="Times New Roman" w:hAnsi="Times New Roman" w:cs="Times New Roman"/>
          <w:color w:val="231F20"/>
          <w:sz w:val="24"/>
          <w:szCs w:val="24"/>
        </w:rPr>
        <w:t xml:space="preserve"> Berdasarkan hasil kuesioner, dari beberapa pertanyaan mengenai pengetahuan perawat tentang identifikasi pasien didapatkan bahwa hanya 41% responden mengetahui defenisi identifikasi pasien serta 68.1% responden mengetahui tujuan dari menerapkan identifikasi pasien. Presentase ini jauh lebih rendah dibandingkan dengan pertanyaan yang lain. Disamping itu hanya 2% perawat melakukan identifikasi pasien sebelum transfer pasien dan 4% melakukan identifikasi pasien sebelum pengambilan sampel. Persentase ini jauh lebih rendah dibandingkan dengan moment yang lain.</w:t>
      </w:r>
    </w:p>
    <w:p w:rsidR="00594DF5" w:rsidRPr="00E919C2" w:rsidRDefault="00594DF5" w:rsidP="00D565C1">
      <w:pPr>
        <w:pStyle w:val="ListParagraph"/>
        <w:autoSpaceDE w:val="0"/>
        <w:autoSpaceDN w:val="0"/>
        <w:adjustRightInd w:val="0"/>
        <w:spacing w:after="0" w:line="240" w:lineRule="auto"/>
        <w:jc w:val="both"/>
        <w:rPr>
          <w:rFonts w:ascii="Times New Roman" w:hAnsi="Times New Roman" w:cs="Times New Roman"/>
          <w:color w:val="231F20"/>
          <w:sz w:val="24"/>
          <w:szCs w:val="24"/>
        </w:rPr>
      </w:pPr>
    </w:p>
    <w:p w:rsidR="00594DF5" w:rsidRPr="00C03E35" w:rsidRDefault="00594DF5" w:rsidP="003F3B7C">
      <w:pPr>
        <w:autoSpaceDE w:val="0"/>
        <w:autoSpaceDN w:val="0"/>
        <w:adjustRightInd w:val="0"/>
        <w:spacing w:after="0" w:line="240" w:lineRule="auto"/>
        <w:jc w:val="both"/>
        <w:rPr>
          <w:rFonts w:ascii="Times New Roman" w:hAnsi="Times New Roman" w:cs="Times New Roman"/>
          <w:b/>
          <w:color w:val="231F20"/>
          <w:sz w:val="24"/>
          <w:szCs w:val="24"/>
        </w:rPr>
      </w:pPr>
      <w:r w:rsidRPr="00C03E35">
        <w:rPr>
          <w:rFonts w:ascii="Times New Roman" w:hAnsi="Times New Roman" w:cs="Times New Roman"/>
          <w:b/>
          <w:color w:val="231F20"/>
          <w:sz w:val="24"/>
          <w:szCs w:val="24"/>
        </w:rPr>
        <w:t>Hubungan Fasilitas dengan Kepatuhan perawat dalam penerapan Identifikasi pasien di ruang rawat inap penyakit dalam RSUP Dr. M. Djamil Padang</w:t>
      </w:r>
    </w:p>
    <w:p w:rsidR="003F3B7C" w:rsidRDefault="00594DF5" w:rsidP="003F3B7C">
      <w:pPr>
        <w:autoSpaceDE w:val="0"/>
        <w:autoSpaceDN w:val="0"/>
        <w:adjustRightInd w:val="0"/>
        <w:spacing w:after="0" w:line="240" w:lineRule="auto"/>
        <w:jc w:val="both"/>
        <w:rPr>
          <w:rFonts w:ascii="Times New Roman" w:hAnsi="Times New Roman" w:cs="Times New Roman"/>
          <w:color w:val="231F20"/>
          <w:sz w:val="24"/>
          <w:szCs w:val="24"/>
        </w:rPr>
      </w:pPr>
      <w:proofErr w:type="gramStart"/>
      <w:r w:rsidRPr="00D720EB">
        <w:rPr>
          <w:rFonts w:ascii="Times New Roman" w:hAnsi="Times New Roman" w:cs="Times New Roman"/>
          <w:sz w:val="24"/>
          <w:szCs w:val="24"/>
        </w:rPr>
        <w:t>Hasil uj</w:t>
      </w:r>
      <w:r w:rsidR="003F3B7C">
        <w:rPr>
          <w:rFonts w:ascii="Times New Roman" w:hAnsi="Times New Roman" w:cs="Times New Roman"/>
          <w:sz w:val="24"/>
          <w:szCs w:val="24"/>
        </w:rPr>
        <w:t>i statistik menunjukan nilai p &lt;</w:t>
      </w:r>
      <w:r w:rsidRPr="00D720EB">
        <w:rPr>
          <w:rFonts w:ascii="Times New Roman" w:hAnsi="Times New Roman" w:cs="Times New Roman"/>
          <w:sz w:val="24"/>
          <w:szCs w:val="24"/>
        </w:rPr>
        <w:t xml:space="preserve"> 0.05 maka dapat disimpulkan</w:t>
      </w:r>
      <w:r w:rsidRPr="00D720EB">
        <w:rPr>
          <w:rFonts w:ascii="Times New Roman" w:hAnsi="Times New Roman" w:cs="Times New Roman"/>
          <w:color w:val="231F20"/>
          <w:sz w:val="24"/>
          <w:szCs w:val="24"/>
        </w:rPr>
        <w:t xml:space="preserve"> terdapat hubungan bermakna antara fasilitas dengan kepatuhan perawat dalam penerapan identifikasi pasien</w:t>
      </w:r>
      <w:r w:rsidRPr="006057D5">
        <w:rPr>
          <w:rFonts w:ascii="Times New Roman" w:hAnsi="Times New Roman" w:cs="Times New Roman"/>
          <w:color w:val="231F20"/>
          <w:sz w:val="24"/>
          <w:szCs w:val="24"/>
        </w:rPr>
        <w:t xml:space="preserve"> </w:t>
      </w:r>
      <w:r>
        <w:rPr>
          <w:rFonts w:ascii="Times New Roman" w:hAnsi="Times New Roman" w:cs="Times New Roman"/>
          <w:color w:val="231F20"/>
          <w:sz w:val="24"/>
          <w:szCs w:val="24"/>
        </w:rPr>
        <w:t>diruang rawat inap Penyakit dalam RSUP Dr. M. Djamil Padang.</w:t>
      </w:r>
      <w:proofErr w:type="gramEnd"/>
      <w:r>
        <w:rPr>
          <w:rFonts w:ascii="Times New Roman" w:hAnsi="Times New Roman" w:cs="Times New Roman"/>
          <w:color w:val="231F20"/>
          <w:sz w:val="24"/>
          <w:szCs w:val="24"/>
        </w:rPr>
        <w:t xml:space="preserve"> </w:t>
      </w:r>
      <w:r w:rsidR="003F3B7C">
        <w:rPr>
          <w:rFonts w:ascii="Times New Roman" w:hAnsi="Times New Roman" w:cs="Times New Roman"/>
          <w:color w:val="231F20"/>
          <w:sz w:val="24"/>
          <w:szCs w:val="24"/>
        </w:rPr>
        <w:t>Hasil analisis OR = 24.444, artinya perawat yang mempunyai persepsi fasilitas lengkap 24.444 kali lebih patuh dalam menerapkan identifikasi pasien sebelum pemberian obat-obatan dibanding dengan perawat yang mempunyai persepsi fasilitas tidak lengkap</w:t>
      </w:r>
    </w:p>
    <w:p w:rsidR="00594DF5" w:rsidRDefault="00594DF5" w:rsidP="00D565C1">
      <w:pPr>
        <w:autoSpaceDE w:val="0"/>
        <w:autoSpaceDN w:val="0"/>
        <w:adjustRightInd w:val="0"/>
        <w:spacing w:after="0" w:line="240" w:lineRule="auto"/>
        <w:jc w:val="both"/>
        <w:rPr>
          <w:rFonts w:ascii="Times New Roman" w:hAnsi="Times New Roman" w:cs="Times New Roman"/>
          <w:color w:val="231F20"/>
          <w:sz w:val="24"/>
          <w:szCs w:val="24"/>
        </w:rPr>
      </w:pPr>
    </w:p>
    <w:p w:rsidR="00594DF5" w:rsidRPr="00C03E35" w:rsidRDefault="00594DF5" w:rsidP="00D565C1">
      <w:pPr>
        <w:autoSpaceDE w:val="0"/>
        <w:autoSpaceDN w:val="0"/>
        <w:adjustRightInd w:val="0"/>
        <w:spacing w:after="0" w:line="240" w:lineRule="auto"/>
        <w:jc w:val="both"/>
        <w:rPr>
          <w:rFonts w:ascii="Times New Roman" w:hAnsi="Times New Roman" w:cs="Times New Roman"/>
          <w:sz w:val="24"/>
          <w:szCs w:val="24"/>
        </w:rPr>
      </w:pPr>
      <w:r w:rsidRPr="00C03E35">
        <w:rPr>
          <w:rFonts w:ascii="Times New Roman" w:hAnsi="Times New Roman" w:cs="Times New Roman"/>
          <w:sz w:val="24"/>
          <w:szCs w:val="24"/>
        </w:rPr>
        <w:t xml:space="preserve">Hasil penelitian yang dilakukan oleh Anggraeni (2014) tentang evaluasi pelaksanaan sistem identifikasi pasien di instalasi rawat inap rumah sakit mengatakan tidak dirasakan adanya kendala ketersediaan </w:t>
      </w:r>
      <w:r w:rsidRPr="00C03E35">
        <w:rPr>
          <w:rFonts w:ascii="Times New Roman" w:hAnsi="Times New Roman" w:cs="Times New Roman"/>
          <w:sz w:val="24"/>
          <w:szCs w:val="24"/>
        </w:rPr>
        <w:lastRenderedPageBreak/>
        <w:t xml:space="preserve">gelang identitas, kadang-kadang terjadi salah cetak </w:t>
      </w:r>
      <w:proofErr w:type="gramStart"/>
      <w:r w:rsidRPr="00C03E35">
        <w:rPr>
          <w:rFonts w:ascii="Times New Roman" w:hAnsi="Times New Roman" w:cs="Times New Roman"/>
          <w:sz w:val="24"/>
          <w:szCs w:val="24"/>
        </w:rPr>
        <w:t>nama</w:t>
      </w:r>
      <w:proofErr w:type="gramEnd"/>
      <w:r w:rsidRPr="00C03E35">
        <w:rPr>
          <w:rFonts w:ascii="Times New Roman" w:hAnsi="Times New Roman" w:cs="Times New Roman"/>
          <w:sz w:val="24"/>
          <w:szCs w:val="24"/>
        </w:rPr>
        <w:t xml:space="preserve"> pada stiker identitas. </w:t>
      </w:r>
    </w:p>
    <w:p w:rsidR="00594DF5" w:rsidRPr="002C2789" w:rsidRDefault="00594DF5" w:rsidP="00D565C1">
      <w:pPr>
        <w:pStyle w:val="ListParagraph"/>
        <w:autoSpaceDE w:val="0"/>
        <w:autoSpaceDN w:val="0"/>
        <w:adjustRightInd w:val="0"/>
        <w:spacing w:after="0" w:line="240" w:lineRule="auto"/>
        <w:ind w:left="709"/>
        <w:jc w:val="both"/>
        <w:rPr>
          <w:rFonts w:ascii="Times New Roman" w:hAnsi="Times New Roman" w:cs="Times New Roman"/>
          <w:sz w:val="24"/>
          <w:szCs w:val="24"/>
        </w:rPr>
      </w:pPr>
    </w:p>
    <w:p w:rsidR="003F3B7C" w:rsidRDefault="003F3B7C" w:rsidP="003F3B7C">
      <w:pPr>
        <w:autoSpaceDE w:val="0"/>
        <w:autoSpaceDN w:val="0"/>
        <w:adjustRightInd w:val="0"/>
        <w:spacing w:after="0" w:line="240" w:lineRule="auto"/>
        <w:jc w:val="both"/>
        <w:rPr>
          <w:rFonts w:ascii="Times New Roman" w:hAnsi="Times New Roman" w:cs="Times New Roman"/>
          <w:color w:val="231F20"/>
          <w:sz w:val="24"/>
          <w:szCs w:val="24"/>
        </w:rPr>
      </w:pPr>
      <w:proofErr w:type="gramStart"/>
      <w:r w:rsidRPr="003F3B7C">
        <w:rPr>
          <w:rFonts w:ascii="Times New Roman" w:hAnsi="Times New Roman" w:cs="Times New Roman"/>
          <w:color w:val="231F20"/>
          <w:sz w:val="24"/>
          <w:szCs w:val="24"/>
        </w:rPr>
        <w:t>Analisis peneliti bahwa fasilitas berhubungan dengan kepatuhan perawat dalam penerapan identifikasi pasien karena penyediaan fasilitas untuk identifikasi pasien berupa gelang identitas sudah tersedia diruang rawat inap penyakit dalam.</w:t>
      </w:r>
      <w:proofErr w:type="gramEnd"/>
      <w:r w:rsidRPr="003F3B7C">
        <w:rPr>
          <w:rFonts w:ascii="Times New Roman" w:hAnsi="Times New Roman" w:cs="Times New Roman"/>
          <w:color w:val="231F20"/>
          <w:sz w:val="24"/>
          <w:szCs w:val="24"/>
        </w:rPr>
        <w:t xml:space="preserve"> </w:t>
      </w:r>
      <w:proofErr w:type="gramStart"/>
      <w:r w:rsidRPr="003F3B7C">
        <w:rPr>
          <w:rFonts w:ascii="Times New Roman" w:hAnsi="Times New Roman" w:cs="Times New Roman"/>
          <w:color w:val="231F20"/>
          <w:sz w:val="24"/>
          <w:szCs w:val="24"/>
        </w:rPr>
        <w:t>Perawat menyatakan jika gelang identifikasi rusak maka diruangan tersedia gelang identifikasi pengganti sesuai standar (86.4%) tetapi masih ada perawat yang mengatakan gelang identitas pasien yang digunakan mengganggu perawat dalam melaksanakan tindakan keperawatan (63.6%).</w:t>
      </w:r>
      <w:proofErr w:type="gramEnd"/>
      <w:r w:rsidRPr="003F3B7C">
        <w:rPr>
          <w:rFonts w:ascii="Times New Roman" w:hAnsi="Times New Roman" w:cs="Times New Roman"/>
          <w:color w:val="231F20"/>
          <w:sz w:val="24"/>
          <w:szCs w:val="24"/>
        </w:rPr>
        <w:t xml:space="preserve">  </w:t>
      </w:r>
      <w:proofErr w:type="gramStart"/>
      <w:r w:rsidRPr="003F3B7C">
        <w:rPr>
          <w:rFonts w:ascii="Times New Roman" w:hAnsi="Times New Roman" w:cs="Times New Roman"/>
          <w:color w:val="231F20"/>
          <w:sz w:val="24"/>
          <w:szCs w:val="24"/>
        </w:rPr>
        <w:t>Dalam hal ini terlihat pentingnya fungsi manajemen secara baik dimulai dari fungsi perencanaan (penyediaan gelang identitas), pengarahan dan monitoring evaluasi terhadap tindakan perawat dalam penerapan identifikasi pasien.</w:t>
      </w:r>
      <w:proofErr w:type="gramEnd"/>
      <w:r w:rsidRPr="003F3B7C">
        <w:rPr>
          <w:rFonts w:ascii="Times New Roman" w:hAnsi="Times New Roman" w:cs="Times New Roman"/>
          <w:color w:val="231F20"/>
          <w:sz w:val="24"/>
          <w:szCs w:val="24"/>
        </w:rPr>
        <w:t xml:space="preserve">  </w:t>
      </w:r>
    </w:p>
    <w:p w:rsidR="00462296" w:rsidRPr="003F3B7C" w:rsidRDefault="00462296" w:rsidP="003F3B7C">
      <w:pPr>
        <w:autoSpaceDE w:val="0"/>
        <w:autoSpaceDN w:val="0"/>
        <w:adjustRightInd w:val="0"/>
        <w:spacing w:after="0" w:line="240" w:lineRule="auto"/>
        <w:jc w:val="both"/>
        <w:rPr>
          <w:rFonts w:ascii="Times New Roman" w:hAnsi="Times New Roman" w:cs="Times New Roman"/>
          <w:color w:val="FF0000"/>
          <w:sz w:val="24"/>
          <w:szCs w:val="24"/>
        </w:rPr>
      </w:pPr>
    </w:p>
    <w:p w:rsidR="00594DF5" w:rsidRPr="00C03E35" w:rsidRDefault="00594DF5" w:rsidP="00D565C1">
      <w:pPr>
        <w:autoSpaceDE w:val="0"/>
        <w:autoSpaceDN w:val="0"/>
        <w:adjustRightInd w:val="0"/>
        <w:spacing w:after="0" w:line="240" w:lineRule="auto"/>
        <w:jc w:val="both"/>
        <w:rPr>
          <w:rFonts w:ascii="Times New Roman" w:hAnsi="Times New Roman" w:cs="Times New Roman"/>
          <w:b/>
          <w:color w:val="231F20"/>
          <w:sz w:val="24"/>
          <w:szCs w:val="24"/>
        </w:rPr>
      </w:pPr>
      <w:r w:rsidRPr="00C03E35">
        <w:rPr>
          <w:rFonts w:ascii="Times New Roman" w:hAnsi="Times New Roman" w:cs="Times New Roman"/>
          <w:b/>
          <w:color w:val="231F20"/>
          <w:sz w:val="24"/>
          <w:szCs w:val="24"/>
        </w:rPr>
        <w:t>Hubungan Supervisi dengan Kepatuhan perawat dalam penerapan Identifikasi pasien di ruang rawat inap penyakit dalam RSUP Dr. M. Djamil Padang</w:t>
      </w:r>
    </w:p>
    <w:p w:rsidR="003F3B7C" w:rsidRDefault="00594DF5" w:rsidP="003F3B7C">
      <w:pPr>
        <w:autoSpaceDE w:val="0"/>
        <w:autoSpaceDN w:val="0"/>
        <w:adjustRightInd w:val="0"/>
        <w:spacing w:after="0" w:line="240" w:lineRule="auto"/>
        <w:jc w:val="both"/>
        <w:rPr>
          <w:rFonts w:ascii="Times New Roman" w:hAnsi="Times New Roman" w:cs="Times New Roman"/>
          <w:color w:val="231F20"/>
          <w:sz w:val="24"/>
          <w:szCs w:val="24"/>
        </w:rPr>
      </w:pPr>
      <w:proofErr w:type="gramStart"/>
      <w:r w:rsidRPr="00D720EB">
        <w:rPr>
          <w:rFonts w:ascii="Times New Roman" w:hAnsi="Times New Roman" w:cs="Times New Roman"/>
          <w:sz w:val="24"/>
          <w:szCs w:val="24"/>
        </w:rPr>
        <w:t>Hasil uj</w:t>
      </w:r>
      <w:r w:rsidR="003F3B7C">
        <w:rPr>
          <w:rFonts w:ascii="Times New Roman" w:hAnsi="Times New Roman" w:cs="Times New Roman"/>
          <w:sz w:val="24"/>
          <w:szCs w:val="24"/>
        </w:rPr>
        <w:t>i statistik menunjukan nilai p &lt;</w:t>
      </w:r>
      <w:r w:rsidRPr="00D720EB">
        <w:rPr>
          <w:rFonts w:ascii="Times New Roman" w:hAnsi="Times New Roman" w:cs="Times New Roman"/>
          <w:sz w:val="24"/>
          <w:szCs w:val="24"/>
        </w:rPr>
        <w:t xml:space="preserve"> 0.05 maka dapat</w:t>
      </w:r>
      <w:r w:rsidR="003F3B7C">
        <w:rPr>
          <w:rFonts w:ascii="Times New Roman" w:hAnsi="Times New Roman" w:cs="Times New Roman"/>
          <w:color w:val="231F20"/>
          <w:sz w:val="24"/>
          <w:szCs w:val="24"/>
        </w:rPr>
        <w:t xml:space="preserve"> disimpulkan </w:t>
      </w:r>
      <w:r w:rsidRPr="00D720EB">
        <w:rPr>
          <w:rFonts w:ascii="Times New Roman" w:hAnsi="Times New Roman" w:cs="Times New Roman"/>
          <w:color w:val="231F20"/>
          <w:sz w:val="24"/>
          <w:szCs w:val="24"/>
        </w:rPr>
        <w:t>terdapat hubungan bermakna antara supervisi dengan kepatuhan perawat dalam penerapan identifikasi pasien</w:t>
      </w:r>
      <w:r w:rsidRPr="006057D5">
        <w:rPr>
          <w:rFonts w:ascii="Times New Roman" w:hAnsi="Times New Roman" w:cs="Times New Roman"/>
          <w:color w:val="231F20"/>
          <w:sz w:val="24"/>
          <w:szCs w:val="24"/>
        </w:rPr>
        <w:t xml:space="preserve"> </w:t>
      </w:r>
      <w:r>
        <w:rPr>
          <w:rFonts w:ascii="Times New Roman" w:hAnsi="Times New Roman" w:cs="Times New Roman"/>
          <w:color w:val="231F20"/>
          <w:sz w:val="24"/>
          <w:szCs w:val="24"/>
        </w:rPr>
        <w:t>diruang rawat inap Penyakit dalam RSUP Dr. M. Djamil Padang.</w:t>
      </w:r>
      <w:proofErr w:type="gramEnd"/>
      <w:r>
        <w:rPr>
          <w:rFonts w:ascii="Times New Roman" w:hAnsi="Times New Roman" w:cs="Times New Roman"/>
          <w:color w:val="231F20"/>
          <w:sz w:val="24"/>
          <w:szCs w:val="24"/>
        </w:rPr>
        <w:t xml:space="preserve"> </w:t>
      </w:r>
      <w:r w:rsidR="003F3B7C">
        <w:rPr>
          <w:rFonts w:ascii="Times New Roman" w:hAnsi="Times New Roman" w:cs="Times New Roman"/>
          <w:color w:val="231F20"/>
          <w:sz w:val="24"/>
          <w:szCs w:val="24"/>
        </w:rPr>
        <w:t>Hasil analisis OR = 9, artinya perawat yang mempunyai persepsi supervisi baik 9 kali lebih patuh dalam menerapkan identifikasi pasien sebelum pemberian obat-obatan dibanding dengan perawat yang mempunyai persepsi supervisi kurang baik.</w:t>
      </w:r>
    </w:p>
    <w:p w:rsidR="00594DF5" w:rsidRPr="003F3B7C" w:rsidRDefault="00594DF5" w:rsidP="003F3B7C">
      <w:pPr>
        <w:autoSpaceDE w:val="0"/>
        <w:autoSpaceDN w:val="0"/>
        <w:adjustRightInd w:val="0"/>
        <w:spacing w:after="0" w:line="240" w:lineRule="auto"/>
        <w:jc w:val="both"/>
        <w:rPr>
          <w:rFonts w:ascii="Times New Roman" w:hAnsi="Times New Roman" w:cs="Times New Roman"/>
          <w:color w:val="FF0000"/>
          <w:sz w:val="24"/>
          <w:szCs w:val="24"/>
        </w:rPr>
      </w:pPr>
    </w:p>
    <w:p w:rsidR="00594DF5" w:rsidRPr="00C03E35" w:rsidRDefault="003F3B7C" w:rsidP="00D565C1">
      <w:pPr>
        <w:autoSpaceDE w:val="0"/>
        <w:autoSpaceDN w:val="0"/>
        <w:adjustRightInd w:val="0"/>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t>Penelitian ini</w:t>
      </w:r>
      <w:r w:rsidR="00594DF5" w:rsidRPr="00C03E35">
        <w:rPr>
          <w:rFonts w:ascii="Times New Roman" w:hAnsi="Times New Roman" w:cs="Times New Roman"/>
          <w:sz w:val="24"/>
          <w:szCs w:val="24"/>
        </w:rPr>
        <w:t xml:space="preserve"> sejalan dengan penelitian Oktafia (2015) yang mengatakan terdapat hubungan supervisi kepala ruangan dengan identifikasi pasien dalam penerapan </w:t>
      </w:r>
      <w:r w:rsidR="00594DF5" w:rsidRPr="00C03E35">
        <w:rPr>
          <w:rFonts w:ascii="Times New Roman" w:hAnsi="Times New Roman" w:cs="Times New Roman"/>
          <w:i/>
          <w:sz w:val="24"/>
          <w:szCs w:val="24"/>
        </w:rPr>
        <w:t>patient safety</w:t>
      </w:r>
      <w:r w:rsidR="00594DF5" w:rsidRPr="00C03E35">
        <w:rPr>
          <w:rFonts w:ascii="Times New Roman" w:hAnsi="Times New Roman" w:cs="Times New Roman"/>
          <w:sz w:val="24"/>
          <w:szCs w:val="24"/>
        </w:rPr>
        <w:t xml:space="preserve"> oleh perawat pelaksana diruang rawat inap RSI Ibnu Sina Padang.</w:t>
      </w:r>
      <w:proofErr w:type="gramEnd"/>
      <w:r w:rsidR="00594DF5" w:rsidRPr="00C03E35">
        <w:rPr>
          <w:rFonts w:ascii="Times New Roman" w:hAnsi="Times New Roman" w:cs="Times New Roman"/>
          <w:sz w:val="24"/>
          <w:szCs w:val="24"/>
        </w:rPr>
        <w:t xml:space="preserve"> </w:t>
      </w:r>
      <w:proofErr w:type="gramStart"/>
      <w:r w:rsidR="00594DF5" w:rsidRPr="00C03E35">
        <w:rPr>
          <w:rFonts w:ascii="Times New Roman" w:hAnsi="Times New Roman" w:cs="Times New Roman"/>
          <w:sz w:val="24"/>
          <w:szCs w:val="24"/>
        </w:rPr>
        <w:t xml:space="preserve">Hasil penelitian </w:t>
      </w:r>
      <w:r w:rsidR="00594DF5" w:rsidRPr="00C03E35">
        <w:rPr>
          <w:rFonts w:ascii="Times New Roman" w:hAnsi="Times New Roman" w:cs="Times New Roman"/>
          <w:sz w:val="24"/>
          <w:szCs w:val="24"/>
        </w:rPr>
        <w:lastRenderedPageBreak/>
        <w:t>yang dilakukan oleh Anggraeni (2014) tentang evaluasi pelaksanaan sistem identifikasi pasien di instalasi rawat inap rumah sakit mengatakan penyebab utama belum optimalnya pelaksanaan prosedur system identifikasi pasien berhubungan dengan system supervisi terhadap pelaksanaan prosedur identifikasi yang belum optimal.</w:t>
      </w:r>
      <w:proofErr w:type="gramEnd"/>
    </w:p>
    <w:p w:rsidR="00594DF5" w:rsidRPr="002C2789" w:rsidRDefault="00594DF5" w:rsidP="00D565C1">
      <w:pPr>
        <w:pStyle w:val="ListParagraph"/>
        <w:autoSpaceDE w:val="0"/>
        <w:autoSpaceDN w:val="0"/>
        <w:adjustRightInd w:val="0"/>
        <w:spacing w:after="0" w:line="240" w:lineRule="auto"/>
        <w:ind w:left="709"/>
        <w:jc w:val="both"/>
        <w:rPr>
          <w:rFonts w:ascii="Times New Roman" w:hAnsi="Times New Roman" w:cs="Times New Roman"/>
          <w:sz w:val="24"/>
          <w:szCs w:val="24"/>
        </w:rPr>
      </w:pPr>
    </w:p>
    <w:p w:rsidR="00594DF5" w:rsidRPr="00C03E35" w:rsidRDefault="00594DF5" w:rsidP="00D565C1">
      <w:pPr>
        <w:autoSpaceDE w:val="0"/>
        <w:autoSpaceDN w:val="0"/>
        <w:adjustRightInd w:val="0"/>
        <w:spacing w:after="0" w:line="240" w:lineRule="auto"/>
        <w:jc w:val="both"/>
        <w:rPr>
          <w:rFonts w:ascii="Times New Roman" w:hAnsi="Times New Roman" w:cs="Times New Roman"/>
          <w:color w:val="231F20"/>
          <w:sz w:val="24"/>
          <w:szCs w:val="24"/>
        </w:rPr>
      </w:pPr>
      <w:r w:rsidRPr="00C03E35">
        <w:rPr>
          <w:rFonts w:ascii="Times New Roman" w:hAnsi="Times New Roman" w:cs="Times New Roman"/>
          <w:color w:val="231F20"/>
          <w:sz w:val="24"/>
          <w:szCs w:val="24"/>
        </w:rPr>
        <w:t xml:space="preserve">Sebagaimana yang diungkapkan oleh Mathis dan Jakson (2006) supervisi adalah proses pengamatan dari pelaksanaan seluruh kegiatan untuk menjamin agar semua pekerjaan yang sedang dilakukan berjalan sesuai dengan rencana. </w:t>
      </w:r>
      <w:proofErr w:type="gramStart"/>
      <w:r w:rsidRPr="00C03E35">
        <w:rPr>
          <w:rFonts w:ascii="Times New Roman" w:hAnsi="Times New Roman" w:cs="Times New Roman"/>
          <w:color w:val="231F20"/>
          <w:sz w:val="24"/>
          <w:szCs w:val="24"/>
        </w:rPr>
        <w:t xml:space="preserve">Dari hasil penjelasan tersebut dapat disimpulkan bahwa seorang manajer hendaknya melaksanakan supervisi secara continiue dalam pelaksanaan identifikasi pasien sesuai SOP dan menjadi </w:t>
      </w:r>
      <w:r w:rsidRPr="00C03E35">
        <w:rPr>
          <w:rFonts w:ascii="Times New Roman" w:hAnsi="Times New Roman" w:cs="Times New Roman"/>
          <w:i/>
          <w:color w:val="231F20"/>
          <w:sz w:val="24"/>
          <w:szCs w:val="24"/>
        </w:rPr>
        <w:t>role model</w:t>
      </w:r>
      <w:r w:rsidRPr="00C03E35">
        <w:rPr>
          <w:rFonts w:ascii="Times New Roman" w:hAnsi="Times New Roman" w:cs="Times New Roman"/>
          <w:color w:val="231F20"/>
          <w:sz w:val="24"/>
          <w:szCs w:val="24"/>
        </w:rPr>
        <w:t xml:space="preserve"> bagi bawahannya.</w:t>
      </w:r>
      <w:proofErr w:type="gramEnd"/>
    </w:p>
    <w:p w:rsidR="00594DF5" w:rsidRDefault="00594DF5" w:rsidP="00D565C1">
      <w:pPr>
        <w:pStyle w:val="ListParagraph"/>
        <w:autoSpaceDE w:val="0"/>
        <w:autoSpaceDN w:val="0"/>
        <w:adjustRightInd w:val="0"/>
        <w:spacing w:after="0" w:line="240" w:lineRule="auto"/>
        <w:ind w:left="709"/>
        <w:jc w:val="both"/>
        <w:rPr>
          <w:rFonts w:ascii="Times New Roman" w:hAnsi="Times New Roman" w:cs="Times New Roman"/>
          <w:color w:val="231F20"/>
          <w:sz w:val="24"/>
          <w:szCs w:val="24"/>
        </w:rPr>
      </w:pPr>
    </w:p>
    <w:p w:rsidR="003F3B7C" w:rsidRPr="003F3B7C" w:rsidRDefault="003F3B7C" w:rsidP="003F3B7C">
      <w:pPr>
        <w:autoSpaceDE w:val="0"/>
        <w:autoSpaceDN w:val="0"/>
        <w:adjustRightInd w:val="0"/>
        <w:spacing w:after="0" w:line="240" w:lineRule="auto"/>
        <w:jc w:val="both"/>
        <w:rPr>
          <w:rFonts w:ascii="Times New Roman" w:hAnsi="Times New Roman" w:cs="Times New Roman"/>
          <w:color w:val="231F20"/>
          <w:sz w:val="24"/>
          <w:szCs w:val="24"/>
        </w:rPr>
      </w:pPr>
      <w:r w:rsidRPr="003F3B7C">
        <w:rPr>
          <w:rFonts w:ascii="Times New Roman" w:hAnsi="Times New Roman" w:cs="Times New Roman"/>
          <w:color w:val="231F20"/>
          <w:sz w:val="24"/>
          <w:szCs w:val="24"/>
        </w:rPr>
        <w:t xml:space="preserve">Analisa peneliti bahwa kepatuhan perawat dalam penerapan identifikasi pasien dapat dilakukan dengan baik di ruang rawat inap penyakit dalam RSUP Dr. M. Djamil Padang dikarenakan kepala ruangan selalu melakukan supervisi dalam penerapan identifikasi pasien (47%) dan adanya pertemuan rutin berkaitan supervisi oleh kepala ruangan yang membahas kasus-kasus keperawatan khususnya dalam penerapan identifikasi pasien (47%). </w:t>
      </w:r>
      <w:proofErr w:type="gramStart"/>
      <w:r w:rsidRPr="003F3B7C">
        <w:rPr>
          <w:rFonts w:ascii="Times New Roman" w:hAnsi="Times New Roman" w:cs="Times New Roman"/>
          <w:color w:val="231F20"/>
          <w:sz w:val="24"/>
          <w:szCs w:val="24"/>
        </w:rPr>
        <w:t>Supervisi yang baik membuat perawat melakukan pelayanan keperawatan sesuai dengan tugas, tanggung jawab dan wewenangnya dengan memperhatikan keselamatan pasien khususnya identifikasi pasien.</w:t>
      </w:r>
      <w:proofErr w:type="gramEnd"/>
      <w:r w:rsidRPr="003F3B7C">
        <w:rPr>
          <w:rFonts w:ascii="Times New Roman" w:hAnsi="Times New Roman" w:cs="Times New Roman"/>
          <w:color w:val="231F20"/>
          <w:sz w:val="24"/>
          <w:szCs w:val="24"/>
        </w:rPr>
        <w:t xml:space="preserve"> </w:t>
      </w:r>
    </w:p>
    <w:p w:rsidR="000A3AC3" w:rsidRPr="00C03E35" w:rsidRDefault="000A3AC3" w:rsidP="00D565C1">
      <w:pPr>
        <w:autoSpaceDE w:val="0"/>
        <w:autoSpaceDN w:val="0"/>
        <w:adjustRightInd w:val="0"/>
        <w:spacing w:after="0" w:line="240" w:lineRule="auto"/>
        <w:jc w:val="both"/>
        <w:rPr>
          <w:rFonts w:ascii="Times New Roman" w:hAnsi="Times New Roman" w:cs="Times New Roman"/>
          <w:color w:val="231F20"/>
          <w:sz w:val="24"/>
          <w:szCs w:val="24"/>
        </w:rPr>
      </w:pPr>
    </w:p>
    <w:p w:rsidR="00594DF5" w:rsidRPr="00C03E35" w:rsidRDefault="00594DF5" w:rsidP="00D565C1">
      <w:pPr>
        <w:autoSpaceDE w:val="0"/>
        <w:autoSpaceDN w:val="0"/>
        <w:adjustRightInd w:val="0"/>
        <w:spacing w:after="0" w:line="240" w:lineRule="auto"/>
        <w:jc w:val="both"/>
        <w:rPr>
          <w:rFonts w:ascii="Times New Roman" w:hAnsi="Times New Roman" w:cs="Times New Roman"/>
          <w:b/>
          <w:color w:val="231F20"/>
          <w:sz w:val="24"/>
          <w:szCs w:val="24"/>
        </w:rPr>
      </w:pPr>
      <w:r w:rsidRPr="00C03E35">
        <w:rPr>
          <w:rFonts w:ascii="Times New Roman" w:hAnsi="Times New Roman" w:cs="Times New Roman"/>
          <w:b/>
          <w:color w:val="231F20"/>
          <w:sz w:val="24"/>
          <w:szCs w:val="24"/>
        </w:rPr>
        <w:t>Hubungan Dukungan sosial dengan Kepatuhan perawat dalam penerapan Identifikasi pasien di ruang rawat inap penyakit dalam RSUP Dr. M. Djamil Padang</w:t>
      </w:r>
    </w:p>
    <w:p w:rsidR="00594DF5" w:rsidRDefault="00594DF5" w:rsidP="00D565C1">
      <w:pPr>
        <w:autoSpaceDE w:val="0"/>
        <w:autoSpaceDN w:val="0"/>
        <w:adjustRightInd w:val="0"/>
        <w:spacing w:after="0" w:line="240" w:lineRule="auto"/>
        <w:jc w:val="both"/>
        <w:rPr>
          <w:rFonts w:ascii="Times New Roman" w:hAnsi="Times New Roman" w:cs="Times New Roman"/>
          <w:color w:val="231F20"/>
          <w:sz w:val="24"/>
          <w:szCs w:val="24"/>
        </w:rPr>
      </w:pPr>
      <w:proofErr w:type="gramStart"/>
      <w:r w:rsidRPr="00D720EB">
        <w:rPr>
          <w:rFonts w:ascii="Times New Roman" w:hAnsi="Times New Roman" w:cs="Times New Roman"/>
          <w:sz w:val="24"/>
          <w:szCs w:val="24"/>
        </w:rPr>
        <w:t xml:space="preserve">Hasil uji statistik menunjukan nilai p &gt; 0.05 maka dapat disimpulkan tidak terdapat </w:t>
      </w:r>
      <w:r w:rsidRPr="00D720EB">
        <w:rPr>
          <w:rFonts w:ascii="Times New Roman" w:hAnsi="Times New Roman" w:cs="Times New Roman"/>
          <w:sz w:val="24"/>
          <w:szCs w:val="24"/>
        </w:rPr>
        <w:lastRenderedPageBreak/>
        <w:t>hubungan bermakna antara dukungan sosial dengan</w:t>
      </w:r>
      <w:r w:rsidRPr="00D720EB">
        <w:rPr>
          <w:rFonts w:ascii="Times New Roman" w:hAnsi="Times New Roman" w:cs="Times New Roman"/>
          <w:color w:val="231F20"/>
          <w:sz w:val="24"/>
          <w:szCs w:val="24"/>
        </w:rPr>
        <w:t xml:space="preserve"> kepatuhan perawat dalam penerapan identifikasi pasien</w:t>
      </w:r>
      <w:r w:rsidRPr="006057D5">
        <w:rPr>
          <w:rFonts w:ascii="Times New Roman" w:hAnsi="Times New Roman" w:cs="Times New Roman"/>
          <w:color w:val="231F20"/>
          <w:sz w:val="24"/>
          <w:szCs w:val="24"/>
        </w:rPr>
        <w:t xml:space="preserve"> </w:t>
      </w:r>
      <w:r>
        <w:rPr>
          <w:rFonts w:ascii="Times New Roman" w:hAnsi="Times New Roman" w:cs="Times New Roman"/>
          <w:color w:val="231F20"/>
          <w:sz w:val="24"/>
          <w:szCs w:val="24"/>
        </w:rPr>
        <w:t>diruang rawat inap Penyakit dalam RSUP Dr. M. Djamil Padang.</w:t>
      </w:r>
      <w:proofErr w:type="gramEnd"/>
      <w:r>
        <w:rPr>
          <w:rFonts w:ascii="Times New Roman" w:hAnsi="Times New Roman" w:cs="Times New Roman"/>
          <w:color w:val="231F20"/>
          <w:sz w:val="24"/>
          <w:szCs w:val="24"/>
        </w:rPr>
        <w:t xml:space="preserve"> </w:t>
      </w:r>
    </w:p>
    <w:p w:rsidR="00594DF5" w:rsidRDefault="00594DF5" w:rsidP="00D565C1">
      <w:pPr>
        <w:pStyle w:val="ListParagraph"/>
        <w:autoSpaceDE w:val="0"/>
        <w:autoSpaceDN w:val="0"/>
        <w:adjustRightInd w:val="0"/>
        <w:spacing w:after="0" w:line="240" w:lineRule="auto"/>
        <w:ind w:left="709"/>
        <w:jc w:val="both"/>
        <w:rPr>
          <w:rFonts w:ascii="Times New Roman" w:hAnsi="Times New Roman" w:cs="Times New Roman"/>
          <w:sz w:val="24"/>
          <w:szCs w:val="24"/>
        </w:rPr>
      </w:pPr>
    </w:p>
    <w:p w:rsidR="00594DF5" w:rsidRPr="00C03E35" w:rsidRDefault="00594DF5" w:rsidP="00D565C1">
      <w:pPr>
        <w:autoSpaceDE w:val="0"/>
        <w:autoSpaceDN w:val="0"/>
        <w:adjustRightInd w:val="0"/>
        <w:spacing w:after="0" w:line="240" w:lineRule="auto"/>
        <w:jc w:val="both"/>
        <w:rPr>
          <w:rFonts w:ascii="Times New Roman" w:hAnsi="Times New Roman" w:cs="Times New Roman"/>
          <w:color w:val="231F20"/>
          <w:sz w:val="24"/>
          <w:szCs w:val="24"/>
        </w:rPr>
      </w:pPr>
      <w:proofErr w:type="gramStart"/>
      <w:r w:rsidRPr="00C03E35">
        <w:rPr>
          <w:rFonts w:ascii="Times New Roman" w:hAnsi="Times New Roman" w:cs="Times New Roman"/>
          <w:color w:val="231F20"/>
          <w:sz w:val="24"/>
          <w:szCs w:val="24"/>
        </w:rPr>
        <w:t>Sebagaimana yang diungkap oleh Smet (2000) dukungan sosial merupakan faktor yang berasal dari luar (eksternal).</w:t>
      </w:r>
      <w:proofErr w:type="gramEnd"/>
      <w:r w:rsidRPr="00C03E35">
        <w:rPr>
          <w:rFonts w:ascii="Times New Roman" w:hAnsi="Times New Roman" w:cs="Times New Roman"/>
          <w:color w:val="231F20"/>
          <w:sz w:val="24"/>
          <w:szCs w:val="24"/>
        </w:rPr>
        <w:t xml:space="preserve"> </w:t>
      </w:r>
      <w:proofErr w:type="gramStart"/>
      <w:r w:rsidRPr="00C03E35">
        <w:rPr>
          <w:rFonts w:ascii="Times New Roman" w:hAnsi="Times New Roman" w:cs="Times New Roman"/>
          <w:color w:val="231F20"/>
          <w:sz w:val="24"/>
          <w:szCs w:val="24"/>
        </w:rPr>
        <w:t>Dukungan sosial sangat berperan penting dalam hal upaya kepatuhan perawat melakukan identifikasi pasien.</w:t>
      </w:r>
      <w:proofErr w:type="gramEnd"/>
      <w:r w:rsidRPr="00C03E35">
        <w:rPr>
          <w:rFonts w:ascii="Times New Roman" w:hAnsi="Times New Roman" w:cs="Times New Roman"/>
          <w:color w:val="231F20"/>
          <w:sz w:val="24"/>
          <w:szCs w:val="24"/>
        </w:rPr>
        <w:t xml:space="preserve"> Dukungan sosial memainkan peran terutama yang berasal dari komunitas internal perawat seperti petugas kesehatan yang </w:t>
      </w:r>
      <w:proofErr w:type="gramStart"/>
      <w:r w:rsidRPr="00C03E35">
        <w:rPr>
          <w:rFonts w:ascii="Times New Roman" w:hAnsi="Times New Roman" w:cs="Times New Roman"/>
          <w:color w:val="231F20"/>
          <w:sz w:val="24"/>
          <w:szCs w:val="24"/>
        </w:rPr>
        <w:t>lain</w:t>
      </w:r>
      <w:proofErr w:type="gramEnd"/>
      <w:r w:rsidRPr="00C03E35">
        <w:rPr>
          <w:rFonts w:ascii="Times New Roman" w:hAnsi="Times New Roman" w:cs="Times New Roman"/>
          <w:color w:val="231F20"/>
          <w:sz w:val="24"/>
          <w:szCs w:val="24"/>
        </w:rPr>
        <w:t xml:space="preserve">, dukungan dari perawat atau teman sejawat. Apabila bentuk dukungan ini positif maka tingkat kepatuhan perawat juga </w:t>
      </w:r>
      <w:proofErr w:type="gramStart"/>
      <w:r w:rsidRPr="00C03E35">
        <w:rPr>
          <w:rFonts w:ascii="Times New Roman" w:hAnsi="Times New Roman" w:cs="Times New Roman"/>
          <w:color w:val="231F20"/>
          <w:sz w:val="24"/>
          <w:szCs w:val="24"/>
        </w:rPr>
        <w:t>akan</w:t>
      </w:r>
      <w:proofErr w:type="gramEnd"/>
      <w:r w:rsidRPr="00C03E35">
        <w:rPr>
          <w:rFonts w:ascii="Times New Roman" w:hAnsi="Times New Roman" w:cs="Times New Roman"/>
          <w:color w:val="231F20"/>
          <w:sz w:val="24"/>
          <w:szCs w:val="24"/>
        </w:rPr>
        <w:t xml:space="preserve"> bagus karena didukung atau di support oleh rekan kerja.</w:t>
      </w:r>
    </w:p>
    <w:p w:rsidR="00594DF5" w:rsidRDefault="00594DF5" w:rsidP="00D565C1">
      <w:pPr>
        <w:pStyle w:val="ListParagraph"/>
        <w:autoSpaceDE w:val="0"/>
        <w:autoSpaceDN w:val="0"/>
        <w:adjustRightInd w:val="0"/>
        <w:spacing w:after="0" w:line="240" w:lineRule="auto"/>
        <w:ind w:left="709"/>
        <w:jc w:val="both"/>
        <w:rPr>
          <w:rFonts w:ascii="Times New Roman" w:hAnsi="Times New Roman" w:cs="Times New Roman"/>
          <w:color w:val="231F20"/>
          <w:sz w:val="24"/>
          <w:szCs w:val="24"/>
        </w:rPr>
      </w:pPr>
    </w:p>
    <w:p w:rsidR="00594DF5" w:rsidRDefault="00594DF5" w:rsidP="00D565C1">
      <w:pPr>
        <w:autoSpaceDE w:val="0"/>
        <w:autoSpaceDN w:val="0"/>
        <w:adjustRightInd w:val="0"/>
        <w:spacing w:after="0" w:line="240" w:lineRule="auto"/>
        <w:jc w:val="both"/>
        <w:rPr>
          <w:rFonts w:ascii="Times New Roman" w:hAnsi="Times New Roman" w:cs="Times New Roman"/>
          <w:color w:val="231F20"/>
          <w:sz w:val="24"/>
          <w:szCs w:val="24"/>
        </w:rPr>
      </w:pPr>
      <w:proofErr w:type="gramStart"/>
      <w:r w:rsidRPr="00C03E35">
        <w:rPr>
          <w:rFonts w:ascii="Times New Roman" w:hAnsi="Times New Roman" w:cs="Times New Roman"/>
          <w:color w:val="231F20"/>
          <w:sz w:val="24"/>
          <w:szCs w:val="24"/>
        </w:rPr>
        <w:t>Berdasarkan hal tersebut maka analisis peneliti dari hasil penelitian yang dilakukan bahwa tidak ada hubungan antara dukungan sosial dengan kepatuhan perawat dalam penerapan identifikaasi pasien.</w:t>
      </w:r>
      <w:proofErr w:type="gramEnd"/>
      <w:r w:rsidRPr="00C03E35">
        <w:rPr>
          <w:rFonts w:ascii="Times New Roman" w:hAnsi="Times New Roman" w:cs="Times New Roman"/>
          <w:color w:val="231F20"/>
          <w:sz w:val="24"/>
          <w:szCs w:val="24"/>
        </w:rPr>
        <w:t xml:space="preserve"> Hal ini dapat terjadi karena dukungan sosial yang diberikan oleh rekan sejawat hanya sekedar pujian atas </w:t>
      </w:r>
      <w:proofErr w:type="gramStart"/>
      <w:r w:rsidRPr="00C03E35">
        <w:rPr>
          <w:rFonts w:ascii="Times New Roman" w:hAnsi="Times New Roman" w:cs="Times New Roman"/>
          <w:color w:val="231F20"/>
          <w:sz w:val="24"/>
          <w:szCs w:val="24"/>
        </w:rPr>
        <w:t>apa</w:t>
      </w:r>
      <w:proofErr w:type="gramEnd"/>
      <w:r w:rsidRPr="00C03E35">
        <w:rPr>
          <w:rFonts w:ascii="Times New Roman" w:hAnsi="Times New Roman" w:cs="Times New Roman"/>
          <w:color w:val="231F20"/>
          <w:sz w:val="24"/>
          <w:szCs w:val="24"/>
        </w:rPr>
        <w:t xml:space="preserve"> yang telah dilakukan tanpa melakukan pendampingan secara continiue terhadap apa yang telah dilakukannya. </w:t>
      </w:r>
      <w:proofErr w:type="gramStart"/>
      <w:r w:rsidRPr="00C03E35">
        <w:rPr>
          <w:rFonts w:ascii="Times New Roman" w:hAnsi="Times New Roman" w:cs="Times New Roman"/>
          <w:color w:val="231F20"/>
          <w:sz w:val="24"/>
          <w:szCs w:val="24"/>
        </w:rPr>
        <w:t>Hal ini didukung dari hasil kuesioner dimana perawat mengatakan jarang teman sejawat memberikan bimbingan, arahan dan dorongan kepada perawat dalam melakukan identifikasi pasien (9%) dan jarang mendapat teguran dari teman apabila tidak melakukan identifikasi pasien dengan benar (19%).</w:t>
      </w:r>
      <w:proofErr w:type="gramEnd"/>
      <w:r w:rsidRPr="00C03E35">
        <w:rPr>
          <w:rFonts w:ascii="Times New Roman" w:hAnsi="Times New Roman" w:cs="Times New Roman"/>
          <w:color w:val="231F20"/>
          <w:sz w:val="24"/>
          <w:szCs w:val="24"/>
        </w:rPr>
        <w:t xml:space="preserve"> </w:t>
      </w:r>
      <w:proofErr w:type="gramStart"/>
      <w:r w:rsidRPr="00C03E35">
        <w:rPr>
          <w:rFonts w:ascii="Times New Roman" w:hAnsi="Times New Roman" w:cs="Times New Roman"/>
          <w:color w:val="231F20"/>
          <w:sz w:val="24"/>
          <w:szCs w:val="24"/>
        </w:rPr>
        <w:t>Jadi dapat disimpulkan bahwa dukungna sosial sangat mempengaruhi kepatuhan perawat dalam penerapan identifikasi pasien.</w:t>
      </w:r>
      <w:proofErr w:type="gramEnd"/>
    </w:p>
    <w:p w:rsidR="00584326" w:rsidRDefault="00584326" w:rsidP="00D565C1">
      <w:pPr>
        <w:autoSpaceDE w:val="0"/>
        <w:autoSpaceDN w:val="0"/>
        <w:adjustRightInd w:val="0"/>
        <w:spacing w:after="0" w:line="240" w:lineRule="auto"/>
        <w:jc w:val="both"/>
        <w:rPr>
          <w:rFonts w:ascii="Times New Roman" w:hAnsi="Times New Roman" w:cs="Times New Roman"/>
          <w:color w:val="231F20"/>
          <w:sz w:val="24"/>
          <w:szCs w:val="24"/>
        </w:rPr>
      </w:pPr>
    </w:p>
    <w:p w:rsidR="000A4E85" w:rsidRPr="000A4E85" w:rsidRDefault="000A4E85" w:rsidP="000A4E85">
      <w:pPr>
        <w:autoSpaceDE w:val="0"/>
        <w:autoSpaceDN w:val="0"/>
        <w:adjustRightInd w:val="0"/>
        <w:spacing w:after="0" w:line="240" w:lineRule="auto"/>
        <w:jc w:val="both"/>
        <w:rPr>
          <w:rFonts w:ascii="Times New Roman" w:hAnsi="Times New Roman" w:cs="Times New Roman"/>
          <w:b/>
          <w:color w:val="231F20"/>
          <w:sz w:val="24"/>
          <w:szCs w:val="24"/>
        </w:rPr>
      </w:pPr>
      <w:r w:rsidRPr="000A4E85">
        <w:rPr>
          <w:rFonts w:ascii="Times New Roman" w:hAnsi="Times New Roman" w:cs="Times New Roman"/>
          <w:b/>
          <w:color w:val="231F20"/>
          <w:sz w:val="24"/>
          <w:szCs w:val="24"/>
        </w:rPr>
        <w:t>Analisis Multivariat</w:t>
      </w:r>
    </w:p>
    <w:p w:rsidR="000A4E85" w:rsidRPr="000A4E85" w:rsidRDefault="000A4E85" w:rsidP="000A4E85">
      <w:pPr>
        <w:autoSpaceDE w:val="0"/>
        <w:autoSpaceDN w:val="0"/>
        <w:adjustRightInd w:val="0"/>
        <w:spacing w:after="0" w:line="240" w:lineRule="auto"/>
        <w:jc w:val="both"/>
        <w:rPr>
          <w:rFonts w:ascii="Times New Roman" w:hAnsi="Times New Roman" w:cs="Times New Roman"/>
          <w:color w:val="231F20"/>
          <w:sz w:val="24"/>
          <w:szCs w:val="24"/>
        </w:rPr>
      </w:pPr>
      <w:r w:rsidRPr="000A4E85">
        <w:rPr>
          <w:rFonts w:ascii="Times New Roman" w:hAnsi="Times New Roman" w:cs="Times New Roman"/>
          <w:color w:val="231F20"/>
          <w:sz w:val="24"/>
          <w:szCs w:val="24"/>
        </w:rPr>
        <w:t xml:space="preserve">Hasil penelitian diketahui bahwa faktor dominan dengan kepatuhan terhadap penerapan identifikasi pasien sebelum </w:t>
      </w:r>
      <w:r w:rsidRPr="000A4E85">
        <w:rPr>
          <w:rFonts w:ascii="Times New Roman" w:hAnsi="Times New Roman" w:cs="Times New Roman"/>
          <w:color w:val="231F20"/>
          <w:sz w:val="24"/>
          <w:szCs w:val="24"/>
        </w:rPr>
        <w:lastRenderedPageBreak/>
        <w:t>pemberian obat adalah fasilitas dengan nilai OR 19.789 artinya fasilitas yang lengkap memiliki peluang 19.789 kali lebih baik untuk perawat melakukan penerapan identifikasi pasien dibanding fasilitas tidak lengkap.</w:t>
      </w:r>
    </w:p>
    <w:p w:rsidR="000A4E85" w:rsidRDefault="000A4E85" w:rsidP="000A4E85">
      <w:pPr>
        <w:pStyle w:val="ListParagraph"/>
        <w:autoSpaceDE w:val="0"/>
        <w:autoSpaceDN w:val="0"/>
        <w:adjustRightInd w:val="0"/>
        <w:spacing w:after="0" w:line="240" w:lineRule="auto"/>
        <w:ind w:left="709"/>
        <w:jc w:val="both"/>
        <w:rPr>
          <w:rFonts w:ascii="Times New Roman" w:hAnsi="Times New Roman" w:cs="Times New Roman"/>
          <w:color w:val="231F20"/>
          <w:sz w:val="24"/>
          <w:szCs w:val="24"/>
        </w:rPr>
      </w:pPr>
    </w:p>
    <w:p w:rsidR="000A4E85" w:rsidRPr="000A4E85" w:rsidRDefault="000A4E85" w:rsidP="000A4E85">
      <w:pPr>
        <w:autoSpaceDE w:val="0"/>
        <w:autoSpaceDN w:val="0"/>
        <w:adjustRightInd w:val="0"/>
        <w:spacing w:after="0" w:line="240" w:lineRule="auto"/>
        <w:jc w:val="both"/>
        <w:rPr>
          <w:rFonts w:ascii="Times New Roman" w:hAnsi="Times New Roman" w:cs="Times New Roman"/>
          <w:color w:val="231F20"/>
          <w:sz w:val="24"/>
          <w:szCs w:val="24"/>
        </w:rPr>
      </w:pPr>
      <w:r w:rsidRPr="000A4E85">
        <w:rPr>
          <w:rFonts w:ascii="Times New Roman" w:hAnsi="Times New Roman" w:cs="Times New Roman"/>
          <w:color w:val="231F20"/>
          <w:sz w:val="24"/>
          <w:szCs w:val="24"/>
        </w:rPr>
        <w:t xml:space="preserve">Sebagaimana yang diungkapkan oleh Arikunto (2006) kondisi lingkungan kerja merupakan keselurahan sarana dan prasarana kerja yang ada disekitar perawat yang sedang bekerja melakukan pekerjaan sehingga dapat mempengaruhi pelaksanaaan pekerjaaan itu sendiri yang meliputi fasilitas dan alat </w:t>
      </w:r>
      <w:proofErr w:type="gramStart"/>
      <w:r w:rsidRPr="000A4E85">
        <w:rPr>
          <w:rFonts w:ascii="Times New Roman" w:hAnsi="Times New Roman" w:cs="Times New Roman"/>
          <w:color w:val="231F20"/>
          <w:sz w:val="24"/>
          <w:szCs w:val="24"/>
        </w:rPr>
        <w:t>bantu</w:t>
      </w:r>
      <w:proofErr w:type="gramEnd"/>
      <w:r w:rsidRPr="000A4E85">
        <w:rPr>
          <w:rFonts w:ascii="Times New Roman" w:hAnsi="Times New Roman" w:cs="Times New Roman"/>
          <w:color w:val="231F20"/>
          <w:sz w:val="24"/>
          <w:szCs w:val="24"/>
        </w:rPr>
        <w:t xml:space="preserve"> pekerjaan.</w:t>
      </w:r>
    </w:p>
    <w:p w:rsidR="000A4E85" w:rsidRDefault="000A4E85" w:rsidP="000A4E85">
      <w:pPr>
        <w:pStyle w:val="ListParagraph"/>
        <w:autoSpaceDE w:val="0"/>
        <w:autoSpaceDN w:val="0"/>
        <w:adjustRightInd w:val="0"/>
        <w:spacing w:after="0" w:line="240" w:lineRule="auto"/>
        <w:ind w:left="709"/>
        <w:jc w:val="both"/>
        <w:rPr>
          <w:rFonts w:ascii="Times New Roman" w:hAnsi="Times New Roman" w:cs="Times New Roman"/>
          <w:color w:val="231F20"/>
          <w:sz w:val="24"/>
          <w:szCs w:val="24"/>
        </w:rPr>
      </w:pPr>
    </w:p>
    <w:p w:rsidR="000A4E85" w:rsidRDefault="000A4E85" w:rsidP="000A4E85">
      <w:pPr>
        <w:tabs>
          <w:tab w:val="left" w:pos="0"/>
        </w:tabs>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Fasilitas sebagai faktor dominan dalam pencapaian kepatuhan perawat dalam penerapan identifikasi pasien karena semakin bagus fasilitas yang ada maka semakin bagus pula kepatuhan perawat dalam melakukan identifikasi pasien</w:t>
      </w:r>
      <w:r>
        <w:rPr>
          <w:rFonts w:ascii="Times New Roman" w:hAnsi="Times New Roman"/>
          <w:i/>
          <w:sz w:val="24"/>
          <w:szCs w:val="24"/>
        </w:rPr>
        <w:t>.</w:t>
      </w:r>
      <w:proofErr w:type="gramEnd"/>
      <w:r>
        <w:rPr>
          <w:rFonts w:ascii="Times New Roman" w:hAnsi="Times New Roman"/>
          <w:i/>
          <w:sz w:val="24"/>
          <w:szCs w:val="24"/>
        </w:rPr>
        <w:t xml:space="preserve"> </w:t>
      </w:r>
      <w:proofErr w:type="gramStart"/>
      <w:r>
        <w:rPr>
          <w:rFonts w:ascii="Times New Roman" w:hAnsi="Times New Roman"/>
          <w:sz w:val="24"/>
          <w:szCs w:val="24"/>
        </w:rPr>
        <w:t>apabila</w:t>
      </w:r>
      <w:proofErr w:type="gramEnd"/>
      <w:r>
        <w:rPr>
          <w:rFonts w:ascii="Times New Roman" w:hAnsi="Times New Roman"/>
          <w:sz w:val="24"/>
          <w:szCs w:val="24"/>
        </w:rPr>
        <w:t xml:space="preserve"> seorang perawat yang telah mengetahui akan pentingnya manfaat dan dampak apabila tidak melakukan identifikasi pasien</w:t>
      </w:r>
      <w:r>
        <w:rPr>
          <w:rFonts w:ascii="Times New Roman" w:hAnsi="Times New Roman"/>
          <w:i/>
          <w:sz w:val="24"/>
          <w:szCs w:val="24"/>
        </w:rPr>
        <w:t xml:space="preserve"> </w:t>
      </w:r>
      <w:r w:rsidRPr="00E754F7">
        <w:rPr>
          <w:rFonts w:ascii="Times New Roman" w:hAnsi="Times New Roman"/>
          <w:sz w:val="24"/>
          <w:szCs w:val="24"/>
        </w:rPr>
        <w:t>sebelum melakukan tindakan</w:t>
      </w:r>
      <w:r>
        <w:rPr>
          <w:rFonts w:ascii="Times New Roman" w:hAnsi="Times New Roman"/>
          <w:i/>
          <w:sz w:val="24"/>
          <w:szCs w:val="24"/>
        </w:rPr>
        <w:t xml:space="preserve"> </w:t>
      </w:r>
      <w:r>
        <w:rPr>
          <w:rFonts w:ascii="Times New Roman" w:hAnsi="Times New Roman"/>
          <w:sz w:val="24"/>
          <w:szCs w:val="24"/>
        </w:rPr>
        <w:t xml:space="preserve">dengan benar akan berusaha untuk melakukan </w:t>
      </w:r>
      <w:r w:rsidRPr="00E754F7">
        <w:rPr>
          <w:rFonts w:ascii="Times New Roman" w:hAnsi="Times New Roman"/>
          <w:sz w:val="24"/>
          <w:szCs w:val="24"/>
        </w:rPr>
        <w:t xml:space="preserve">identifikasi pasien </w:t>
      </w:r>
      <w:r>
        <w:rPr>
          <w:rFonts w:ascii="Times New Roman" w:hAnsi="Times New Roman"/>
          <w:sz w:val="24"/>
          <w:szCs w:val="24"/>
        </w:rPr>
        <w:t xml:space="preserve">dengan benar. Akan tetapi apabila sarana dan prasarana tidak mendukung maka pelaksanaanya </w:t>
      </w:r>
      <w:proofErr w:type="gramStart"/>
      <w:r>
        <w:rPr>
          <w:rFonts w:ascii="Times New Roman" w:hAnsi="Times New Roman"/>
          <w:sz w:val="24"/>
          <w:szCs w:val="24"/>
        </w:rPr>
        <w:t>akan</w:t>
      </w:r>
      <w:proofErr w:type="gramEnd"/>
      <w:r>
        <w:rPr>
          <w:rFonts w:ascii="Times New Roman" w:hAnsi="Times New Roman"/>
          <w:sz w:val="24"/>
          <w:szCs w:val="24"/>
        </w:rPr>
        <w:t xml:space="preserve"> sulit dilakukan. Dan apabila sarana dan prasarana mendukung maka pelaksanaanya akan berjalan dengan baik dan tingkat kepatuhan perawat dalam melaksanakan identifikasi </w:t>
      </w:r>
      <w:proofErr w:type="gramStart"/>
      <w:r>
        <w:rPr>
          <w:rFonts w:ascii="Times New Roman" w:hAnsi="Times New Roman"/>
          <w:sz w:val="24"/>
          <w:szCs w:val="24"/>
        </w:rPr>
        <w:t xml:space="preserve">pasien </w:t>
      </w:r>
      <w:r>
        <w:rPr>
          <w:rFonts w:ascii="Times New Roman" w:hAnsi="Times New Roman"/>
          <w:i/>
          <w:sz w:val="24"/>
          <w:szCs w:val="24"/>
        </w:rPr>
        <w:t xml:space="preserve"> </w:t>
      </w:r>
      <w:r>
        <w:rPr>
          <w:rFonts w:ascii="Times New Roman" w:hAnsi="Times New Roman"/>
          <w:sz w:val="24"/>
          <w:szCs w:val="24"/>
        </w:rPr>
        <w:t>juga</w:t>
      </w:r>
      <w:proofErr w:type="gramEnd"/>
      <w:r>
        <w:rPr>
          <w:rFonts w:ascii="Times New Roman" w:hAnsi="Times New Roman"/>
          <w:sz w:val="24"/>
          <w:szCs w:val="24"/>
        </w:rPr>
        <w:t xml:space="preserve"> akan sesuai dengan SPO.</w:t>
      </w:r>
    </w:p>
    <w:p w:rsidR="000A4E85" w:rsidRDefault="000A4E85" w:rsidP="000A4E85">
      <w:pPr>
        <w:pStyle w:val="ListParagraph"/>
        <w:autoSpaceDE w:val="0"/>
        <w:autoSpaceDN w:val="0"/>
        <w:adjustRightInd w:val="0"/>
        <w:spacing w:after="0" w:line="240" w:lineRule="auto"/>
        <w:ind w:left="709"/>
        <w:jc w:val="both"/>
        <w:rPr>
          <w:rFonts w:ascii="Times New Roman" w:hAnsi="Times New Roman" w:cs="Times New Roman"/>
          <w:color w:val="231F20"/>
          <w:sz w:val="24"/>
          <w:szCs w:val="24"/>
        </w:rPr>
      </w:pPr>
    </w:p>
    <w:p w:rsidR="000A4E85" w:rsidRDefault="000A4E85" w:rsidP="000A4E85">
      <w:pPr>
        <w:pStyle w:val="ListParagraph"/>
        <w:autoSpaceDE w:val="0"/>
        <w:autoSpaceDN w:val="0"/>
        <w:adjustRightInd w:val="0"/>
        <w:spacing w:after="0" w:line="240" w:lineRule="auto"/>
        <w:ind w:left="0"/>
        <w:jc w:val="both"/>
        <w:rPr>
          <w:rFonts w:ascii="Times New Roman" w:hAnsi="Times New Roman" w:cs="Times New Roman"/>
          <w:color w:val="231F20"/>
          <w:sz w:val="24"/>
          <w:szCs w:val="24"/>
        </w:rPr>
      </w:pPr>
      <w:proofErr w:type="gramStart"/>
      <w:r>
        <w:rPr>
          <w:rFonts w:ascii="Times New Roman" w:hAnsi="Times New Roman" w:cs="Times New Roman"/>
          <w:color w:val="231F20"/>
          <w:sz w:val="24"/>
          <w:szCs w:val="24"/>
        </w:rPr>
        <w:t>Berdasarkan hal tersebut maka analisis peneliti dari hasil penelitian yang dilakukan bahwa fasilitas sebagai faktor dominan dalam kepatuhan perawat dalam penerapan identifikasi pasien sebelum pemberian obat.</w:t>
      </w:r>
      <w:proofErr w:type="gramEnd"/>
      <w:r>
        <w:rPr>
          <w:rFonts w:ascii="Times New Roman" w:hAnsi="Times New Roman" w:cs="Times New Roman"/>
          <w:color w:val="231F20"/>
          <w:sz w:val="24"/>
          <w:szCs w:val="24"/>
        </w:rPr>
        <w:t xml:space="preserve"> </w:t>
      </w:r>
      <w:proofErr w:type="gramStart"/>
      <w:r>
        <w:rPr>
          <w:rFonts w:ascii="Times New Roman" w:hAnsi="Times New Roman" w:cs="Times New Roman"/>
          <w:color w:val="231F20"/>
          <w:sz w:val="24"/>
          <w:szCs w:val="24"/>
        </w:rPr>
        <w:t xml:space="preserve">Harapan bagi manajer rumah sakit melalui kepala ruangan untuk melengkapi gelang identitas diruangan sesuai dengan standar serta memposisikan SPO identifikasi pasien </w:t>
      </w:r>
      <w:r>
        <w:rPr>
          <w:rFonts w:ascii="Times New Roman" w:hAnsi="Times New Roman" w:cs="Times New Roman"/>
          <w:color w:val="231F20"/>
          <w:sz w:val="24"/>
          <w:szCs w:val="24"/>
        </w:rPr>
        <w:lastRenderedPageBreak/>
        <w:t>yang lebih mudah terjangkau oleh perawat pelaksana dalam melakukan tindakan.</w:t>
      </w:r>
      <w:proofErr w:type="gramEnd"/>
    </w:p>
    <w:p w:rsidR="000A4E85" w:rsidRPr="00C03E35" w:rsidRDefault="000A4E85" w:rsidP="00D565C1">
      <w:pPr>
        <w:autoSpaceDE w:val="0"/>
        <w:autoSpaceDN w:val="0"/>
        <w:adjustRightInd w:val="0"/>
        <w:spacing w:after="0" w:line="240" w:lineRule="auto"/>
        <w:jc w:val="both"/>
        <w:rPr>
          <w:rFonts w:ascii="Times New Roman" w:hAnsi="Times New Roman" w:cs="Times New Roman"/>
          <w:color w:val="231F20"/>
          <w:sz w:val="24"/>
          <w:szCs w:val="24"/>
        </w:rPr>
      </w:pPr>
    </w:p>
    <w:p w:rsidR="00FC5CF6" w:rsidRPr="00C64B16" w:rsidRDefault="00C03E35" w:rsidP="00C64B16">
      <w:pPr>
        <w:spacing w:after="0" w:line="240" w:lineRule="auto"/>
        <w:rPr>
          <w:rFonts w:ascii="Times New Roman" w:hAnsi="Times New Roman" w:cs="Times New Roman"/>
          <w:b/>
          <w:sz w:val="24"/>
          <w:szCs w:val="24"/>
        </w:rPr>
      </w:pPr>
      <w:r w:rsidRPr="00C64B16">
        <w:rPr>
          <w:rFonts w:ascii="Times New Roman" w:hAnsi="Times New Roman" w:cs="Times New Roman"/>
          <w:b/>
          <w:sz w:val="24"/>
          <w:szCs w:val="24"/>
        </w:rPr>
        <w:t>Kesimpulan Dan Saran</w:t>
      </w:r>
    </w:p>
    <w:p w:rsidR="000A4E85" w:rsidRDefault="00C03E35" w:rsidP="000A4E85">
      <w:pPr>
        <w:spacing w:line="240" w:lineRule="auto"/>
        <w:jc w:val="both"/>
        <w:rPr>
          <w:rFonts w:ascii="Times New Roman" w:eastAsia="Times New Roman" w:hAnsi="Times New Roman" w:cs="Times New Roman"/>
          <w:sz w:val="24"/>
          <w:szCs w:val="24"/>
        </w:rPr>
      </w:pPr>
      <w:proofErr w:type="gramStart"/>
      <w:r w:rsidRPr="00C03E35">
        <w:rPr>
          <w:rFonts w:ascii="Times New Roman" w:eastAsia="Times New Roman" w:hAnsi="Times New Roman" w:cs="Times New Roman"/>
          <w:sz w:val="24"/>
          <w:szCs w:val="24"/>
        </w:rPr>
        <w:t>Hasil penelitian menunjukan bahwa perawat pelaksana mempe</w:t>
      </w:r>
      <w:r w:rsidR="000A4E85">
        <w:rPr>
          <w:rFonts w:ascii="Times New Roman" w:eastAsia="Times New Roman" w:hAnsi="Times New Roman" w:cs="Times New Roman"/>
          <w:sz w:val="24"/>
          <w:szCs w:val="24"/>
        </w:rPr>
        <w:t>rsepsikan motivasi tinggi (60.5%), fasilitas lengkap (65.8%), supervisi baik (63.2%), dukungan sosial tinggi (76.3%), pengetahuan tinggi (89.5%), kepatuhan perawat (65.8%).</w:t>
      </w:r>
      <w:proofErr w:type="gramEnd"/>
      <w:r w:rsidR="000A4E85">
        <w:rPr>
          <w:rFonts w:ascii="Times New Roman" w:eastAsia="Times New Roman" w:hAnsi="Times New Roman" w:cs="Times New Roman"/>
          <w:sz w:val="24"/>
          <w:szCs w:val="24"/>
        </w:rPr>
        <w:t xml:space="preserve"> </w:t>
      </w:r>
      <w:proofErr w:type="gramStart"/>
      <w:r w:rsidR="000A4E85">
        <w:rPr>
          <w:rFonts w:ascii="Times New Roman" w:eastAsia="Times New Roman" w:hAnsi="Times New Roman" w:cs="Times New Roman"/>
          <w:sz w:val="24"/>
          <w:szCs w:val="24"/>
        </w:rPr>
        <w:t>T</w:t>
      </w:r>
      <w:r w:rsidRPr="00C03E35">
        <w:rPr>
          <w:rFonts w:ascii="Times New Roman" w:eastAsia="Times New Roman" w:hAnsi="Times New Roman" w:cs="Times New Roman"/>
          <w:sz w:val="24"/>
          <w:szCs w:val="24"/>
        </w:rPr>
        <w:t>erdapat hubungan bermakna antar</w:t>
      </w:r>
      <w:r w:rsidR="000A4E85">
        <w:rPr>
          <w:rFonts w:ascii="Times New Roman" w:eastAsia="Times New Roman" w:hAnsi="Times New Roman" w:cs="Times New Roman"/>
          <w:sz w:val="24"/>
          <w:szCs w:val="24"/>
        </w:rPr>
        <w:t xml:space="preserve">a faktor </w:t>
      </w:r>
      <w:r w:rsidRPr="00C03E35">
        <w:rPr>
          <w:rFonts w:ascii="Times New Roman" w:eastAsia="Times New Roman" w:hAnsi="Times New Roman" w:cs="Times New Roman"/>
          <w:sz w:val="24"/>
          <w:szCs w:val="24"/>
        </w:rPr>
        <w:t xml:space="preserve">fasilitas, </w:t>
      </w:r>
      <w:r w:rsidR="000A4E85">
        <w:rPr>
          <w:rFonts w:ascii="Times New Roman" w:eastAsia="Times New Roman" w:hAnsi="Times New Roman" w:cs="Times New Roman"/>
          <w:sz w:val="24"/>
          <w:szCs w:val="24"/>
        </w:rPr>
        <w:t xml:space="preserve">dan </w:t>
      </w:r>
      <w:r w:rsidRPr="00C03E35">
        <w:rPr>
          <w:rFonts w:ascii="Times New Roman" w:eastAsia="Times New Roman" w:hAnsi="Times New Roman" w:cs="Times New Roman"/>
          <w:sz w:val="24"/>
          <w:szCs w:val="24"/>
        </w:rPr>
        <w:t>supe</w:t>
      </w:r>
      <w:r w:rsidR="000A4E85">
        <w:rPr>
          <w:rFonts w:ascii="Times New Roman" w:eastAsia="Times New Roman" w:hAnsi="Times New Roman" w:cs="Times New Roman"/>
          <w:sz w:val="24"/>
          <w:szCs w:val="24"/>
        </w:rPr>
        <w:t xml:space="preserve">rvisi </w:t>
      </w:r>
      <w:r w:rsidR="000A4E85" w:rsidRPr="00C03E35">
        <w:rPr>
          <w:rFonts w:ascii="Times New Roman" w:eastAsia="Times New Roman" w:hAnsi="Times New Roman" w:cs="Times New Roman"/>
          <w:sz w:val="24"/>
          <w:szCs w:val="24"/>
        </w:rPr>
        <w:t>dengan kepatuhan perawat dalam penerapan identifikasi pasien</w:t>
      </w:r>
      <w:r w:rsidR="000A4E85">
        <w:rPr>
          <w:rFonts w:ascii="Times New Roman" w:eastAsia="Times New Roman" w:hAnsi="Times New Roman" w:cs="Times New Roman"/>
          <w:sz w:val="24"/>
          <w:szCs w:val="24"/>
        </w:rPr>
        <w:t xml:space="preserve"> serta tidak terdapat hubungan bermakna antara faktor motivasi, pengetahuan dan </w:t>
      </w:r>
      <w:r w:rsidRPr="00C03E35">
        <w:rPr>
          <w:rFonts w:ascii="Times New Roman" w:eastAsia="Times New Roman" w:hAnsi="Times New Roman" w:cs="Times New Roman"/>
          <w:sz w:val="24"/>
          <w:szCs w:val="24"/>
        </w:rPr>
        <w:t>dukungan sosial dengan kepatuhan perawat dalam</w:t>
      </w:r>
      <w:r w:rsidR="000A4E85">
        <w:rPr>
          <w:rFonts w:ascii="Times New Roman" w:eastAsia="Times New Roman" w:hAnsi="Times New Roman" w:cs="Times New Roman"/>
          <w:sz w:val="24"/>
          <w:szCs w:val="24"/>
        </w:rPr>
        <w:t xml:space="preserve"> penerapan identifikasi pasien.</w:t>
      </w:r>
      <w:proofErr w:type="gramEnd"/>
      <w:r w:rsidR="000A4E85">
        <w:rPr>
          <w:rFonts w:ascii="Times New Roman" w:eastAsia="Times New Roman" w:hAnsi="Times New Roman" w:cs="Times New Roman"/>
          <w:sz w:val="24"/>
          <w:szCs w:val="24"/>
        </w:rPr>
        <w:t xml:space="preserve"> </w:t>
      </w:r>
      <w:proofErr w:type="gramStart"/>
      <w:r w:rsidR="000A4E85">
        <w:rPr>
          <w:rFonts w:ascii="Times New Roman" w:eastAsia="Times New Roman" w:hAnsi="Times New Roman" w:cs="Times New Roman"/>
          <w:sz w:val="24"/>
          <w:szCs w:val="24"/>
        </w:rPr>
        <w:t>Variabel fasilitas dominan dalam penerapan identifikasi pasien (OR 19.789).</w:t>
      </w:r>
      <w:proofErr w:type="gramEnd"/>
      <w:r w:rsidR="000A4E85">
        <w:rPr>
          <w:rFonts w:ascii="Times New Roman" w:eastAsia="Times New Roman" w:hAnsi="Times New Roman" w:cs="Times New Roman"/>
          <w:sz w:val="24"/>
          <w:szCs w:val="24"/>
        </w:rPr>
        <w:t xml:space="preserve"> </w:t>
      </w:r>
      <w:proofErr w:type="gramStart"/>
      <w:r w:rsidR="000A4E85">
        <w:rPr>
          <w:rFonts w:ascii="Times New Roman" w:eastAsia="Times New Roman" w:hAnsi="Times New Roman" w:cs="Times New Roman"/>
          <w:sz w:val="24"/>
          <w:szCs w:val="24"/>
        </w:rPr>
        <w:t>Disarankan agar rumah sakit untuk melakukan supervisi secara kontiniue dan melengkapi fasilitas identifikasi pasien sehingga perawat dapat melakukan identifikasi pasien dengan benar dan memberikan punishment yang sesuai kepada perawat pelaksana yang tidak melakukan identifikasi pasien dengan benar.</w:t>
      </w:r>
      <w:proofErr w:type="gramEnd"/>
      <w:r w:rsidR="000A4E85">
        <w:rPr>
          <w:rFonts w:ascii="Times New Roman" w:eastAsia="Times New Roman" w:hAnsi="Times New Roman" w:cs="Times New Roman"/>
          <w:sz w:val="24"/>
          <w:szCs w:val="24"/>
        </w:rPr>
        <w:t xml:space="preserve"> </w:t>
      </w:r>
    </w:p>
    <w:p w:rsidR="00E25596" w:rsidRPr="00E25596" w:rsidRDefault="00E25596" w:rsidP="00E25596">
      <w:pPr>
        <w:spacing w:after="0" w:line="240" w:lineRule="auto"/>
        <w:jc w:val="both"/>
        <w:rPr>
          <w:rFonts w:ascii="Times New Roman" w:eastAsia="Times New Roman" w:hAnsi="Times New Roman" w:cs="Times New Roman"/>
          <w:b/>
          <w:sz w:val="24"/>
          <w:szCs w:val="24"/>
        </w:rPr>
      </w:pPr>
      <w:r w:rsidRPr="00E25596">
        <w:rPr>
          <w:rFonts w:ascii="Times New Roman" w:eastAsia="Times New Roman" w:hAnsi="Times New Roman" w:cs="Times New Roman"/>
          <w:b/>
          <w:sz w:val="24"/>
          <w:szCs w:val="24"/>
        </w:rPr>
        <w:t>Ucapan Terima Kasih</w:t>
      </w:r>
    </w:p>
    <w:p w:rsidR="00E25596" w:rsidRDefault="00E25596" w:rsidP="00E25596">
      <w:pPr>
        <w:spacing w:after="0" w:line="240" w:lineRule="auto"/>
        <w:jc w:val="both"/>
        <w:rPr>
          <w:rFonts w:ascii="Times New Roman" w:hAnsi="Times New Roman"/>
          <w:sz w:val="24"/>
          <w:szCs w:val="24"/>
        </w:rPr>
      </w:pPr>
      <w:r>
        <w:rPr>
          <w:rFonts w:ascii="Times New Roman" w:hAnsi="Times New Roman"/>
          <w:sz w:val="24"/>
          <w:szCs w:val="24"/>
        </w:rPr>
        <w:t xml:space="preserve">Peneliti mengucapkan terima kasih yang sebesar-besarnya kepada </w:t>
      </w:r>
      <w:r w:rsidRPr="00E25596">
        <w:rPr>
          <w:rFonts w:ascii="Times New Roman" w:hAnsi="Times New Roman"/>
          <w:sz w:val="24"/>
          <w:szCs w:val="24"/>
        </w:rPr>
        <w:t xml:space="preserve">Direktur Utama RSUP Dr. M.Djamil Padang beserta seluruh staff dan karyawan yang telah </w:t>
      </w:r>
      <w:r>
        <w:rPr>
          <w:rFonts w:ascii="Times New Roman" w:hAnsi="Times New Roman"/>
          <w:sz w:val="24"/>
          <w:szCs w:val="24"/>
        </w:rPr>
        <w:t>memberikan izin dan memfasilitasi selama proses pe</w:t>
      </w:r>
      <w:r w:rsidR="0051105D">
        <w:rPr>
          <w:rFonts w:ascii="Times New Roman" w:hAnsi="Times New Roman"/>
          <w:sz w:val="24"/>
          <w:szCs w:val="24"/>
        </w:rPr>
        <w:t>laksanaan</w:t>
      </w:r>
      <w:r>
        <w:rPr>
          <w:rFonts w:ascii="Times New Roman" w:hAnsi="Times New Roman"/>
          <w:sz w:val="24"/>
          <w:szCs w:val="24"/>
        </w:rPr>
        <w:t xml:space="preserve"> penelitian</w:t>
      </w:r>
      <w:r w:rsidRPr="00E25596">
        <w:rPr>
          <w:rFonts w:ascii="Times New Roman" w:hAnsi="Times New Roman"/>
          <w:sz w:val="24"/>
          <w:szCs w:val="24"/>
        </w:rPr>
        <w:t xml:space="preserve"> ini.</w:t>
      </w:r>
    </w:p>
    <w:p w:rsidR="00C64B16" w:rsidRDefault="00C64B16" w:rsidP="000A4E85">
      <w:pPr>
        <w:spacing w:line="240" w:lineRule="auto"/>
        <w:jc w:val="both"/>
        <w:rPr>
          <w:rFonts w:ascii="Times New Roman" w:eastAsia="Times New Roman" w:hAnsi="Times New Roman" w:cs="Times New Roman"/>
          <w:sz w:val="24"/>
          <w:szCs w:val="24"/>
        </w:rPr>
      </w:pPr>
    </w:p>
    <w:p w:rsidR="00462296" w:rsidRPr="0051105D" w:rsidRDefault="00462296" w:rsidP="0051105D">
      <w:pPr>
        <w:spacing w:after="0" w:line="240" w:lineRule="auto"/>
        <w:rPr>
          <w:rFonts w:ascii="Times New Roman" w:hAnsi="Times New Roman" w:cs="Times New Roman"/>
          <w:b/>
          <w:sz w:val="24"/>
          <w:szCs w:val="24"/>
        </w:rPr>
      </w:pPr>
      <w:r w:rsidRPr="0051105D">
        <w:rPr>
          <w:rFonts w:ascii="Times New Roman" w:hAnsi="Times New Roman" w:cs="Times New Roman"/>
          <w:b/>
          <w:sz w:val="24"/>
          <w:szCs w:val="24"/>
        </w:rPr>
        <w:t>Referensi</w:t>
      </w:r>
    </w:p>
    <w:p w:rsidR="00462296" w:rsidRDefault="00462296" w:rsidP="00462296">
      <w:pPr>
        <w:pStyle w:val="ListParagraph"/>
        <w:spacing w:after="0" w:line="240" w:lineRule="auto"/>
        <w:rPr>
          <w:rFonts w:ascii="Times New Roman" w:hAnsi="Times New Roman" w:cs="Times New Roman"/>
          <w:b/>
          <w:sz w:val="24"/>
          <w:szCs w:val="24"/>
        </w:rPr>
      </w:pPr>
    </w:p>
    <w:p w:rsidR="00462296" w:rsidRDefault="00462296" w:rsidP="00462296">
      <w:pPr>
        <w:pStyle w:val="Default"/>
        <w:ind w:left="567" w:hanging="567"/>
        <w:jc w:val="both"/>
        <w:rPr>
          <w:color w:val="auto"/>
          <w:sz w:val="23"/>
          <w:szCs w:val="23"/>
        </w:rPr>
      </w:pPr>
      <w:r>
        <w:rPr>
          <w:color w:val="auto"/>
          <w:sz w:val="23"/>
          <w:szCs w:val="23"/>
        </w:rPr>
        <w:t xml:space="preserve">Anggraeni, Dewi. </w:t>
      </w:r>
      <w:proofErr w:type="gramStart"/>
      <w:r>
        <w:rPr>
          <w:color w:val="auto"/>
          <w:sz w:val="23"/>
          <w:szCs w:val="23"/>
        </w:rPr>
        <w:t xml:space="preserve">(2014). </w:t>
      </w:r>
      <w:r w:rsidRPr="00E0464D">
        <w:rPr>
          <w:i/>
          <w:color w:val="auto"/>
          <w:sz w:val="23"/>
          <w:szCs w:val="23"/>
        </w:rPr>
        <w:t>Evaluasi Pelaksanaan Sistem Identifikasi Pasien Di Instalasi Rawat Inap Rumah Sakit</w:t>
      </w:r>
      <w:r>
        <w:rPr>
          <w:color w:val="auto"/>
          <w:sz w:val="23"/>
          <w:szCs w:val="23"/>
        </w:rPr>
        <w:t>.</w:t>
      </w:r>
      <w:proofErr w:type="gramEnd"/>
      <w:r>
        <w:rPr>
          <w:color w:val="auto"/>
          <w:sz w:val="23"/>
          <w:szCs w:val="23"/>
        </w:rPr>
        <w:t xml:space="preserve"> Jurnal Kedokteran </w:t>
      </w:r>
      <w:proofErr w:type="gramStart"/>
      <w:r>
        <w:rPr>
          <w:color w:val="auto"/>
          <w:sz w:val="23"/>
          <w:szCs w:val="23"/>
        </w:rPr>
        <w:t>Brawijaya .</w:t>
      </w:r>
      <w:proofErr w:type="gramEnd"/>
      <w:r>
        <w:rPr>
          <w:color w:val="auto"/>
          <w:sz w:val="23"/>
          <w:szCs w:val="23"/>
        </w:rPr>
        <w:t xml:space="preserve"> </w:t>
      </w:r>
      <w:proofErr w:type="gramStart"/>
      <w:r>
        <w:rPr>
          <w:color w:val="auto"/>
          <w:sz w:val="23"/>
          <w:szCs w:val="23"/>
        </w:rPr>
        <w:t>Vol. 28.</w:t>
      </w:r>
      <w:proofErr w:type="gramEnd"/>
      <w:r>
        <w:rPr>
          <w:color w:val="auto"/>
          <w:sz w:val="23"/>
          <w:szCs w:val="23"/>
        </w:rPr>
        <w:t xml:space="preserve"> Suplemen No.1. </w:t>
      </w:r>
      <w:proofErr w:type="gramStart"/>
      <w:r>
        <w:rPr>
          <w:color w:val="auto"/>
          <w:sz w:val="23"/>
          <w:szCs w:val="23"/>
        </w:rPr>
        <w:t>tahun</w:t>
      </w:r>
      <w:proofErr w:type="gramEnd"/>
      <w:r>
        <w:rPr>
          <w:color w:val="auto"/>
          <w:sz w:val="23"/>
          <w:szCs w:val="23"/>
        </w:rPr>
        <w:t xml:space="preserve"> 2014 </w:t>
      </w:r>
    </w:p>
    <w:p w:rsidR="00462296" w:rsidRDefault="00462296" w:rsidP="00462296">
      <w:pPr>
        <w:pStyle w:val="Default"/>
        <w:ind w:left="567" w:hanging="567"/>
        <w:jc w:val="both"/>
        <w:rPr>
          <w:color w:val="auto"/>
          <w:sz w:val="23"/>
          <w:szCs w:val="23"/>
        </w:rPr>
      </w:pPr>
    </w:p>
    <w:p w:rsidR="00462296" w:rsidRDefault="00462296" w:rsidP="00462296">
      <w:pPr>
        <w:pStyle w:val="Default"/>
        <w:ind w:left="567" w:hanging="567"/>
        <w:jc w:val="both"/>
        <w:rPr>
          <w:color w:val="auto"/>
          <w:sz w:val="23"/>
          <w:szCs w:val="23"/>
        </w:rPr>
      </w:pPr>
      <w:r w:rsidRPr="00B0053A">
        <w:rPr>
          <w:color w:val="auto"/>
          <w:sz w:val="23"/>
          <w:szCs w:val="23"/>
        </w:rPr>
        <w:t>Anugrahini, Cristina</w:t>
      </w:r>
      <w:proofErr w:type="gramStart"/>
      <w:r w:rsidRPr="00B0053A">
        <w:rPr>
          <w:color w:val="auto"/>
          <w:sz w:val="23"/>
          <w:szCs w:val="23"/>
        </w:rPr>
        <w:t>.</w:t>
      </w:r>
      <w:r w:rsidRPr="00B0053A">
        <w:rPr>
          <w:i/>
          <w:color w:val="auto"/>
          <w:sz w:val="23"/>
          <w:szCs w:val="23"/>
        </w:rPr>
        <w:t>(</w:t>
      </w:r>
      <w:proofErr w:type="gramEnd"/>
      <w:r w:rsidRPr="00B0053A">
        <w:rPr>
          <w:i/>
          <w:color w:val="auto"/>
          <w:sz w:val="23"/>
          <w:szCs w:val="23"/>
        </w:rPr>
        <w:t xml:space="preserve">2010) Hubungan Faktor Individu dan Organisasi dengan Kepatuhan Perawat Dalam Menerapkan </w:t>
      </w:r>
      <w:r w:rsidRPr="00B0053A">
        <w:rPr>
          <w:i/>
          <w:color w:val="auto"/>
          <w:sz w:val="23"/>
          <w:szCs w:val="23"/>
        </w:rPr>
        <w:lastRenderedPageBreak/>
        <w:t>Pedoman Patient Safety di RSAB Harapan Kita Jakarta</w:t>
      </w:r>
      <w:r w:rsidRPr="00B0053A">
        <w:rPr>
          <w:color w:val="auto"/>
          <w:sz w:val="23"/>
          <w:szCs w:val="23"/>
        </w:rPr>
        <w:t xml:space="preserve"> [Tesis]. Jakarta. Universitas Indonesi</w:t>
      </w:r>
      <w:r>
        <w:rPr>
          <w:color w:val="auto"/>
          <w:sz w:val="23"/>
          <w:szCs w:val="23"/>
        </w:rPr>
        <w:t>a</w:t>
      </w:r>
    </w:p>
    <w:p w:rsidR="00462296" w:rsidRPr="00B0053A" w:rsidRDefault="00462296" w:rsidP="00462296">
      <w:pPr>
        <w:pStyle w:val="Default"/>
        <w:ind w:left="567" w:hanging="567"/>
        <w:jc w:val="both"/>
        <w:rPr>
          <w:color w:val="auto"/>
          <w:sz w:val="23"/>
          <w:szCs w:val="23"/>
        </w:rPr>
      </w:pPr>
    </w:p>
    <w:p w:rsidR="00462296" w:rsidRDefault="00462296" w:rsidP="00462296">
      <w:pPr>
        <w:pStyle w:val="Default"/>
        <w:ind w:left="567" w:hanging="567"/>
        <w:jc w:val="both"/>
      </w:pPr>
      <w:proofErr w:type="gramStart"/>
      <w:r w:rsidRPr="00F36163">
        <w:t>Arikunto</w:t>
      </w:r>
      <w:r>
        <w:t>.</w:t>
      </w:r>
      <w:proofErr w:type="gramEnd"/>
      <w:r>
        <w:t xml:space="preserve"> </w:t>
      </w:r>
      <w:proofErr w:type="gramStart"/>
      <w:r>
        <w:t xml:space="preserve">(2006). </w:t>
      </w:r>
      <w:r>
        <w:rPr>
          <w:i/>
        </w:rPr>
        <w:t>Prosedur Penelitian Suatu Pendekatan Praktek</w:t>
      </w:r>
      <w:r>
        <w:t>.</w:t>
      </w:r>
      <w:proofErr w:type="gramEnd"/>
      <w:r>
        <w:t xml:space="preserve"> </w:t>
      </w:r>
      <w:proofErr w:type="gramStart"/>
      <w:r>
        <w:t>Jakarta :</w:t>
      </w:r>
      <w:proofErr w:type="gramEnd"/>
      <w:r>
        <w:t xml:space="preserve"> Rineka Cipta</w:t>
      </w:r>
    </w:p>
    <w:p w:rsidR="00462296" w:rsidRDefault="00462296" w:rsidP="00462296">
      <w:pPr>
        <w:pStyle w:val="Default"/>
        <w:ind w:left="567" w:hanging="567"/>
        <w:jc w:val="both"/>
      </w:pPr>
    </w:p>
    <w:p w:rsidR="00462296" w:rsidRDefault="00462296" w:rsidP="00462296">
      <w:pPr>
        <w:pStyle w:val="Default"/>
        <w:ind w:left="567" w:hanging="567"/>
        <w:jc w:val="both"/>
      </w:pPr>
      <w:r>
        <w:t xml:space="preserve">Bantu, Anggriani (2014). </w:t>
      </w:r>
      <w:r w:rsidRPr="00E0464D">
        <w:rPr>
          <w:i/>
        </w:rPr>
        <w:t xml:space="preserve">Hubungan Pengetahuan Perawat Dengan Penerapan Identify Patient Correcly Di RSUP Ratatotok Buyat Kabupaten Minahasa Tenggara. </w:t>
      </w:r>
      <w:proofErr w:type="gramStart"/>
      <w:r w:rsidRPr="00E0464D">
        <w:rPr>
          <w:i/>
        </w:rPr>
        <w:t>Minahasa</w:t>
      </w:r>
      <w:r>
        <w:t xml:space="preserve"> :</w:t>
      </w:r>
      <w:proofErr w:type="gramEnd"/>
      <w:r>
        <w:t xml:space="preserve">  Program Studi Ilmu Keperawatan Fakultas Kedokteran. Universitas Sam Ratulangi</w:t>
      </w:r>
    </w:p>
    <w:p w:rsidR="00462296" w:rsidRDefault="00462296" w:rsidP="00462296">
      <w:pPr>
        <w:pStyle w:val="Default"/>
        <w:ind w:left="567" w:hanging="567"/>
        <w:jc w:val="both"/>
      </w:pPr>
    </w:p>
    <w:p w:rsidR="00462296" w:rsidRDefault="00462296" w:rsidP="00462296">
      <w:pPr>
        <w:pStyle w:val="Default"/>
        <w:jc w:val="both"/>
      </w:pPr>
      <w:proofErr w:type="gramStart"/>
      <w:r>
        <w:t>Budiharto.</w:t>
      </w:r>
      <w:proofErr w:type="gramEnd"/>
      <w:r>
        <w:t xml:space="preserve"> </w:t>
      </w:r>
      <w:proofErr w:type="gramStart"/>
      <w:r>
        <w:t xml:space="preserve">(2006). </w:t>
      </w:r>
      <w:r w:rsidRPr="00E028C8">
        <w:rPr>
          <w:i/>
        </w:rPr>
        <w:t>Metodologi Penelitian Kesehatan</w:t>
      </w:r>
      <w:r>
        <w:t>.</w:t>
      </w:r>
      <w:proofErr w:type="gramEnd"/>
      <w:r>
        <w:t xml:space="preserve"> </w:t>
      </w:r>
      <w:proofErr w:type="gramStart"/>
      <w:r>
        <w:t>Jakarta :</w:t>
      </w:r>
      <w:proofErr w:type="gramEnd"/>
      <w:r>
        <w:t xml:space="preserve"> EGC</w:t>
      </w:r>
    </w:p>
    <w:p w:rsidR="00462296" w:rsidRDefault="00462296" w:rsidP="00462296">
      <w:pPr>
        <w:pStyle w:val="Default"/>
        <w:jc w:val="both"/>
      </w:pPr>
    </w:p>
    <w:p w:rsidR="00462296" w:rsidRDefault="00462296" w:rsidP="00462296">
      <w:pPr>
        <w:pStyle w:val="Default"/>
        <w:ind w:left="567" w:hanging="567"/>
        <w:jc w:val="both"/>
      </w:pPr>
      <w:r>
        <w:t xml:space="preserve">Burns, Nancy &amp; Grove, Susan K. (2009) </w:t>
      </w:r>
      <w:r w:rsidRPr="00D12374">
        <w:rPr>
          <w:i/>
        </w:rPr>
        <w:t xml:space="preserve">The practice of nursing </w:t>
      </w:r>
      <w:proofErr w:type="gramStart"/>
      <w:r w:rsidRPr="00D12374">
        <w:rPr>
          <w:i/>
        </w:rPr>
        <w:t>research :</w:t>
      </w:r>
      <w:proofErr w:type="gramEnd"/>
      <w:r w:rsidRPr="00D12374">
        <w:rPr>
          <w:i/>
        </w:rPr>
        <w:t xml:space="preserve"> Conduct, critique, and utilization</w:t>
      </w:r>
      <w:r>
        <w:t>. (4</w:t>
      </w:r>
      <w:r>
        <w:rPr>
          <w:vertAlign w:val="superscript"/>
        </w:rPr>
        <w:t>th</w:t>
      </w:r>
      <w:r>
        <w:t xml:space="preserve"> </w:t>
      </w:r>
      <w:proofErr w:type="gramStart"/>
      <w:r>
        <w:t>ed</w:t>
      </w:r>
      <w:proofErr w:type="gramEnd"/>
      <w:r>
        <w:t xml:space="preserve">). </w:t>
      </w:r>
      <w:proofErr w:type="gramStart"/>
      <w:r>
        <w:t>Philadelphia :</w:t>
      </w:r>
      <w:proofErr w:type="gramEnd"/>
      <w:r>
        <w:t xml:space="preserve"> W.B. Saunders </w:t>
      </w:r>
    </w:p>
    <w:p w:rsidR="00462296" w:rsidRDefault="00462296" w:rsidP="00462296">
      <w:pPr>
        <w:pStyle w:val="Default"/>
        <w:ind w:left="567" w:hanging="567"/>
        <w:jc w:val="both"/>
      </w:pPr>
    </w:p>
    <w:p w:rsidR="00462296" w:rsidRDefault="00462296" w:rsidP="00462296">
      <w:pPr>
        <w:pStyle w:val="Default"/>
        <w:ind w:left="567" w:hanging="567"/>
        <w:jc w:val="both"/>
      </w:pPr>
      <w:r>
        <w:t xml:space="preserve">Cahyono, B. (2008). </w:t>
      </w:r>
      <w:r w:rsidRPr="00E84998">
        <w:rPr>
          <w:i/>
        </w:rPr>
        <w:t>Membangun budaya Keselamatan Pasien Dalam Praktek Kedokteran</w:t>
      </w:r>
      <w:r>
        <w:t xml:space="preserve">. </w:t>
      </w:r>
      <w:proofErr w:type="gramStart"/>
      <w:r>
        <w:t>Yogyakarta :</w:t>
      </w:r>
      <w:proofErr w:type="gramEnd"/>
      <w:r>
        <w:t xml:space="preserve"> Kanisius</w:t>
      </w:r>
    </w:p>
    <w:p w:rsidR="00462296" w:rsidRDefault="00462296" w:rsidP="00462296">
      <w:pPr>
        <w:pStyle w:val="Default"/>
        <w:ind w:left="567" w:hanging="567"/>
        <w:jc w:val="both"/>
      </w:pPr>
    </w:p>
    <w:p w:rsidR="00462296" w:rsidRPr="00670C9C" w:rsidRDefault="00462296" w:rsidP="00462296">
      <w:pPr>
        <w:spacing w:after="0" w:line="240" w:lineRule="auto"/>
        <w:ind w:left="567" w:hanging="567"/>
        <w:jc w:val="both"/>
        <w:rPr>
          <w:rFonts w:ascii="Times New Roman" w:hAnsi="Times New Roman" w:cs="Times New Roman"/>
          <w:sz w:val="24"/>
          <w:szCs w:val="24"/>
        </w:rPr>
      </w:pPr>
    </w:p>
    <w:p w:rsidR="00462296" w:rsidRDefault="00462296" w:rsidP="00462296">
      <w:pPr>
        <w:pStyle w:val="Default"/>
        <w:ind w:left="567" w:hanging="567"/>
        <w:jc w:val="both"/>
        <w:rPr>
          <w:sz w:val="23"/>
          <w:szCs w:val="23"/>
        </w:rPr>
      </w:pPr>
      <w:proofErr w:type="gramStart"/>
      <w:r>
        <w:rPr>
          <w:sz w:val="23"/>
          <w:szCs w:val="23"/>
        </w:rPr>
        <w:t>Depkes  R.I</w:t>
      </w:r>
      <w:proofErr w:type="gramEnd"/>
      <w:r>
        <w:rPr>
          <w:sz w:val="23"/>
          <w:szCs w:val="23"/>
        </w:rPr>
        <w:t xml:space="preserve">. (2008) </w:t>
      </w:r>
      <w:r w:rsidRPr="00560E40">
        <w:rPr>
          <w:i/>
          <w:sz w:val="23"/>
          <w:szCs w:val="23"/>
        </w:rPr>
        <w:t>Panduan Nasional Keselamatan Pasien Rumah Sakit</w:t>
      </w:r>
      <w:r>
        <w:rPr>
          <w:i/>
          <w:sz w:val="23"/>
          <w:szCs w:val="23"/>
        </w:rPr>
        <w:t xml:space="preserve"> (Edisi 2)</w:t>
      </w:r>
      <w:r w:rsidRPr="00560E40">
        <w:rPr>
          <w:i/>
          <w:sz w:val="23"/>
          <w:szCs w:val="23"/>
        </w:rPr>
        <w:t>.</w:t>
      </w:r>
      <w:r>
        <w:rPr>
          <w:sz w:val="23"/>
          <w:szCs w:val="23"/>
        </w:rPr>
        <w:t xml:space="preserve"> Jakarta: Bhakti Husada </w:t>
      </w:r>
    </w:p>
    <w:p w:rsidR="00462296" w:rsidRDefault="00462296" w:rsidP="00462296">
      <w:pPr>
        <w:pStyle w:val="Default"/>
        <w:ind w:left="567" w:hanging="567"/>
        <w:jc w:val="both"/>
        <w:rPr>
          <w:sz w:val="23"/>
          <w:szCs w:val="23"/>
        </w:rPr>
      </w:pPr>
    </w:p>
    <w:p w:rsidR="00462296" w:rsidRDefault="00462296" w:rsidP="00462296">
      <w:pPr>
        <w:pStyle w:val="Default"/>
        <w:ind w:left="567" w:hanging="567"/>
        <w:jc w:val="both"/>
        <w:rPr>
          <w:i/>
        </w:rPr>
      </w:pPr>
      <w:proofErr w:type="gramStart"/>
      <w:r>
        <w:rPr>
          <w:sz w:val="23"/>
          <w:szCs w:val="23"/>
        </w:rPr>
        <w:t xml:space="preserve">___________ (2011) </w:t>
      </w:r>
      <w:r>
        <w:t>Permenkes.</w:t>
      </w:r>
      <w:proofErr w:type="gramEnd"/>
      <w:r>
        <w:t xml:space="preserve"> No.1691/Menkes/Per/VIII/2011. </w:t>
      </w:r>
      <w:r w:rsidRPr="002E5110">
        <w:rPr>
          <w:i/>
        </w:rPr>
        <w:t>Tentang Keselamatan Pasien Rumah Sakit</w:t>
      </w:r>
    </w:p>
    <w:p w:rsidR="00462296" w:rsidRPr="00D37727" w:rsidRDefault="00462296" w:rsidP="00462296">
      <w:pPr>
        <w:pStyle w:val="Default"/>
        <w:ind w:left="567" w:hanging="567"/>
        <w:jc w:val="both"/>
        <w:rPr>
          <w:sz w:val="23"/>
          <w:szCs w:val="23"/>
        </w:rPr>
      </w:pPr>
    </w:p>
    <w:p w:rsidR="00462296" w:rsidRDefault="00462296" w:rsidP="00462296">
      <w:pPr>
        <w:pStyle w:val="Default"/>
        <w:ind w:left="567" w:hanging="567"/>
        <w:jc w:val="both"/>
        <w:rPr>
          <w:sz w:val="23"/>
          <w:szCs w:val="23"/>
        </w:rPr>
      </w:pPr>
      <w:r>
        <w:rPr>
          <w:sz w:val="23"/>
          <w:szCs w:val="23"/>
        </w:rPr>
        <w:t>Fadhillah, Ika</w:t>
      </w:r>
      <w:proofErr w:type="gramStart"/>
      <w:r>
        <w:rPr>
          <w:sz w:val="23"/>
          <w:szCs w:val="23"/>
        </w:rPr>
        <w:t>.(</w:t>
      </w:r>
      <w:proofErr w:type="gramEnd"/>
      <w:r>
        <w:rPr>
          <w:sz w:val="23"/>
          <w:szCs w:val="23"/>
        </w:rPr>
        <w:t>2013</w:t>
      </w:r>
      <w:r w:rsidRPr="00560E40">
        <w:rPr>
          <w:i/>
          <w:sz w:val="23"/>
          <w:szCs w:val="23"/>
        </w:rPr>
        <w:t>). Gambaran Budaya Keselamatan Pasien di Rumah Sakit Universitas Hasanuddin</w:t>
      </w:r>
      <w:r>
        <w:rPr>
          <w:sz w:val="23"/>
          <w:szCs w:val="23"/>
        </w:rPr>
        <w:t xml:space="preserve"> [Skripsi]. Makassar: Universitas Hasanuddin </w:t>
      </w:r>
    </w:p>
    <w:p w:rsidR="00462296" w:rsidRDefault="00462296" w:rsidP="00462296">
      <w:pPr>
        <w:pStyle w:val="Default"/>
        <w:ind w:left="567" w:hanging="567"/>
        <w:jc w:val="both"/>
        <w:rPr>
          <w:sz w:val="23"/>
          <w:szCs w:val="23"/>
        </w:rPr>
      </w:pPr>
    </w:p>
    <w:p w:rsidR="00462296" w:rsidRDefault="00462296" w:rsidP="00462296">
      <w:pPr>
        <w:spacing w:after="0" w:line="240" w:lineRule="auto"/>
        <w:ind w:left="567" w:hanging="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Gillies, D.A. (2000).</w:t>
      </w:r>
      <w:proofErr w:type="gramEnd"/>
      <w:r>
        <w:rPr>
          <w:rFonts w:ascii="Times New Roman" w:hAnsi="Times New Roman" w:cs="Times New Roman"/>
          <w:color w:val="000000"/>
          <w:sz w:val="24"/>
          <w:szCs w:val="24"/>
        </w:rPr>
        <w:t xml:space="preserve"> </w:t>
      </w:r>
      <w:r w:rsidRPr="00E93441">
        <w:rPr>
          <w:rFonts w:ascii="Times New Roman" w:hAnsi="Times New Roman" w:cs="Times New Roman"/>
          <w:i/>
          <w:color w:val="000000"/>
          <w:sz w:val="24"/>
          <w:szCs w:val="24"/>
        </w:rPr>
        <w:t xml:space="preserve">Manajemen Keperawatan Sebagai Suatu </w:t>
      </w:r>
      <w:r w:rsidRPr="00E93441">
        <w:rPr>
          <w:rFonts w:ascii="Times New Roman" w:hAnsi="Times New Roman" w:cs="Times New Roman"/>
          <w:i/>
          <w:color w:val="000000"/>
          <w:sz w:val="24"/>
          <w:szCs w:val="24"/>
        </w:rPr>
        <w:lastRenderedPageBreak/>
        <w:t xml:space="preserve">Pendekatan Sistem. </w:t>
      </w:r>
      <w:r>
        <w:rPr>
          <w:rFonts w:ascii="Times New Roman" w:hAnsi="Times New Roman" w:cs="Times New Roman"/>
          <w:color w:val="000000"/>
          <w:sz w:val="24"/>
          <w:szCs w:val="24"/>
        </w:rPr>
        <w:t>Bandung: Yayasan IK-PKP</w:t>
      </w:r>
    </w:p>
    <w:p w:rsidR="00462296" w:rsidRDefault="00462296" w:rsidP="00462296">
      <w:pPr>
        <w:spacing w:after="0" w:line="240" w:lineRule="auto"/>
        <w:ind w:left="567" w:hanging="567"/>
        <w:jc w:val="both"/>
        <w:rPr>
          <w:rFonts w:ascii="Times New Roman" w:hAnsi="Times New Roman" w:cs="Times New Roman"/>
          <w:color w:val="000000"/>
          <w:sz w:val="24"/>
          <w:szCs w:val="24"/>
        </w:rPr>
      </w:pPr>
    </w:p>
    <w:p w:rsidR="00462296" w:rsidRDefault="00462296" w:rsidP="00462296">
      <w:pPr>
        <w:spacing w:after="0" w:line="240" w:lineRule="auto"/>
        <w:ind w:left="567" w:hanging="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Handoko, H dkk.</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(2007) </w:t>
      </w:r>
      <w:r w:rsidRPr="002A6CF5">
        <w:rPr>
          <w:rFonts w:ascii="Times New Roman" w:hAnsi="Times New Roman" w:cs="Times New Roman"/>
          <w:i/>
          <w:color w:val="000000"/>
          <w:sz w:val="24"/>
          <w:szCs w:val="24"/>
        </w:rPr>
        <w:t>Manajemen Personalia dan Sumber Daya Manusia</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Edisi II. Yogyakarta: BPFE</w:t>
      </w:r>
    </w:p>
    <w:p w:rsidR="00462296" w:rsidRDefault="00462296" w:rsidP="00462296">
      <w:pPr>
        <w:spacing w:after="0" w:line="240" w:lineRule="auto"/>
        <w:ind w:left="567" w:hanging="567"/>
        <w:jc w:val="both"/>
        <w:rPr>
          <w:rFonts w:ascii="Times New Roman" w:hAnsi="Times New Roman" w:cs="Times New Roman"/>
          <w:color w:val="000000"/>
          <w:sz w:val="24"/>
          <w:szCs w:val="24"/>
        </w:rPr>
      </w:pPr>
    </w:p>
    <w:p w:rsidR="00462296" w:rsidRDefault="00462296" w:rsidP="0046229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Hastono, S. P. (2007). </w:t>
      </w:r>
      <w:proofErr w:type="gramStart"/>
      <w:r w:rsidRPr="00E84998">
        <w:rPr>
          <w:rFonts w:ascii="Times New Roman" w:hAnsi="Times New Roman" w:cs="Times New Roman"/>
          <w:i/>
          <w:color w:val="000000"/>
          <w:sz w:val="24"/>
          <w:szCs w:val="24"/>
        </w:rPr>
        <w:t>Analisis Data Kesehatan</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Depok: FKM UI</w:t>
      </w:r>
    </w:p>
    <w:p w:rsidR="00462296" w:rsidRDefault="00462296" w:rsidP="00462296">
      <w:pPr>
        <w:spacing w:after="0" w:line="240" w:lineRule="auto"/>
        <w:jc w:val="both"/>
        <w:rPr>
          <w:rFonts w:ascii="Times New Roman" w:hAnsi="Times New Roman" w:cs="Times New Roman"/>
          <w:color w:val="000000"/>
          <w:sz w:val="24"/>
          <w:szCs w:val="24"/>
        </w:rPr>
      </w:pPr>
    </w:p>
    <w:p w:rsidR="00462296" w:rsidRDefault="00462296" w:rsidP="0046229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Kemenkes RI. </w:t>
      </w:r>
      <w:proofErr w:type="gramStart"/>
      <w:r>
        <w:rPr>
          <w:rFonts w:ascii="Times New Roman" w:hAnsi="Times New Roman" w:cs="Times New Roman"/>
          <w:sz w:val="24"/>
          <w:szCs w:val="24"/>
        </w:rPr>
        <w:t>(2011)</w:t>
      </w:r>
      <w:r w:rsidRPr="00BB7C75">
        <w:rPr>
          <w:rFonts w:ascii="Times New Roman" w:hAnsi="Times New Roman" w:cs="Times New Roman"/>
          <w:sz w:val="24"/>
          <w:szCs w:val="24"/>
        </w:rPr>
        <w:t xml:space="preserve"> </w:t>
      </w:r>
      <w:r w:rsidRPr="00BB7C75">
        <w:rPr>
          <w:rFonts w:ascii="Times New Roman" w:hAnsi="Times New Roman" w:cs="Times New Roman"/>
          <w:i/>
          <w:iCs/>
          <w:sz w:val="24"/>
          <w:szCs w:val="24"/>
        </w:rPr>
        <w:t xml:space="preserve">Standar Akreditas Rumah Sakit, Kerjasama Direktorat Jenderal Bina Upaya Kesehatan Kementerian Kesehatan Republik Indonesia dengan Komisi Akreditasi Rumah Sakit </w:t>
      </w:r>
      <w:r w:rsidRPr="00BB7C75">
        <w:rPr>
          <w:rFonts w:ascii="Times New Roman" w:hAnsi="Times New Roman" w:cs="Times New Roman"/>
          <w:sz w:val="24"/>
          <w:szCs w:val="24"/>
        </w:rPr>
        <w:t>(KARS), Jakarta.</w:t>
      </w:r>
      <w:proofErr w:type="gramEnd"/>
    </w:p>
    <w:p w:rsidR="00462296" w:rsidRDefault="00462296" w:rsidP="00462296">
      <w:pPr>
        <w:spacing w:after="0" w:line="240" w:lineRule="auto"/>
        <w:ind w:left="567" w:hanging="567"/>
        <w:jc w:val="both"/>
        <w:rPr>
          <w:rFonts w:ascii="Times New Roman" w:hAnsi="Times New Roman" w:cs="Times New Roman"/>
          <w:sz w:val="24"/>
          <w:szCs w:val="24"/>
        </w:rPr>
      </w:pPr>
    </w:p>
    <w:p w:rsidR="00462296" w:rsidRDefault="00462296" w:rsidP="0046229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Kemenkes RI. (2013) </w:t>
      </w:r>
      <w:r w:rsidRPr="007121D3">
        <w:rPr>
          <w:rFonts w:ascii="Times New Roman" w:hAnsi="Times New Roman" w:cs="Times New Roman"/>
          <w:i/>
          <w:sz w:val="24"/>
          <w:szCs w:val="24"/>
        </w:rPr>
        <w:t>Panduan Identifikasi Pasien</w:t>
      </w:r>
      <w:r>
        <w:rPr>
          <w:rFonts w:ascii="Times New Roman" w:hAnsi="Times New Roman" w:cs="Times New Roman"/>
          <w:i/>
          <w:sz w:val="24"/>
          <w:szCs w:val="24"/>
        </w:rPr>
        <w:t xml:space="preserve"> RSUP Dr. M. Djamil Padang</w:t>
      </w:r>
      <w:r w:rsidRPr="007121D3">
        <w:rPr>
          <w:rFonts w:ascii="Times New Roman" w:hAnsi="Times New Roman" w:cs="Times New Roman"/>
          <w:i/>
          <w:sz w:val="24"/>
          <w:szCs w:val="24"/>
        </w:rPr>
        <w:t>, Kerjasama Direktorat Jenderal Bina Upaya Kesehatan Kementerian Kesehatan RI</w:t>
      </w:r>
      <w:r>
        <w:rPr>
          <w:rFonts w:ascii="Times New Roman" w:hAnsi="Times New Roman" w:cs="Times New Roman"/>
          <w:sz w:val="24"/>
          <w:szCs w:val="24"/>
        </w:rPr>
        <w:t>. Jakarta</w:t>
      </w:r>
    </w:p>
    <w:p w:rsidR="00462296" w:rsidRPr="00BB7C75" w:rsidRDefault="00462296" w:rsidP="00462296">
      <w:pPr>
        <w:spacing w:after="0" w:line="240" w:lineRule="auto"/>
        <w:ind w:left="567" w:hanging="567"/>
        <w:jc w:val="both"/>
        <w:rPr>
          <w:rFonts w:ascii="Times New Roman" w:hAnsi="Times New Roman" w:cs="Times New Roman"/>
          <w:sz w:val="24"/>
          <w:szCs w:val="24"/>
        </w:rPr>
      </w:pPr>
    </w:p>
    <w:p w:rsidR="00462296" w:rsidRDefault="00462296" w:rsidP="00462296">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Meiliawati, (2012) </w:t>
      </w:r>
      <w:r w:rsidRPr="00560E40">
        <w:rPr>
          <w:rFonts w:ascii="Times New Roman" w:hAnsi="Times New Roman" w:cs="Times New Roman"/>
          <w:i/>
          <w:color w:val="000000"/>
          <w:sz w:val="24"/>
          <w:szCs w:val="24"/>
        </w:rPr>
        <w:t>Tinjauan penerapan identifikasi pasien dengan benar di unit rekam medis rawat inap terkait keselamatan pasien di rumah sakit pelabuhan Jakarta</w:t>
      </w:r>
      <w:r>
        <w:rPr>
          <w:rFonts w:ascii="Times New Roman" w:hAnsi="Times New Roman" w:cs="Times New Roman"/>
          <w:color w:val="000000"/>
          <w:sz w:val="24"/>
          <w:szCs w:val="24"/>
        </w:rPr>
        <w:t xml:space="preserve">: Universitas Esa Unggul Jakarta. </w:t>
      </w:r>
    </w:p>
    <w:p w:rsidR="00462296" w:rsidRDefault="00462296" w:rsidP="00462296">
      <w:pPr>
        <w:spacing w:after="0" w:line="240" w:lineRule="auto"/>
        <w:ind w:left="567" w:hanging="567"/>
        <w:jc w:val="both"/>
      </w:pPr>
    </w:p>
    <w:p w:rsidR="00462296" w:rsidRPr="009D7104" w:rsidRDefault="00462296" w:rsidP="00462296">
      <w:pPr>
        <w:spacing w:after="0" w:line="240" w:lineRule="auto"/>
        <w:ind w:left="567" w:hanging="567"/>
        <w:jc w:val="both"/>
        <w:rPr>
          <w:rFonts w:ascii="Times New Roman" w:eastAsia="Times New Roman" w:hAnsi="Times New Roman" w:cs="Times New Roman"/>
          <w:sz w:val="24"/>
          <w:szCs w:val="24"/>
        </w:rPr>
      </w:pPr>
    </w:p>
    <w:p w:rsidR="00462296" w:rsidRDefault="00462296" w:rsidP="00462296">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Notoadmodjo, S (2007). </w:t>
      </w:r>
      <w:r w:rsidRPr="00A50354">
        <w:rPr>
          <w:rFonts w:ascii="Times New Roman" w:hAnsi="Times New Roman" w:cs="Times New Roman"/>
          <w:i/>
          <w:color w:val="000000"/>
          <w:sz w:val="24"/>
          <w:szCs w:val="24"/>
        </w:rPr>
        <w:t>Promosi Kesehatan dan Ilmu Perilaku</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Jakarta :</w:t>
      </w:r>
      <w:proofErr w:type="gramEnd"/>
      <w:r>
        <w:rPr>
          <w:rFonts w:ascii="Times New Roman" w:hAnsi="Times New Roman" w:cs="Times New Roman"/>
          <w:color w:val="000000"/>
          <w:sz w:val="24"/>
          <w:szCs w:val="24"/>
        </w:rPr>
        <w:t xml:space="preserve"> Rineka Cipta</w:t>
      </w:r>
    </w:p>
    <w:p w:rsidR="00462296" w:rsidRDefault="00462296" w:rsidP="00462296">
      <w:pPr>
        <w:spacing w:after="0" w:line="240" w:lineRule="auto"/>
        <w:ind w:left="567" w:hanging="567"/>
        <w:jc w:val="both"/>
        <w:rPr>
          <w:rFonts w:ascii="Times New Roman" w:hAnsi="Times New Roman" w:cs="Times New Roman"/>
          <w:color w:val="000000"/>
          <w:sz w:val="24"/>
          <w:szCs w:val="24"/>
        </w:rPr>
      </w:pPr>
    </w:p>
    <w:p w:rsidR="00462296" w:rsidRDefault="00462296" w:rsidP="00462296">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(2010).</w:t>
      </w:r>
      <w:proofErr w:type="gramEnd"/>
      <w:r>
        <w:rPr>
          <w:rFonts w:ascii="Times New Roman" w:hAnsi="Times New Roman" w:cs="Times New Roman"/>
          <w:color w:val="000000"/>
          <w:sz w:val="24"/>
          <w:szCs w:val="24"/>
        </w:rPr>
        <w:t xml:space="preserve"> </w:t>
      </w:r>
      <w:r w:rsidRPr="00A50354">
        <w:rPr>
          <w:rFonts w:ascii="Times New Roman" w:hAnsi="Times New Roman" w:cs="Times New Roman"/>
          <w:i/>
          <w:color w:val="000000"/>
          <w:sz w:val="24"/>
          <w:szCs w:val="24"/>
        </w:rPr>
        <w:t>Metodologi Penelitian Kesehatan</w:t>
      </w:r>
      <w:r>
        <w:rPr>
          <w:rFonts w:ascii="Times New Roman" w:hAnsi="Times New Roman" w:cs="Times New Roman"/>
          <w:color w:val="000000"/>
          <w:sz w:val="24"/>
          <w:szCs w:val="24"/>
        </w:rPr>
        <w:t>. Jakarta. Rineka Cipta.</w:t>
      </w:r>
    </w:p>
    <w:p w:rsidR="00462296" w:rsidRDefault="00462296" w:rsidP="00462296">
      <w:pPr>
        <w:spacing w:after="0" w:line="240" w:lineRule="auto"/>
        <w:jc w:val="both"/>
        <w:rPr>
          <w:rFonts w:ascii="Times New Roman" w:hAnsi="Times New Roman" w:cs="Times New Roman"/>
          <w:color w:val="000000"/>
          <w:sz w:val="24"/>
          <w:szCs w:val="24"/>
        </w:rPr>
      </w:pPr>
    </w:p>
    <w:p w:rsidR="00462296" w:rsidRDefault="00462296" w:rsidP="00462296">
      <w:pPr>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Nursalam.</w:t>
      </w:r>
      <w:proofErr w:type="gramEnd"/>
      <w:r>
        <w:rPr>
          <w:rFonts w:ascii="Times New Roman" w:hAnsi="Times New Roman" w:cs="Times New Roman"/>
          <w:sz w:val="24"/>
          <w:szCs w:val="24"/>
        </w:rPr>
        <w:t xml:space="preserve"> (2011). </w:t>
      </w:r>
      <w:r w:rsidRPr="002E5110">
        <w:rPr>
          <w:rFonts w:ascii="Times New Roman" w:hAnsi="Times New Roman" w:cs="Times New Roman"/>
          <w:i/>
          <w:sz w:val="24"/>
          <w:szCs w:val="24"/>
        </w:rPr>
        <w:t>Manajemen Keperawatan: Aplikasi dalam Praktek Keperawatan Profesional</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Salemba Medika</w:t>
      </w:r>
    </w:p>
    <w:p w:rsidR="00462296" w:rsidRDefault="00462296" w:rsidP="00462296">
      <w:pPr>
        <w:spacing w:after="0" w:line="240" w:lineRule="auto"/>
        <w:ind w:left="567" w:hanging="567"/>
        <w:jc w:val="both"/>
        <w:rPr>
          <w:rFonts w:ascii="Times New Roman" w:hAnsi="Times New Roman" w:cs="Times New Roman"/>
          <w:sz w:val="24"/>
          <w:szCs w:val="24"/>
        </w:rPr>
      </w:pPr>
    </w:p>
    <w:p w:rsidR="00462296" w:rsidRDefault="00462296" w:rsidP="00462296">
      <w:pPr>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Oktafia, (2015).</w:t>
      </w:r>
      <w:proofErr w:type="gramEnd"/>
      <w:r>
        <w:rPr>
          <w:rFonts w:ascii="Times New Roman" w:hAnsi="Times New Roman" w:cs="Times New Roman"/>
          <w:sz w:val="24"/>
          <w:szCs w:val="24"/>
        </w:rPr>
        <w:t xml:space="preserve"> </w:t>
      </w:r>
      <w:r w:rsidRPr="00351E2F">
        <w:rPr>
          <w:rFonts w:ascii="Times New Roman" w:hAnsi="Times New Roman" w:cs="Times New Roman"/>
          <w:i/>
          <w:sz w:val="24"/>
          <w:szCs w:val="24"/>
        </w:rPr>
        <w:t xml:space="preserve">Hubungan motivasi kepala ruangan dengan identifikasi pasien dalam penerapan patient safety pada </w:t>
      </w:r>
      <w:r w:rsidRPr="00351E2F">
        <w:rPr>
          <w:rFonts w:ascii="Times New Roman" w:hAnsi="Times New Roman" w:cs="Times New Roman"/>
          <w:i/>
          <w:sz w:val="24"/>
          <w:szCs w:val="24"/>
        </w:rPr>
        <w:lastRenderedPageBreak/>
        <w:t>perawat pelaksana di ruang rawat inap RSI Ibnu Sina Padang</w:t>
      </w:r>
      <w:r>
        <w:rPr>
          <w:rFonts w:ascii="Times New Roman" w:hAnsi="Times New Roman" w:cs="Times New Roman"/>
          <w:sz w:val="24"/>
          <w:szCs w:val="24"/>
        </w:rPr>
        <w:t xml:space="preserve">. </w:t>
      </w:r>
      <w:proofErr w:type="gramStart"/>
      <w:r>
        <w:rPr>
          <w:rFonts w:ascii="Times New Roman" w:hAnsi="Times New Roman" w:cs="Times New Roman"/>
          <w:sz w:val="24"/>
          <w:szCs w:val="24"/>
        </w:rPr>
        <w:t>FIK Unand.</w:t>
      </w:r>
      <w:proofErr w:type="gramEnd"/>
      <w:r>
        <w:rPr>
          <w:rFonts w:ascii="Times New Roman" w:hAnsi="Times New Roman" w:cs="Times New Roman"/>
          <w:sz w:val="24"/>
          <w:szCs w:val="24"/>
        </w:rPr>
        <w:t xml:space="preserve"> Tidak dipublikasikan </w:t>
      </w:r>
    </w:p>
    <w:p w:rsidR="00462296" w:rsidRDefault="00462296" w:rsidP="00462296">
      <w:pPr>
        <w:spacing w:after="0" w:line="240" w:lineRule="auto"/>
        <w:ind w:left="567" w:hanging="567"/>
        <w:jc w:val="both"/>
        <w:rPr>
          <w:rFonts w:ascii="Times New Roman" w:hAnsi="Times New Roman" w:cs="Times New Roman"/>
          <w:sz w:val="24"/>
          <w:szCs w:val="24"/>
        </w:rPr>
      </w:pPr>
    </w:p>
    <w:p w:rsidR="00462296" w:rsidRDefault="00462296" w:rsidP="00462296">
      <w:pPr>
        <w:pStyle w:val="Default"/>
        <w:ind w:left="567" w:hanging="567"/>
        <w:jc w:val="both"/>
      </w:pPr>
      <w:proofErr w:type="gramStart"/>
      <w:r>
        <w:t>Polit &amp; Beck.</w:t>
      </w:r>
      <w:proofErr w:type="gramEnd"/>
      <w:r>
        <w:t xml:space="preserve"> </w:t>
      </w:r>
      <w:proofErr w:type="gramStart"/>
      <w:r>
        <w:t xml:space="preserve">(2004). </w:t>
      </w:r>
      <w:r w:rsidRPr="002A6CF5">
        <w:rPr>
          <w:i/>
        </w:rPr>
        <w:t>Nursing Research Principles and Methods</w:t>
      </w:r>
      <w:r>
        <w:t>.</w:t>
      </w:r>
      <w:proofErr w:type="gramEnd"/>
      <w:r>
        <w:t xml:space="preserve"> Seven </w:t>
      </w:r>
      <w:proofErr w:type="gramStart"/>
      <w:r>
        <w:t>edition</w:t>
      </w:r>
      <w:proofErr w:type="gramEnd"/>
      <w:r>
        <w:t>. New York: Mc. Grow Hill International</w:t>
      </w:r>
    </w:p>
    <w:p w:rsidR="00462296" w:rsidRDefault="00462296" w:rsidP="00462296">
      <w:pPr>
        <w:pStyle w:val="Default"/>
        <w:ind w:left="567" w:hanging="567"/>
        <w:jc w:val="both"/>
      </w:pPr>
    </w:p>
    <w:p w:rsidR="00462296" w:rsidRDefault="00462296" w:rsidP="00462296">
      <w:pPr>
        <w:spacing w:after="0" w:line="240" w:lineRule="auto"/>
        <w:ind w:left="567" w:hanging="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Robbin, S.P &amp; Judge, T.A (2009).</w:t>
      </w:r>
      <w:proofErr w:type="gramEnd"/>
      <w:r>
        <w:rPr>
          <w:rFonts w:ascii="Times New Roman" w:hAnsi="Times New Roman" w:cs="Times New Roman"/>
          <w:color w:val="000000"/>
          <w:sz w:val="24"/>
          <w:szCs w:val="24"/>
        </w:rPr>
        <w:t xml:space="preserve"> </w:t>
      </w:r>
      <w:r w:rsidRPr="00F64DE7">
        <w:rPr>
          <w:rFonts w:ascii="Times New Roman" w:hAnsi="Times New Roman" w:cs="Times New Roman"/>
          <w:i/>
          <w:color w:val="000000"/>
          <w:sz w:val="24"/>
          <w:szCs w:val="24"/>
        </w:rPr>
        <w:t>Perilaku Organisasi</w:t>
      </w:r>
      <w:r>
        <w:rPr>
          <w:rFonts w:ascii="Times New Roman" w:hAnsi="Times New Roman" w:cs="Times New Roman"/>
          <w:color w:val="000000"/>
          <w:sz w:val="24"/>
          <w:szCs w:val="24"/>
        </w:rPr>
        <w:t xml:space="preserve">. Penerjemah Diana Angelica, dkk. </w:t>
      </w:r>
      <w:proofErr w:type="gramStart"/>
      <w:r>
        <w:rPr>
          <w:rFonts w:ascii="Times New Roman" w:hAnsi="Times New Roman" w:cs="Times New Roman"/>
          <w:color w:val="000000"/>
          <w:sz w:val="24"/>
          <w:szCs w:val="24"/>
        </w:rPr>
        <w:t>Edisi 12.</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Jakarta :</w:t>
      </w:r>
      <w:proofErr w:type="gramEnd"/>
      <w:r>
        <w:rPr>
          <w:rFonts w:ascii="Times New Roman" w:hAnsi="Times New Roman" w:cs="Times New Roman"/>
          <w:color w:val="000000"/>
          <w:sz w:val="24"/>
          <w:szCs w:val="24"/>
        </w:rPr>
        <w:t xml:space="preserve"> Salemba Empat</w:t>
      </w:r>
    </w:p>
    <w:p w:rsidR="00462296" w:rsidRDefault="00462296" w:rsidP="00462296">
      <w:pPr>
        <w:spacing w:after="0" w:line="240" w:lineRule="auto"/>
        <w:ind w:left="567" w:hanging="567"/>
        <w:jc w:val="both"/>
        <w:rPr>
          <w:rFonts w:ascii="Times New Roman" w:hAnsi="Times New Roman" w:cs="Times New Roman"/>
          <w:color w:val="000000"/>
          <w:sz w:val="24"/>
          <w:szCs w:val="24"/>
        </w:rPr>
      </w:pPr>
    </w:p>
    <w:p w:rsidR="00462296" w:rsidRDefault="00462296" w:rsidP="00462296">
      <w:pPr>
        <w:spacing w:after="0" w:line="240" w:lineRule="auto"/>
        <w:ind w:left="567" w:hanging="567"/>
        <w:jc w:val="both"/>
        <w:rPr>
          <w:rFonts w:ascii="Times New Roman" w:eastAsia="Times New Roman" w:hAnsi="Times New Roman" w:cs="Times New Roman"/>
          <w:sz w:val="24"/>
          <w:szCs w:val="24"/>
        </w:rPr>
      </w:pPr>
      <w:r w:rsidRPr="00827D49">
        <w:rPr>
          <w:rFonts w:ascii="Times New Roman" w:eastAsia="Times New Roman" w:hAnsi="Times New Roman" w:cs="Times New Roman"/>
          <w:sz w:val="24"/>
          <w:szCs w:val="24"/>
        </w:rPr>
        <w:t>Santrock, J.W</w:t>
      </w:r>
      <w:proofErr w:type="gramStart"/>
      <w:r w:rsidRPr="00827D4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2003)</w:t>
      </w:r>
      <w:r w:rsidRPr="00827D49">
        <w:rPr>
          <w:rFonts w:ascii="Times New Roman" w:eastAsia="Times New Roman" w:hAnsi="Times New Roman" w:cs="Times New Roman"/>
          <w:sz w:val="24"/>
          <w:szCs w:val="24"/>
        </w:rPr>
        <w:t xml:space="preserve"> Adolescence Perkembangan Remaja. </w:t>
      </w:r>
      <w:proofErr w:type="gramStart"/>
      <w:r w:rsidRPr="00827D49">
        <w:rPr>
          <w:rFonts w:ascii="Times New Roman" w:eastAsia="Times New Roman" w:hAnsi="Times New Roman" w:cs="Times New Roman"/>
          <w:sz w:val="24"/>
          <w:szCs w:val="24"/>
        </w:rPr>
        <w:t>edisi</w:t>
      </w:r>
      <w:proofErr w:type="gramEnd"/>
      <w:r w:rsidRPr="00827D49">
        <w:rPr>
          <w:rFonts w:ascii="Times New Roman" w:eastAsia="Times New Roman" w:hAnsi="Times New Roman" w:cs="Times New Roman"/>
          <w:sz w:val="24"/>
          <w:szCs w:val="24"/>
        </w:rPr>
        <w:t xml:space="preserve"> keenam. </w:t>
      </w:r>
      <w:proofErr w:type="gramStart"/>
      <w:r w:rsidRPr="00827D49">
        <w:rPr>
          <w:rFonts w:ascii="Times New Roman" w:eastAsia="Times New Roman" w:hAnsi="Times New Roman" w:cs="Times New Roman"/>
          <w:sz w:val="24"/>
          <w:szCs w:val="24"/>
        </w:rPr>
        <w:t>Alih bahasa, Shinto B A; Sherly Saragih.</w:t>
      </w:r>
      <w:proofErr w:type="gramEnd"/>
      <w:r w:rsidRPr="00827D49">
        <w:rPr>
          <w:rFonts w:ascii="Times New Roman" w:eastAsia="Times New Roman" w:hAnsi="Times New Roman" w:cs="Times New Roman"/>
          <w:sz w:val="24"/>
          <w:szCs w:val="24"/>
        </w:rPr>
        <w:t xml:space="preserve"> </w:t>
      </w:r>
      <w:proofErr w:type="gramStart"/>
      <w:r w:rsidRPr="00827D49">
        <w:rPr>
          <w:rFonts w:ascii="Times New Roman" w:eastAsia="Times New Roman" w:hAnsi="Times New Roman" w:cs="Times New Roman"/>
          <w:sz w:val="24"/>
          <w:szCs w:val="24"/>
        </w:rPr>
        <w:t>Editor, Whisnu C. Kristiadji.</w:t>
      </w:r>
      <w:proofErr w:type="gramEnd"/>
      <w:r w:rsidRPr="00827D49">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akarta: Erlangga,</w:t>
      </w:r>
      <w:r w:rsidRPr="00827D49">
        <w:rPr>
          <w:rFonts w:ascii="Times New Roman" w:eastAsia="Times New Roman" w:hAnsi="Times New Roman" w:cs="Times New Roman"/>
          <w:sz w:val="24"/>
          <w:szCs w:val="24"/>
        </w:rPr>
        <w:t xml:space="preserve"> </w:t>
      </w:r>
    </w:p>
    <w:p w:rsidR="00462296" w:rsidRPr="00827D49" w:rsidRDefault="00462296" w:rsidP="00462296">
      <w:pPr>
        <w:spacing w:after="0" w:line="240" w:lineRule="auto"/>
        <w:ind w:left="567" w:hanging="567"/>
        <w:jc w:val="both"/>
        <w:rPr>
          <w:rFonts w:ascii="Times New Roman" w:eastAsia="Times New Roman" w:hAnsi="Times New Roman" w:cs="Times New Roman"/>
          <w:sz w:val="24"/>
          <w:szCs w:val="24"/>
        </w:rPr>
      </w:pPr>
    </w:p>
    <w:p w:rsidR="00462296" w:rsidRDefault="00462296" w:rsidP="00462296">
      <w:pPr>
        <w:spacing w:after="0" w:line="240" w:lineRule="auto"/>
        <w:rPr>
          <w:rFonts w:ascii="Times New Roman" w:eastAsia="Times New Roman" w:hAnsi="Times New Roman" w:cs="Times New Roman"/>
          <w:sz w:val="24"/>
          <w:szCs w:val="24"/>
        </w:rPr>
      </w:pPr>
      <w:r w:rsidRPr="00827D49">
        <w:rPr>
          <w:rFonts w:ascii="Times New Roman" w:eastAsia="Times New Roman" w:hAnsi="Times New Roman" w:cs="Times New Roman"/>
          <w:sz w:val="24"/>
          <w:szCs w:val="24"/>
        </w:rPr>
        <w:t>Sarwono, S.W</w:t>
      </w:r>
      <w:proofErr w:type="gramStart"/>
      <w:r w:rsidRPr="00827D49">
        <w:rPr>
          <w:rFonts w:ascii="Times New Roman" w:eastAsia="Times New Roman" w:hAnsi="Times New Roman" w:cs="Times New Roman"/>
          <w:sz w:val="24"/>
          <w:szCs w:val="24"/>
        </w:rPr>
        <w:t>.(</w:t>
      </w:r>
      <w:proofErr w:type="gramEnd"/>
      <w:r w:rsidRPr="00827D49">
        <w:rPr>
          <w:rFonts w:ascii="Times New Roman" w:eastAsia="Times New Roman" w:hAnsi="Times New Roman" w:cs="Times New Roman"/>
          <w:sz w:val="24"/>
          <w:szCs w:val="24"/>
        </w:rPr>
        <w:t xml:space="preserve">2007) Psikologi Sosial. Jakarta: Balai Pustaka. </w:t>
      </w:r>
    </w:p>
    <w:p w:rsidR="00462296" w:rsidRPr="00827D49" w:rsidRDefault="00462296" w:rsidP="00462296">
      <w:pPr>
        <w:spacing w:after="0" w:line="240" w:lineRule="auto"/>
        <w:rPr>
          <w:rFonts w:ascii="Times New Roman" w:eastAsia="Times New Roman" w:hAnsi="Times New Roman" w:cs="Times New Roman"/>
          <w:sz w:val="24"/>
          <w:szCs w:val="24"/>
        </w:rPr>
      </w:pPr>
    </w:p>
    <w:p w:rsidR="00462296" w:rsidRDefault="00462296" w:rsidP="00462296">
      <w:pPr>
        <w:spacing w:after="0" w:line="240" w:lineRule="auto"/>
        <w:jc w:val="both"/>
        <w:rPr>
          <w:rFonts w:ascii="Times New Roman" w:eastAsia="Times New Roman" w:hAnsi="Times New Roman" w:cs="Times New Roman"/>
          <w:sz w:val="24"/>
          <w:szCs w:val="24"/>
        </w:rPr>
      </w:pPr>
      <w:proofErr w:type="gramStart"/>
      <w:r w:rsidRPr="00F937B2">
        <w:rPr>
          <w:rFonts w:ascii="Times New Roman" w:eastAsia="Times New Roman" w:hAnsi="Times New Roman" w:cs="Times New Roman"/>
          <w:sz w:val="24"/>
          <w:szCs w:val="24"/>
        </w:rPr>
        <w:t>Saydam.</w:t>
      </w:r>
      <w:proofErr w:type="gramEnd"/>
      <w:r w:rsidRPr="00F937B2">
        <w:rPr>
          <w:rFonts w:ascii="Times New Roman" w:eastAsia="Times New Roman" w:hAnsi="Times New Roman" w:cs="Times New Roman"/>
          <w:sz w:val="24"/>
          <w:szCs w:val="24"/>
        </w:rPr>
        <w:t xml:space="preserve"> </w:t>
      </w:r>
      <w:proofErr w:type="gramStart"/>
      <w:r w:rsidRPr="00F937B2">
        <w:rPr>
          <w:rFonts w:ascii="Times New Roman" w:eastAsia="Times New Roman" w:hAnsi="Times New Roman" w:cs="Times New Roman"/>
          <w:sz w:val="24"/>
          <w:szCs w:val="24"/>
        </w:rPr>
        <w:t>Gozali.</w:t>
      </w:r>
      <w:proofErr w:type="gramEnd"/>
      <w:r w:rsidRPr="00F937B2">
        <w:rPr>
          <w:rFonts w:ascii="Times New Roman" w:eastAsia="Times New Roman" w:hAnsi="Times New Roman" w:cs="Times New Roman"/>
          <w:sz w:val="24"/>
          <w:szCs w:val="24"/>
        </w:rPr>
        <w:t xml:space="preserve"> 1996.</w:t>
      </w:r>
      <w:r>
        <w:rPr>
          <w:rFonts w:ascii="Times New Roman" w:eastAsia="Times New Roman" w:hAnsi="Times New Roman" w:cs="Times New Roman"/>
          <w:sz w:val="24"/>
          <w:szCs w:val="24"/>
        </w:rPr>
        <w:t xml:space="preserve"> </w:t>
      </w:r>
      <w:r w:rsidRPr="009D7104">
        <w:rPr>
          <w:rFonts w:ascii="Times New Roman" w:eastAsia="Times New Roman" w:hAnsi="Times New Roman" w:cs="Times New Roman"/>
          <w:i/>
          <w:sz w:val="24"/>
          <w:szCs w:val="24"/>
        </w:rPr>
        <w:t>Manajemen Sumber Daya Manusia</w:t>
      </w:r>
      <w:r w:rsidRPr="00F937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sidRPr="00F937B2">
        <w:rPr>
          <w:rFonts w:ascii="Times New Roman" w:eastAsia="Times New Roman" w:hAnsi="Times New Roman" w:cs="Times New Roman"/>
          <w:sz w:val="24"/>
          <w:szCs w:val="24"/>
        </w:rPr>
        <w:t>Jakarta :</w:t>
      </w:r>
      <w:proofErr w:type="gramEnd"/>
      <w:r w:rsidRPr="00F937B2">
        <w:rPr>
          <w:rFonts w:ascii="Times New Roman" w:eastAsia="Times New Roman" w:hAnsi="Times New Roman" w:cs="Times New Roman"/>
          <w:sz w:val="24"/>
          <w:szCs w:val="24"/>
        </w:rPr>
        <w:t xml:space="preserve"> Djambatan</w:t>
      </w:r>
    </w:p>
    <w:p w:rsidR="00462296" w:rsidRPr="00F937B2" w:rsidRDefault="00462296" w:rsidP="00462296">
      <w:pPr>
        <w:spacing w:after="0" w:line="240" w:lineRule="auto"/>
        <w:jc w:val="both"/>
        <w:rPr>
          <w:rFonts w:ascii="Times New Roman" w:eastAsia="Times New Roman" w:hAnsi="Times New Roman" w:cs="Times New Roman"/>
          <w:sz w:val="24"/>
          <w:szCs w:val="24"/>
        </w:rPr>
      </w:pPr>
    </w:p>
    <w:p w:rsidR="00462296" w:rsidRDefault="00462296" w:rsidP="00462296">
      <w:pPr>
        <w:spacing w:after="0" w:line="240" w:lineRule="auto"/>
        <w:ind w:left="567" w:hanging="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Schulmeister, L. (2008). </w:t>
      </w:r>
      <w:proofErr w:type="gramStart"/>
      <w:r w:rsidRPr="00F64DE7">
        <w:rPr>
          <w:rFonts w:ascii="Times New Roman" w:hAnsi="Times New Roman" w:cs="Times New Roman"/>
          <w:i/>
          <w:iCs/>
          <w:color w:val="000000"/>
          <w:sz w:val="24"/>
          <w:szCs w:val="24"/>
        </w:rPr>
        <w:t>Patient</w:t>
      </w:r>
      <w:r>
        <w:rPr>
          <w:rFonts w:ascii="Times New Roman" w:hAnsi="Times New Roman" w:cs="Times New Roman"/>
          <w:iCs/>
          <w:color w:val="000000"/>
          <w:sz w:val="24"/>
          <w:szCs w:val="24"/>
        </w:rPr>
        <w:t xml:space="preserve"> </w:t>
      </w:r>
      <w:r w:rsidRPr="00F64DE7">
        <w:rPr>
          <w:rFonts w:ascii="Times New Roman" w:hAnsi="Times New Roman" w:cs="Times New Roman"/>
          <w:i/>
          <w:iCs/>
          <w:color w:val="000000"/>
          <w:sz w:val="24"/>
          <w:szCs w:val="24"/>
        </w:rPr>
        <w:t>misidentification in oncology care.</w:t>
      </w:r>
      <w:proofErr w:type="gramEnd"/>
      <w:r>
        <w:rPr>
          <w:rFonts w:ascii="Times New Roman" w:hAnsi="Times New Roman" w:cs="Times New Roman"/>
          <w:iCs/>
          <w:color w:val="000000"/>
          <w:sz w:val="24"/>
          <w:szCs w:val="24"/>
        </w:rPr>
        <w:t xml:space="preserve"> </w:t>
      </w:r>
      <w:r w:rsidRPr="00D0437C">
        <w:rPr>
          <w:rFonts w:ascii="Times New Roman" w:hAnsi="Times New Roman" w:cs="Times New Roman"/>
          <w:i/>
          <w:iCs/>
          <w:color w:val="000000"/>
          <w:sz w:val="24"/>
          <w:szCs w:val="24"/>
        </w:rPr>
        <w:lastRenderedPageBreak/>
        <w:t xml:space="preserve">Clinical Journal </w:t>
      </w:r>
      <w:proofErr w:type="gramStart"/>
      <w:r w:rsidRPr="00D0437C">
        <w:rPr>
          <w:rFonts w:ascii="Times New Roman" w:hAnsi="Times New Roman" w:cs="Times New Roman"/>
          <w:i/>
          <w:iCs/>
          <w:color w:val="000000"/>
          <w:sz w:val="24"/>
          <w:szCs w:val="24"/>
        </w:rPr>
        <w:t>of  Oncology</w:t>
      </w:r>
      <w:proofErr w:type="gramEnd"/>
      <w:r w:rsidRPr="00D0437C">
        <w:rPr>
          <w:rFonts w:ascii="Times New Roman" w:hAnsi="Times New Roman" w:cs="Times New Roman"/>
          <w:i/>
          <w:iCs/>
          <w:color w:val="000000"/>
          <w:sz w:val="24"/>
          <w:szCs w:val="24"/>
        </w:rPr>
        <w:t xml:space="preserve"> Nursing</w:t>
      </w:r>
      <w:r>
        <w:rPr>
          <w:rFonts w:ascii="Times New Roman" w:hAnsi="Times New Roman" w:cs="Times New Roman"/>
          <w:iCs/>
          <w:color w:val="000000"/>
          <w:sz w:val="24"/>
          <w:szCs w:val="24"/>
        </w:rPr>
        <w:t xml:space="preserve">. 12:495-8. Diunduh di </w:t>
      </w:r>
      <w:hyperlink r:id="rId8" w:history="1">
        <w:r w:rsidRPr="00761DF1">
          <w:rPr>
            <w:rStyle w:val="Hyperlink"/>
            <w:rFonts w:ascii="Times New Roman" w:hAnsi="Times New Roman" w:cs="Times New Roman"/>
            <w:iCs/>
            <w:sz w:val="24"/>
            <w:szCs w:val="24"/>
          </w:rPr>
          <w:t>http://e-resources.pnri.go.id</w:t>
        </w:r>
      </w:hyperlink>
      <w:r>
        <w:rPr>
          <w:rFonts w:ascii="Times New Roman" w:hAnsi="Times New Roman" w:cs="Times New Roman"/>
          <w:iCs/>
          <w:color w:val="000000"/>
          <w:sz w:val="24"/>
          <w:szCs w:val="24"/>
        </w:rPr>
        <w:t xml:space="preserve">  </w:t>
      </w:r>
    </w:p>
    <w:p w:rsidR="00462296" w:rsidRPr="002E5110" w:rsidRDefault="00462296" w:rsidP="00462296">
      <w:pPr>
        <w:spacing w:after="0" w:line="240" w:lineRule="auto"/>
        <w:ind w:left="567" w:hanging="567"/>
        <w:jc w:val="both"/>
        <w:rPr>
          <w:rFonts w:ascii="Times New Roman" w:hAnsi="Times New Roman" w:cs="Times New Roman"/>
          <w:iCs/>
          <w:color w:val="000000"/>
          <w:sz w:val="24"/>
          <w:szCs w:val="24"/>
        </w:rPr>
      </w:pPr>
    </w:p>
    <w:p w:rsidR="00462296" w:rsidRDefault="00462296" w:rsidP="00462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Siagian, Sondang. </w:t>
      </w:r>
      <w:proofErr w:type="gramStart"/>
      <w:r>
        <w:rPr>
          <w:rFonts w:ascii="Times New Roman" w:hAnsi="Times New Roman" w:cs="Times New Roman"/>
          <w:sz w:val="24"/>
          <w:szCs w:val="24"/>
        </w:rPr>
        <w:t xml:space="preserve">(2008). </w:t>
      </w:r>
      <w:r w:rsidRPr="003036C1">
        <w:rPr>
          <w:rFonts w:ascii="Times New Roman" w:hAnsi="Times New Roman" w:cs="Times New Roman"/>
          <w:i/>
          <w:sz w:val="24"/>
          <w:szCs w:val="24"/>
        </w:rPr>
        <w:t>Teori Motivasi dan Aplikasinya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Rineka Cipta</w:t>
      </w:r>
    </w:p>
    <w:p w:rsidR="00462296" w:rsidRDefault="00462296" w:rsidP="00462296">
      <w:pPr>
        <w:spacing w:after="0" w:line="240" w:lineRule="auto"/>
        <w:jc w:val="both"/>
        <w:rPr>
          <w:rFonts w:ascii="Times New Roman" w:hAnsi="Times New Roman" w:cs="Times New Roman"/>
          <w:sz w:val="24"/>
          <w:szCs w:val="24"/>
        </w:rPr>
      </w:pPr>
    </w:p>
    <w:p w:rsidR="00462296" w:rsidRDefault="00462296" w:rsidP="0046229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Sitorus, Sofia. </w:t>
      </w:r>
      <w:proofErr w:type="gramStart"/>
      <w:r>
        <w:rPr>
          <w:rFonts w:ascii="Times New Roman" w:hAnsi="Times New Roman" w:cs="Times New Roman"/>
          <w:sz w:val="24"/>
          <w:szCs w:val="24"/>
        </w:rPr>
        <w:t xml:space="preserve">(2014). </w:t>
      </w:r>
      <w:r w:rsidRPr="002F1319">
        <w:rPr>
          <w:rFonts w:ascii="Times New Roman" w:hAnsi="Times New Roman" w:cs="Times New Roman"/>
          <w:i/>
          <w:sz w:val="24"/>
          <w:szCs w:val="24"/>
        </w:rPr>
        <w:t>Analisis Kepatuhan Perawat Dalam Pelaksanaan Identifikasi Pasien Sebelum Melakukan Tindakan Keperawatan Di Ruang Rawat Inap Siloam Hospitals Lippo Village.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Skripsi.</w:t>
      </w:r>
      <w:proofErr w:type="gramEnd"/>
      <w:r>
        <w:rPr>
          <w:rFonts w:ascii="Times New Roman" w:hAnsi="Times New Roman" w:cs="Times New Roman"/>
          <w:sz w:val="24"/>
          <w:szCs w:val="24"/>
        </w:rPr>
        <w:t xml:space="preserve"> Jakarta: Fakultas Ilmu </w:t>
      </w:r>
      <w:proofErr w:type="gramStart"/>
      <w:r>
        <w:rPr>
          <w:rFonts w:ascii="Times New Roman" w:hAnsi="Times New Roman" w:cs="Times New Roman"/>
          <w:sz w:val="24"/>
          <w:szCs w:val="24"/>
        </w:rPr>
        <w:t>Keperawatan  universitas</w:t>
      </w:r>
      <w:proofErr w:type="gramEnd"/>
      <w:r>
        <w:rPr>
          <w:rFonts w:ascii="Times New Roman" w:hAnsi="Times New Roman" w:cs="Times New Roman"/>
          <w:sz w:val="24"/>
          <w:szCs w:val="24"/>
        </w:rPr>
        <w:t xml:space="preserve"> Esa Unggul </w:t>
      </w:r>
    </w:p>
    <w:p w:rsidR="00462296" w:rsidRDefault="00462296" w:rsidP="00462296">
      <w:pPr>
        <w:spacing w:after="0" w:line="240" w:lineRule="auto"/>
        <w:ind w:left="567" w:hanging="567"/>
        <w:jc w:val="both"/>
        <w:rPr>
          <w:rFonts w:ascii="Times New Roman" w:hAnsi="Times New Roman" w:cs="Times New Roman"/>
          <w:sz w:val="24"/>
          <w:szCs w:val="24"/>
        </w:rPr>
      </w:pPr>
    </w:p>
    <w:p w:rsidR="00462296" w:rsidRDefault="00462296" w:rsidP="00462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Smet, B. (2000). </w:t>
      </w:r>
      <w:r w:rsidRPr="00D63575">
        <w:rPr>
          <w:rFonts w:ascii="Times New Roman" w:hAnsi="Times New Roman" w:cs="Times New Roman"/>
          <w:i/>
          <w:sz w:val="24"/>
          <w:szCs w:val="24"/>
        </w:rPr>
        <w:t>Psikologi Kesehatan</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Gramedia Widiasarana Indonesia</w:t>
      </w:r>
    </w:p>
    <w:p w:rsidR="00462296" w:rsidRDefault="00462296" w:rsidP="00462296">
      <w:pPr>
        <w:spacing w:after="0" w:line="240" w:lineRule="auto"/>
        <w:jc w:val="both"/>
        <w:rPr>
          <w:rFonts w:ascii="Times New Roman" w:hAnsi="Times New Roman" w:cs="Times New Roman"/>
          <w:sz w:val="24"/>
          <w:szCs w:val="24"/>
        </w:rPr>
      </w:pPr>
    </w:p>
    <w:p w:rsidR="00462296" w:rsidRDefault="00462296" w:rsidP="00462296">
      <w:pPr>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(2012). </w:t>
      </w:r>
      <w:r w:rsidRPr="003036C1">
        <w:rPr>
          <w:rFonts w:ascii="Times New Roman" w:hAnsi="Times New Roman" w:cs="Times New Roman"/>
          <w:i/>
          <w:sz w:val="24"/>
          <w:szCs w:val="24"/>
        </w:rPr>
        <w:t>Metode Penelitian Kuantitatif Kualitatif &amp; RND</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Alfabeta  </w:t>
      </w:r>
    </w:p>
    <w:p w:rsidR="00462296" w:rsidRDefault="00462296" w:rsidP="00462296">
      <w:pPr>
        <w:spacing w:after="0" w:line="240" w:lineRule="auto"/>
        <w:ind w:left="567" w:hanging="567"/>
        <w:jc w:val="both"/>
        <w:rPr>
          <w:rFonts w:ascii="Times New Roman" w:hAnsi="Times New Roman" w:cs="Times New Roman"/>
          <w:sz w:val="24"/>
          <w:szCs w:val="24"/>
        </w:rPr>
      </w:pPr>
    </w:p>
    <w:p w:rsidR="00462296" w:rsidRDefault="00462296" w:rsidP="00462296">
      <w:pPr>
        <w:spacing w:after="0" w:line="240" w:lineRule="auto"/>
        <w:ind w:left="567" w:hanging="567"/>
        <w:jc w:val="both"/>
        <w:rPr>
          <w:rFonts w:ascii="Times New Roman" w:hAnsi="Times New Roman" w:cs="Times New Roman"/>
          <w:sz w:val="24"/>
          <w:szCs w:val="24"/>
        </w:rPr>
      </w:pPr>
      <w:r w:rsidRPr="00E93441">
        <w:rPr>
          <w:rFonts w:ascii="Times New Roman" w:hAnsi="Times New Roman" w:cs="Times New Roman"/>
          <w:sz w:val="24"/>
          <w:szCs w:val="24"/>
        </w:rPr>
        <w:t>Swansburg, R, C. (2000)</w:t>
      </w:r>
      <w:r>
        <w:rPr>
          <w:rFonts w:ascii="Times New Roman" w:hAnsi="Times New Roman" w:cs="Times New Roman"/>
          <w:sz w:val="24"/>
          <w:szCs w:val="24"/>
        </w:rPr>
        <w:t xml:space="preserve">. </w:t>
      </w:r>
      <w:r w:rsidRPr="00E93441">
        <w:rPr>
          <w:rFonts w:ascii="Times New Roman" w:hAnsi="Times New Roman" w:cs="Times New Roman"/>
          <w:i/>
          <w:sz w:val="24"/>
          <w:szCs w:val="24"/>
        </w:rPr>
        <w:t>Pengantar</w:t>
      </w:r>
      <w:r>
        <w:rPr>
          <w:rFonts w:ascii="Times New Roman" w:hAnsi="Times New Roman" w:cs="Times New Roman"/>
          <w:sz w:val="24"/>
          <w:szCs w:val="24"/>
        </w:rPr>
        <w:t xml:space="preserve"> </w:t>
      </w:r>
      <w:r w:rsidRPr="00E93441">
        <w:rPr>
          <w:rFonts w:ascii="Times New Roman" w:hAnsi="Times New Roman" w:cs="Times New Roman"/>
          <w:i/>
          <w:sz w:val="24"/>
          <w:szCs w:val="24"/>
        </w:rPr>
        <w:t>Kepemimpinan dan Manajemen Keperawatan</w:t>
      </w:r>
      <w:r>
        <w:rPr>
          <w:rFonts w:ascii="Times New Roman" w:hAnsi="Times New Roman" w:cs="Times New Roman"/>
          <w:sz w:val="24"/>
          <w:szCs w:val="24"/>
        </w:rPr>
        <w:t>. Jakarta: EGC</w:t>
      </w:r>
    </w:p>
    <w:p w:rsidR="00462296" w:rsidRDefault="00462296" w:rsidP="000A4E85">
      <w:pPr>
        <w:spacing w:line="240" w:lineRule="auto"/>
        <w:jc w:val="both"/>
        <w:rPr>
          <w:rFonts w:ascii="Times New Roman" w:hAnsi="Times New Roman" w:cs="Times New Roman"/>
          <w:b/>
          <w:sz w:val="24"/>
          <w:szCs w:val="24"/>
        </w:rPr>
        <w:sectPr w:rsidR="00462296" w:rsidSect="00462296">
          <w:type w:val="continuous"/>
          <w:pgSz w:w="12240" w:h="15840"/>
          <w:pgMar w:top="1440" w:right="1440" w:bottom="1440" w:left="1440" w:header="720" w:footer="720" w:gutter="0"/>
          <w:cols w:num="2" w:space="720"/>
          <w:docGrid w:linePitch="360"/>
        </w:sectPr>
      </w:pPr>
    </w:p>
    <w:p w:rsidR="00CF0631" w:rsidRDefault="00CF0631" w:rsidP="000A4E85">
      <w:pPr>
        <w:spacing w:line="240" w:lineRule="auto"/>
        <w:jc w:val="both"/>
        <w:rPr>
          <w:rFonts w:ascii="Times New Roman" w:hAnsi="Times New Roman" w:cs="Times New Roman"/>
          <w:b/>
          <w:sz w:val="24"/>
          <w:szCs w:val="24"/>
        </w:rPr>
      </w:pPr>
    </w:p>
    <w:p w:rsidR="00462296" w:rsidRDefault="00462296" w:rsidP="000A4E85">
      <w:pPr>
        <w:spacing w:line="240" w:lineRule="auto"/>
        <w:jc w:val="both"/>
        <w:rPr>
          <w:rFonts w:ascii="Times New Roman" w:hAnsi="Times New Roman" w:cs="Times New Roman"/>
          <w:b/>
          <w:sz w:val="24"/>
          <w:szCs w:val="24"/>
        </w:rPr>
      </w:pPr>
    </w:p>
    <w:p w:rsidR="00462296" w:rsidRDefault="00462296" w:rsidP="000A4E85">
      <w:pPr>
        <w:spacing w:line="240" w:lineRule="auto"/>
        <w:jc w:val="both"/>
        <w:rPr>
          <w:rFonts w:ascii="Times New Roman" w:hAnsi="Times New Roman" w:cs="Times New Roman"/>
          <w:b/>
          <w:sz w:val="24"/>
          <w:szCs w:val="24"/>
        </w:rPr>
      </w:pPr>
    </w:p>
    <w:p w:rsidR="00462296" w:rsidRDefault="00462296" w:rsidP="000A4E85">
      <w:pPr>
        <w:spacing w:line="240" w:lineRule="auto"/>
        <w:jc w:val="both"/>
        <w:rPr>
          <w:rFonts w:ascii="Times New Roman" w:hAnsi="Times New Roman" w:cs="Times New Roman"/>
          <w:b/>
          <w:sz w:val="24"/>
          <w:szCs w:val="24"/>
        </w:rPr>
      </w:pPr>
    </w:p>
    <w:p w:rsidR="00C03E35" w:rsidRPr="00462296" w:rsidRDefault="00C03E35" w:rsidP="00462296">
      <w:pPr>
        <w:spacing w:after="0" w:line="240" w:lineRule="auto"/>
        <w:rPr>
          <w:rFonts w:ascii="Times New Roman" w:hAnsi="Times New Roman" w:cs="Times New Roman"/>
          <w:sz w:val="24"/>
          <w:szCs w:val="24"/>
        </w:rPr>
      </w:pPr>
    </w:p>
    <w:sectPr w:rsidR="00C03E35" w:rsidRPr="00462296" w:rsidSect="000A4E8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6BF"/>
    <w:multiLevelType w:val="multilevel"/>
    <w:tmpl w:val="94EA74CA"/>
    <w:lvl w:ilvl="0">
      <w:start w:val="1"/>
      <w:numFmt w:val="decimal"/>
      <w:lvlText w:val="%1)"/>
      <w:lvlJc w:val="left"/>
      <w:pPr>
        <w:ind w:left="2345" w:hanging="36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1">
    <w:nsid w:val="012067D2"/>
    <w:multiLevelType w:val="hybridMultilevel"/>
    <w:tmpl w:val="C998733A"/>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nsid w:val="07405700"/>
    <w:multiLevelType w:val="multilevel"/>
    <w:tmpl w:val="A100110C"/>
    <w:lvl w:ilvl="0">
      <w:start w:val="2"/>
      <w:numFmt w:val="decimal"/>
      <w:lvlText w:val="%1"/>
      <w:lvlJc w:val="left"/>
      <w:pPr>
        <w:ind w:left="480" w:hanging="480"/>
      </w:pPr>
      <w:rPr>
        <w:rFonts w:hint="default"/>
      </w:rPr>
    </w:lvl>
    <w:lvl w:ilvl="1">
      <w:start w:val="3"/>
      <w:numFmt w:val="decimal"/>
      <w:lvlText w:val="%1.%2"/>
      <w:lvlJc w:val="left"/>
      <w:pPr>
        <w:ind w:left="943" w:hanging="480"/>
      </w:pPr>
      <w:rPr>
        <w:rFonts w:hint="default"/>
      </w:rPr>
    </w:lvl>
    <w:lvl w:ilvl="2">
      <w:start w:val="4"/>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
    <w:nsid w:val="0A5166F4"/>
    <w:multiLevelType w:val="hybridMultilevel"/>
    <w:tmpl w:val="DA36D40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107A4D23"/>
    <w:multiLevelType w:val="hybridMultilevel"/>
    <w:tmpl w:val="ACA01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D326E"/>
    <w:multiLevelType w:val="multilevel"/>
    <w:tmpl w:val="4744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75B2E66"/>
    <w:multiLevelType w:val="hybridMultilevel"/>
    <w:tmpl w:val="87EAA95A"/>
    <w:lvl w:ilvl="0" w:tplc="1902DEA8">
      <w:start w:val="1"/>
      <w:numFmt w:val="lowerLetter"/>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A7A3422"/>
    <w:multiLevelType w:val="hybridMultilevel"/>
    <w:tmpl w:val="C2083356"/>
    <w:lvl w:ilvl="0" w:tplc="9014DF6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8">
    <w:nsid w:val="329F3998"/>
    <w:multiLevelType w:val="hybridMultilevel"/>
    <w:tmpl w:val="7B3AF64C"/>
    <w:lvl w:ilvl="0" w:tplc="5E16E494">
      <w:start w:val="1"/>
      <w:numFmt w:val="lowerLetter"/>
      <w:lvlText w:val="%1."/>
      <w:lvlJc w:val="left"/>
      <w:pPr>
        <w:ind w:left="1146" w:hanging="360"/>
      </w:pPr>
      <w:rPr>
        <w:rFonts w:ascii="Times New Roman" w:eastAsiaTheme="minorEastAsia"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3D5B0D22"/>
    <w:multiLevelType w:val="hybridMultilevel"/>
    <w:tmpl w:val="ACA015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911374"/>
    <w:multiLevelType w:val="hybridMultilevel"/>
    <w:tmpl w:val="0B0882D6"/>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nsid w:val="42630BDE"/>
    <w:multiLevelType w:val="hybridMultilevel"/>
    <w:tmpl w:val="39F61FF2"/>
    <w:lvl w:ilvl="0" w:tplc="AD8E8C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
    <w:nsid w:val="47D16059"/>
    <w:multiLevelType w:val="hybridMultilevel"/>
    <w:tmpl w:val="B9047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D3AC4"/>
    <w:multiLevelType w:val="hybridMultilevel"/>
    <w:tmpl w:val="82E8659A"/>
    <w:lvl w:ilvl="0" w:tplc="38EAF1D0">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4DE625FC"/>
    <w:multiLevelType w:val="multilevel"/>
    <w:tmpl w:val="E85006E8"/>
    <w:lvl w:ilvl="0">
      <w:start w:val="2"/>
      <w:numFmt w:val="decimal"/>
      <w:lvlText w:val="%1."/>
      <w:lvlJc w:val="left"/>
      <w:pPr>
        <w:ind w:left="540" w:hanging="540"/>
      </w:pPr>
      <w:rPr>
        <w:rFonts w:ascii="Times New Roman" w:eastAsia="Times New Roman" w:hAnsi="Times New Roman" w:cs="Times New Roman" w:hint="default"/>
        <w:b w:val="0"/>
        <w:sz w:val="24"/>
      </w:rPr>
    </w:lvl>
    <w:lvl w:ilvl="1">
      <w:start w:val="4"/>
      <w:numFmt w:val="decimal"/>
      <w:lvlText w:val="%1.%2."/>
      <w:lvlJc w:val="left"/>
      <w:pPr>
        <w:ind w:left="720" w:hanging="720"/>
      </w:pPr>
      <w:rPr>
        <w:rFonts w:ascii="Times New Roman" w:eastAsia="Times New Roman" w:hAnsi="Times New Roman" w:cs="Times New Roman" w:hint="default"/>
        <w:b w:val="0"/>
        <w:sz w:val="24"/>
      </w:rPr>
    </w:lvl>
    <w:lvl w:ilvl="2">
      <w:start w:val="1"/>
      <w:numFmt w:val="decimal"/>
      <w:lvlText w:val="%1.%2.%3."/>
      <w:lvlJc w:val="left"/>
      <w:pPr>
        <w:ind w:left="720" w:hanging="720"/>
      </w:pPr>
      <w:rPr>
        <w:rFonts w:ascii="Times New Roman" w:eastAsia="Times New Roman" w:hAnsi="Times New Roman" w:cs="Times New Roman" w:hint="default"/>
        <w:b w:val="0"/>
        <w:sz w:val="24"/>
      </w:rPr>
    </w:lvl>
    <w:lvl w:ilvl="3">
      <w:start w:val="1"/>
      <w:numFmt w:val="decimal"/>
      <w:lvlText w:val="%1.%2.%3.%4."/>
      <w:lvlJc w:val="left"/>
      <w:pPr>
        <w:ind w:left="1080" w:hanging="1080"/>
      </w:pPr>
      <w:rPr>
        <w:rFonts w:ascii="Times New Roman" w:eastAsia="Times New Roman" w:hAnsi="Times New Roman" w:cs="Times New Roman" w:hint="default"/>
        <w:b w:val="0"/>
        <w:sz w:val="24"/>
      </w:rPr>
    </w:lvl>
    <w:lvl w:ilvl="4">
      <w:start w:val="1"/>
      <w:numFmt w:val="decimal"/>
      <w:lvlText w:val="%1.%2.%3.%4.%5."/>
      <w:lvlJc w:val="left"/>
      <w:pPr>
        <w:ind w:left="1080" w:hanging="1080"/>
      </w:pPr>
      <w:rPr>
        <w:rFonts w:ascii="Times New Roman" w:eastAsia="Times New Roman" w:hAnsi="Times New Roman" w:cs="Times New Roman" w:hint="default"/>
        <w:b w:val="0"/>
        <w:sz w:val="24"/>
      </w:rPr>
    </w:lvl>
    <w:lvl w:ilvl="5">
      <w:start w:val="1"/>
      <w:numFmt w:val="decimal"/>
      <w:lvlText w:val="%1.%2.%3.%4.%5.%6."/>
      <w:lvlJc w:val="left"/>
      <w:pPr>
        <w:ind w:left="1440" w:hanging="1440"/>
      </w:pPr>
      <w:rPr>
        <w:rFonts w:ascii="Times New Roman" w:eastAsia="Times New Roman" w:hAnsi="Times New Roman" w:cs="Times New Roman" w:hint="default"/>
        <w:b w:val="0"/>
        <w:sz w:val="24"/>
      </w:rPr>
    </w:lvl>
    <w:lvl w:ilvl="6">
      <w:start w:val="1"/>
      <w:numFmt w:val="decimal"/>
      <w:lvlText w:val="%1.%2.%3.%4.%5.%6.%7."/>
      <w:lvlJc w:val="left"/>
      <w:pPr>
        <w:ind w:left="1440" w:hanging="1440"/>
      </w:pPr>
      <w:rPr>
        <w:rFonts w:ascii="Times New Roman" w:eastAsia="Times New Roman" w:hAnsi="Times New Roman" w:cs="Times New Roman" w:hint="default"/>
        <w:b w:val="0"/>
        <w:sz w:val="24"/>
      </w:rPr>
    </w:lvl>
    <w:lvl w:ilvl="7">
      <w:start w:val="1"/>
      <w:numFmt w:val="decimal"/>
      <w:lvlText w:val="%1.%2.%3.%4.%5.%6.%7.%8."/>
      <w:lvlJc w:val="left"/>
      <w:pPr>
        <w:ind w:left="1800" w:hanging="1800"/>
      </w:pPr>
      <w:rPr>
        <w:rFonts w:ascii="Times New Roman" w:eastAsia="Times New Roman" w:hAnsi="Times New Roman" w:cs="Times New Roman" w:hint="default"/>
        <w:b w:val="0"/>
        <w:sz w:val="24"/>
      </w:rPr>
    </w:lvl>
    <w:lvl w:ilvl="8">
      <w:start w:val="1"/>
      <w:numFmt w:val="decimal"/>
      <w:lvlText w:val="%1.%2.%3.%4.%5.%6.%7.%8.%9."/>
      <w:lvlJc w:val="left"/>
      <w:pPr>
        <w:ind w:left="1800" w:hanging="1800"/>
      </w:pPr>
      <w:rPr>
        <w:rFonts w:ascii="Times New Roman" w:eastAsia="Times New Roman" w:hAnsi="Times New Roman" w:cs="Times New Roman" w:hint="default"/>
        <w:b w:val="0"/>
        <w:sz w:val="24"/>
      </w:rPr>
    </w:lvl>
  </w:abstractNum>
  <w:abstractNum w:abstractNumId="15">
    <w:nsid w:val="5A355FE0"/>
    <w:multiLevelType w:val="hybridMultilevel"/>
    <w:tmpl w:val="BD980858"/>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61EF59FE"/>
    <w:multiLevelType w:val="multilevel"/>
    <w:tmpl w:val="98D0FE5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6F8078D"/>
    <w:multiLevelType w:val="hybridMultilevel"/>
    <w:tmpl w:val="AD866610"/>
    <w:lvl w:ilvl="0" w:tplc="EA2AFC0A">
      <w:start w:val="5"/>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714B2781"/>
    <w:multiLevelType w:val="hybridMultilevel"/>
    <w:tmpl w:val="193C7C92"/>
    <w:lvl w:ilvl="0" w:tplc="7B74A886">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E951F6"/>
    <w:multiLevelType w:val="multilevel"/>
    <w:tmpl w:val="20084C7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C6F7365"/>
    <w:multiLevelType w:val="hybridMultilevel"/>
    <w:tmpl w:val="BF781A36"/>
    <w:lvl w:ilvl="0" w:tplc="C72EB7C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1"/>
  </w:num>
  <w:num w:numId="3">
    <w:abstractNumId w:val="7"/>
  </w:num>
  <w:num w:numId="4">
    <w:abstractNumId w:val="10"/>
  </w:num>
  <w:num w:numId="5">
    <w:abstractNumId w:val="15"/>
  </w:num>
  <w:num w:numId="6">
    <w:abstractNumId w:val="1"/>
  </w:num>
  <w:num w:numId="7">
    <w:abstractNumId w:val="0"/>
  </w:num>
  <w:num w:numId="8">
    <w:abstractNumId w:val="6"/>
  </w:num>
  <w:num w:numId="9">
    <w:abstractNumId w:val="13"/>
  </w:num>
  <w:num w:numId="10">
    <w:abstractNumId w:val="3"/>
  </w:num>
  <w:num w:numId="11">
    <w:abstractNumId w:val="18"/>
  </w:num>
  <w:num w:numId="12">
    <w:abstractNumId w:val="8"/>
  </w:num>
  <w:num w:numId="1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9"/>
  </w:num>
  <w:num w:numId="16">
    <w:abstractNumId w:val="2"/>
  </w:num>
  <w:num w:numId="17">
    <w:abstractNumId w:val="14"/>
  </w:num>
  <w:num w:numId="18">
    <w:abstractNumId w:val="12"/>
  </w:num>
  <w:num w:numId="19">
    <w:abstractNumId w:val="4"/>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useFELayout/>
    <w:compatSetting w:name="compatibilityMode" w:uri="http://schemas.microsoft.com/office/word" w:val="12"/>
  </w:compat>
  <w:rsids>
    <w:rsidRoot w:val="00CB1812"/>
    <w:rsid w:val="00053EA4"/>
    <w:rsid w:val="000A3AC3"/>
    <w:rsid w:val="000A4E85"/>
    <w:rsid w:val="00127C06"/>
    <w:rsid w:val="00183D18"/>
    <w:rsid w:val="001B26E1"/>
    <w:rsid w:val="001F1198"/>
    <w:rsid w:val="001F35ED"/>
    <w:rsid w:val="00246D66"/>
    <w:rsid w:val="00311776"/>
    <w:rsid w:val="003840AE"/>
    <w:rsid w:val="003A261C"/>
    <w:rsid w:val="003F3B7C"/>
    <w:rsid w:val="00462296"/>
    <w:rsid w:val="004E1B21"/>
    <w:rsid w:val="0051105D"/>
    <w:rsid w:val="00584326"/>
    <w:rsid w:val="00594DF5"/>
    <w:rsid w:val="005A3C2A"/>
    <w:rsid w:val="00723582"/>
    <w:rsid w:val="0074434B"/>
    <w:rsid w:val="007D1BB2"/>
    <w:rsid w:val="007D39B5"/>
    <w:rsid w:val="008E4E4A"/>
    <w:rsid w:val="00901161"/>
    <w:rsid w:val="00975098"/>
    <w:rsid w:val="00A254BF"/>
    <w:rsid w:val="00AE6838"/>
    <w:rsid w:val="00B5513E"/>
    <w:rsid w:val="00B76419"/>
    <w:rsid w:val="00BE46FF"/>
    <w:rsid w:val="00C03E35"/>
    <w:rsid w:val="00C64B16"/>
    <w:rsid w:val="00CA087A"/>
    <w:rsid w:val="00CB1812"/>
    <w:rsid w:val="00CF0631"/>
    <w:rsid w:val="00D33DA0"/>
    <w:rsid w:val="00D565C1"/>
    <w:rsid w:val="00E17460"/>
    <w:rsid w:val="00E25596"/>
    <w:rsid w:val="00E57AB5"/>
    <w:rsid w:val="00F61794"/>
    <w:rsid w:val="00FC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838"/>
    <w:rPr>
      <w:color w:val="0000FF" w:themeColor="hyperlink"/>
      <w:u w:val="single"/>
    </w:rPr>
  </w:style>
  <w:style w:type="paragraph" w:styleId="ListParagraph">
    <w:name w:val="List Paragraph"/>
    <w:basedOn w:val="Normal"/>
    <w:link w:val="ListParagraphChar"/>
    <w:uiPriority w:val="34"/>
    <w:qFormat/>
    <w:rsid w:val="00FC5CF6"/>
    <w:pPr>
      <w:ind w:left="720"/>
      <w:contextualSpacing/>
    </w:pPr>
  </w:style>
  <w:style w:type="character" w:customStyle="1" w:styleId="a">
    <w:name w:val="a"/>
    <w:basedOn w:val="DefaultParagraphFont"/>
    <w:rsid w:val="00FC5CF6"/>
  </w:style>
  <w:style w:type="paragraph" w:styleId="NoSpacing">
    <w:name w:val="No Spacing"/>
    <w:qFormat/>
    <w:rsid w:val="00723582"/>
    <w:pPr>
      <w:spacing w:after="0" w:line="240" w:lineRule="auto"/>
      <w:ind w:left="284"/>
    </w:pPr>
    <w:rPr>
      <w:rFonts w:ascii="Calibri" w:eastAsia="Calibri" w:hAnsi="Calibri" w:cs="Times New Roman"/>
    </w:rPr>
  </w:style>
  <w:style w:type="paragraph" w:styleId="NormalWeb">
    <w:name w:val="Normal (Web)"/>
    <w:basedOn w:val="Normal"/>
    <w:rsid w:val="00723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
    <w:name w:val="l"/>
    <w:basedOn w:val="DefaultParagraphFont"/>
    <w:rsid w:val="00723582"/>
  </w:style>
  <w:style w:type="character" w:customStyle="1" w:styleId="l6">
    <w:name w:val="l6"/>
    <w:basedOn w:val="DefaultParagraphFont"/>
    <w:rsid w:val="00723582"/>
  </w:style>
  <w:style w:type="character" w:customStyle="1" w:styleId="l7">
    <w:name w:val="l7"/>
    <w:basedOn w:val="DefaultParagraphFont"/>
    <w:rsid w:val="00723582"/>
  </w:style>
  <w:style w:type="table" w:customStyle="1" w:styleId="LightShading1">
    <w:name w:val="Light Shading1"/>
    <w:basedOn w:val="TableNormal"/>
    <w:uiPriority w:val="60"/>
    <w:rsid w:val="00053EA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03E3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83D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BE46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resources.pnri.go.id" TargetMode="External"/><Relationship Id="rId3" Type="http://schemas.openxmlformats.org/officeDocument/2006/relationships/styles" Target="styles.xml"/><Relationship Id="rId7" Type="http://schemas.openxmlformats.org/officeDocument/2006/relationships/hyperlink" Target="mailto:eliwarti14@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51E70-1E3F-4772-A1DB-752A3088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13</Pages>
  <Words>5172</Words>
  <Characters>29487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Amanah</dc:creator>
  <cp:keywords/>
  <dc:description/>
  <cp:lastModifiedBy>USER</cp:lastModifiedBy>
  <cp:revision>22</cp:revision>
  <cp:lastPrinted>2016-07-18T08:27:00Z</cp:lastPrinted>
  <dcterms:created xsi:type="dcterms:W3CDTF">2016-06-11T04:35:00Z</dcterms:created>
  <dcterms:modified xsi:type="dcterms:W3CDTF">2020-11-13T05:11:00Z</dcterms:modified>
</cp:coreProperties>
</file>