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6DA" w:rsidRPr="000C4479" w:rsidRDefault="00914433" w:rsidP="00C20815">
      <w:pPr>
        <w:spacing w:after="0"/>
        <w:jc w:val="center"/>
        <w:rPr>
          <w:rFonts w:ascii="Times New Roman" w:hAnsi="Times New Roman" w:cs="Times New Roman"/>
          <w:b/>
          <w:sz w:val="28"/>
          <w:szCs w:val="28"/>
        </w:rPr>
      </w:pPr>
      <w:r w:rsidRPr="000C4479">
        <w:rPr>
          <w:rFonts w:ascii="Times New Roman" w:hAnsi="Times New Roman" w:cs="Times New Roman"/>
          <w:b/>
          <w:sz w:val="28"/>
          <w:szCs w:val="28"/>
        </w:rPr>
        <w:t xml:space="preserve">HUBUNGAN SIKAP DAN MOTIVASI </w:t>
      </w:r>
      <w:r w:rsidR="008D34CB" w:rsidRPr="000C4479">
        <w:rPr>
          <w:rFonts w:ascii="Times New Roman" w:hAnsi="Times New Roman" w:cs="Times New Roman"/>
          <w:b/>
          <w:sz w:val="28"/>
          <w:szCs w:val="28"/>
        </w:rPr>
        <w:t>PERAWAT PELAKSANAAN PENDIDIKAN PASIEN DAN KELUARGA TERHADAP PENCEGAHAN</w:t>
      </w:r>
      <w:r w:rsidR="000C4479">
        <w:rPr>
          <w:rFonts w:ascii="Times New Roman" w:hAnsi="Times New Roman" w:cs="Times New Roman"/>
          <w:b/>
          <w:sz w:val="28"/>
          <w:szCs w:val="28"/>
        </w:rPr>
        <w:t xml:space="preserve"> KEKAMBUHAN PASIEN GANGGUAN JIWA</w:t>
      </w:r>
    </w:p>
    <w:p w:rsidR="006816DA" w:rsidRDefault="006816DA" w:rsidP="00E93C7B">
      <w:pPr>
        <w:spacing w:after="0"/>
        <w:jc w:val="center"/>
        <w:rPr>
          <w:rFonts w:ascii="Times New Roman" w:hAnsi="Times New Roman" w:cs="Times New Roman"/>
          <w:b/>
          <w:sz w:val="24"/>
          <w:szCs w:val="24"/>
        </w:rPr>
      </w:pPr>
    </w:p>
    <w:p w:rsidR="006816DA" w:rsidRPr="000C4479" w:rsidRDefault="006816DA" w:rsidP="008D34CB">
      <w:pPr>
        <w:spacing w:after="0"/>
        <w:jc w:val="center"/>
        <w:rPr>
          <w:rFonts w:ascii="Times New Roman" w:hAnsi="Times New Roman" w:cs="Times New Roman"/>
          <w:b/>
          <w:vertAlign w:val="superscript"/>
        </w:rPr>
      </w:pPr>
      <w:r w:rsidRPr="000C4479">
        <w:rPr>
          <w:rFonts w:ascii="Times New Roman" w:hAnsi="Times New Roman" w:cs="Times New Roman"/>
          <w:b/>
        </w:rPr>
        <w:t>Dwi Kartika Pebrianti</w:t>
      </w:r>
    </w:p>
    <w:p w:rsidR="008D34CB" w:rsidRPr="008D34CB" w:rsidRDefault="00E56091" w:rsidP="008D34CB">
      <w:pPr>
        <w:spacing w:after="0"/>
        <w:jc w:val="center"/>
        <w:rPr>
          <w:rFonts w:ascii="Times New Roman" w:hAnsi="Times New Roman" w:cs="Times New Roman"/>
          <w:b/>
          <w:sz w:val="24"/>
          <w:szCs w:val="24"/>
          <w:vertAlign w:val="superscript"/>
        </w:rPr>
      </w:pPr>
      <w:r>
        <w:rPr>
          <w:rFonts w:ascii="Times New Roman" w:hAnsi="Times New Roman" w:cs="Times New Roman"/>
          <w:b/>
          <w:sz w:val="24"/>
          <w:szCs w:val="24"/>
        </w:rPr>
        <w:t xml:space="preserve">Dosen </w:t>
      </w:r>
      <w:r w:rsidR="00070767">
        <w:rPr>
          <w:rFonts w:ascii="Times New Roman" w:hAnsi="Times New Roman" w:cs="Times New Roman"/>
          <w:b/>
          <w:sz w:val="24"/>
          <w:szCs w:val="24"/>
        </w:rPr>
        <w:t>Pro</w:t>
      </w:r>
      <w:r>
        <w:rPr>
          <w:rFonts w:ascii="Times New Roman" w:hAnsi="Times New Roman" w:cs="Times New Roman"/>
          <w:b/>
          <w:sz w:val="24"/>
          <w:szCs w:val="24"/>
        </w:rPr>
        <w:t>gram Studi Ilmu</w:t>
      </w:r>
      <w:r w:rsidR="00070767">
        <w:rPr>
          <w:rFonts w:ascii="Times New Roman" w:hAnsi="Times New Roman" w:cs="Times New Roman"/>
          <w:b/>
          <w:sz w:val="24"/>
          <w:szCs w:val="24"/>
        </w:rPr>
        <w:t xml:space="preserve"> Keperawat</w:t>
      </w:r>
      <w:r>
        <w:rPr>
          <w:rFonts w:ascii="Times New Roman" w:hAnsi="Times New Roman" w:cs="Times New Roman"/>
          <w:b/>
          <w:sz w:val="24"/>
          <w:szCs w:val="24"/>
        </w:rPr>
        <w:t>an STIKes</w:t>
      </w:r>
      <w:r w:rsidR="00070767">
        <w:rPr>
          <w:rFonts w:ascii="Times New Roman" w:hAnsi="Times New Roman" w:cs="Times New Roman"/>
          <w:b/>
          <w:sz w:val="24"/>
          <w:szCs w:val="24"/>
        </w:rPr>
        <w:t xml:space="preserve"> Baiturrahim Jambi</w:t>
      </w:r>
    </w:p>
    <w:p w:rsidR="006816DA" w:rsidRPr="00E93C7B" w:rsidRDefault="00D96B9A" w:rsidP="00E93C7B">
      <w:pPr>
        <w:spacing w:after="0"/>
        <w:jc w:val="center"/>
        <w:rPr>
          <w:rFonts w:ascii="Times New Roman" w:hAnsi="Times New Roman" w:cs="Times New Roman"/>
          <w:sz w:val="24"/>
          <w:szCs w:val="24"/>
        </w:rPr>
      </w:pPr>
      <w:r w:rsidRPr="00E93C7B">
        <w:rPr>
          <w:rFonts w:ascii="Times New Roman" w:hAnsi="Times New Roman" w:cs="Times New Roman"/>
          <w:sz w:val="24"/>
          <w:szCs w:val="24"/>
        </w:rPr>
        <w:t>e-</w:t>
      </w:r>
      <w:proofErr w:type="gramStart"/>
      <w:r w:rsidRPr="00E93C7B">
        <w:rPr>
          <w:rFonts w:ascii="Times New Roman" w:hAnsi="Times New Roman" w:cs="Times New Roman"/>
          <w:sz w:val="24"/>
          <w:szCs w:val="24"/>
        </w:rPr>
        <w:t>mail :</w:t>
      </w:r>
      <w:proofErr w:type="gramEnd"/>
      <w:r w:rsidRPr="00E93C7B">
        <w:rPr>
          <w:rFonts w:ascii="Times New Roman" w:hAnsi="Times New Roman" w:cs="Times New Roman"/>
          <w:sz w:val="24"/>
          <w:szCs w:val="24"/>
        </w:rPr>
        <w:t xml:space="preserve"> </w:t>
      </w:r>
      <w:hyperlink r:id="rId5" w:history="1">
        <w:r w:rsidRPr="00E93C7B">
          <w:rPr>
            <w:rStyle w:val="Hyperlink"/>
            <w:rFonts w:ascii="Times New Roman" w:hAnsi="Times New Roman" w:cs="Times New Roman"/>
            <w:sz w:val="24"/>
            <w:szCs w:val="24"/>
          </w:rPr>
          <w:t>dwiekartika86@gmail.com</w:t>
        </w:r>
      </w:hyperlink>
    </w:p>
    <w:p w:rsidR="006816DA" w:rsidRDefault="006816DA" w:rsidP="00E93C7B">
      <w:pPr>
        <w:spacing w:after="0"/>
        <w:jc w:val="both"/>
        <w:rPr>
          <w:rFonts w:ascii="Times New Roman" w:hAnsi="Times New Roman" w:cs="Times New Roman"/>
          <w:b/>
          <w:sz w:val="24"/>
          <w:szCs w:val="24"/>
        </w:rPr>
      </w:pPr>
    </w:p>
    <w:p w:rsidR="00B7752B" w:rsidRPr="00B7752B" w:rsidRDefault="00B7752B" w:rsidP="00EE69BB">
      <w:pPr>
        <w:tabs>
          <w:tab w:val="left" w:pos="360"/>
        </w:tabs>
        <w:spacing w:after="0"/>
        <w:jc w:val="center"/>
        <w:rPr>
          <w:b/>
          <w:i/>
        </w:rPr>
      </w:pPr>
      <w:r w:rsidRPr="00B7752B">
        <w:rPr>
          <w:b/>
          <w:i/>
        </w:rPr>
        <w:t>Abstract</w:t>
      </w:r>
    </w:p>
    <w:p w:rsidR="007140B1" w:rsidRDefault="00B7752B" w:rsidP="00B7752B">
      <w:pPr>
        <w:tabs>
          <w:tab w:val="left" w:pos="360"/>
        </w:tabs>
        <w:spacing w:after="0"/>
        <w:jc w:val="both"/>
      </w:pPr>
      <w:r w:rsidRPr="00B7752B">
        <w:rPr>
          <w:rFonts w:ascii="Times New Roman" w:hAnsi="Times New Roman" w:cs="Times New Roman"/>
        </w:rPr>
        <w:t>One of the causes of the high recurrence rate in mental illness patients is the lack of understanding of the patient and their family in caring for patients at home after returning from the mental hospital. This understanding is obtained through the educational process provided by health workers, one of which is a nurse. Health education for patients and their families is very necessary for patient independence after returning home, especially for patients with mental disorders. This study aims to determine the relationship between attitudes and motivation of nurses in implementing patient and family education in mental hospitals. This research used quantitative methods with cross sectional approach. The sample size is 117 nurses. The sampling technique used was proportional random sampling technique. Place of research in the inpatient room of the Jambi Province Mental Hospital. The bivariate analysis found that there was a relationship between attitude (p-value: 0.025) and nurse motivation (0.03) with the performance of nurses in providing health education to patients and their families. While the data analysis attitude variable has no relationship (p-value: 0.302). It is hoped that nurses as the spearhead of service at RSJD Jambi Province can improve their role and performance in providing health education which contributes to increasing the health status of patients reducing the risk of recurrence due to a lack of understanding of patients and families in caring for patients while at home</w:t>
      </w:r>
      <w:r w:rsidRPr="00B7752B">
        <w:t>.</w:t>
      </w:r>
    </w:p>
    <w:p w:rsidR="00B7752B" w:rsidRPr="00E56091" w:rsidRDefault="007140B1" w:rsidP="00E56091">
      <w:pPr>
        <w:tabs>
          <w:tab w:val="left" w:pos="360"/>
        </w:tabs>
        <w:spacing w:after="0"/>
        <w:rPr>
          <w:rFonts w:ascii="Times New Roman" w:hAnsi="Times New Roman" w:cs="Times New Roman"/>
        </w:rPr>
      </w:pPr>
      <w:r w:rsidRPr="00E56091">
        <w:rPr>
          <w:rFonts w:ascii="Times New Roman" w:hAnsi="Times New Roman" w:cs="Times New Roman"/>
          <w:b/>
        </w:rPr>
        <w:t>Keywords:</w:t>
      </w:r>
      <w:r w:rsidRPr="00E56091">
        <w:rPr>
          <w:rFonts w:ascii="Times New Roman" w:hAnsi="Times New Roman" w:cs="Times New Roman"/>
        </w:rPr>
        <w:t xml:space="preserve"> Attitude, Motivation, Recurrence</w:t>
      </w:r>
      <w:r w:rsidR="00184161" w:rsidRPr="00E56091">
        <w:rPr>
          <w:rFonts w:ascii="Times New Roman" w:hAnsi="Times New Roman" w:cs="Times New Roman"/>
        </w:rPr>
        <w:br/>
      </w:r>
    </w:p>
    <w:p w:rsidR="00184161" w:rsidRPr="000C4479" w:rsidRDefault="000C4479" w:rsidP="00B7752B">
      <w:pPr>
        <w:tabs>
          <w:tab w:val="left" w:pos="360"/>
        </w:tabs>
        <w:spacing w:after="0"/>
        <w:jc w:val="center"/>
        <w:rPr>
          <w:rFonts w:ascii="Times New Roman" w:hAnsi="Times New Roman" w:cs="Times New Roman"/>
          <w:b/>
          <w:i/>
          <w:color w:val="202124"/>
          <w:shd w:val="clear" w:color="auto" w:fill="F8F9FA"/>
        </w:rPr>
      </w:pPr>
      <w:r w:rsidRPr="000C4479">
        <w:rPr>
          <w:rFonts w:ascii="Times New Roman" w:hAnsi="Times New Roman" w:cs="Times New Roman"/>
          <w:b/>
          <w:i/>
          <w:color w:val="202124"/>
          <w:shd w:val="clear" w:color="auto" w:fill="F8F9FA"/>
        </w:rPr>
        <w:t>Abstrak</w:t>
      </w:r>
    </w:p>
    <w:p w:rsidR="00184161" w:rsidRDefault="00C20815" w:rsidP="00C20815">
      <w:pPr>
        <w:tabs>
          <w:tab w:val="left" w:pos="360"/>
        </w:tabs>
        <w:spacing w:after="0"/>
        <w:jc w:val="both"/>
        <w:rPr>
          <w:rFonts w:ascii="Times New Roman" w:hAnsi="Times New Roman" w:cs="Times New Roman"/>
          <w:sz w:val="24"/>
          <w:szCs w:val="24"/>
        </w:rPr>
      </w:pPr>
      <w:proofErr w:type="gramStart"/>
      <w:r>
        <w:rPr>
          <w:rFonts w:ascii="Times New Roman" w:hAnsi="Times New Roman"/>
        </w:rPr>
        <w:t xml:space="preserve">Penyebab tingginya angka </w:t>
      </w:r>
      <w:r w:rsidR="006816DA">
        <w:rPr>
          <w:rFonts w:ascii="Times New Roman" w:hAnsi="Times New Roman"/>
        </w:rPr>
        <w:t xml:space="preserve">kekambuhan </w:t>
      </w:r>
      <w:r>
        <w:rPr>
          <w:rFonts w:ascii="Times New Roman" w:hAnsi="Times New Roman"/>
        </w:rPr>
        <w:t xml:space="preserve">pada </w:t>
      </w:r>
      <w:r w:rsidR="00D36939">
        <w:rPr>
          <w:rFonts w:ascii="Times New Roman" w:hAnsi="Times New Roman"/>
        </w:rPr>
        <w:t>pasien gangguan jiwa</w:t>
      </w:r>
      <w:r>
        <w:rPr>
          <w:rFonts w:ascii="Times New Roman" w:hAnsi="Times New Roman"/>
        </w:rPr>
        <w:t xml:space="preserve"> salah satu</w:t>
      </w:r>
      <w:r w:rsidR="0072537D">
        <w:rPr>
          <w:rFonts w:ascii="Times New Roman" w:hAnsi="Times New Roman"/>
        </w:rPr>
        <w:t>nya</w:t>
      </w:r>
      <w:r w:rsidR="006816DA">
        <w:rPr>
          <w:rFonts w:ascii="Times New Roman" w:hAnsi="Times New Roman"/>
        </w:rPr>
        <w:t xml:space="preserve"> adalah karena kurang pahamnya pasien dan keluarga dalam merawat pasien di rumah setelah pulang dari rumah sakit jiwa.</w:t>
      </w:r>
      <w:proofErr w:type="gramEnd"/>
      <w:r w:rsidR="006816DA">
        <w:rPr>
          <w:rFonts w:ascii="Times New Roman" w:hAnsi="Times New Roman"/>
        </w:rPr>
        <w:t xml:space="preserve"> Pemahaman tersebut didapat melalui proses pendidikan yang diberikan tenaga kesehatan, salah satunya adalah perawat. </w:t>
      </w:r>
      <w:r w:rsidR="006816DA" w:rsidRPr="00C55EB4">
        <w:rPr>
          <w:rFonts w:ascii="Times New Roman" w:hAnsi="Times New Roman"/>
          <w:lang w:val="id-ID"/>
        </w:rPr>
        <w:t>Pendidikan kesehatan pada pasien dan keluarga sangat diperlukan untuk kemandirian pasien setelah pulang kerumah, terutama pada pasien dengan gangguan jiwa.</w:t>
      </w:r>
      <w:r w:rsidR="006816DA" w:rsidRPr="006816DA">
        <w:rPr>
          <w:rFonts w:ascii="Times New Roman" w:hAnsi="Times New Roman"/>
          <w:lang w:val="id-ID"/>
        </w:rPr>
        <w:t xml:space="preserve"> </w:t>
      </w:r>
      <w:r w:rsidR="006816DA" w:rsidRPr="00C55EB4">
        <w:rPr>
          <w:rFonts w:ascii="Times New Roman" w:hAnsi="Times New Roman"/>
          <w:lang w:val="id-ID"/>
        </w:rPr>
        <w:t>Penelitian ini bertujuan untuk mengetahui</w:t>
      </w:r>
      <w:r w:rsidR="008D34CB">
        <w:rPr>
          <w:rFonts w:ascii="Times New Roman" w:hAnsi="Times New Roman"/>
        </w:rPr>
        <w:t xml:space="preserve"> </w:t>
      </w:r>
      <w:r w:rsidR="00EE69BB">
        <w:rPr>
          <w:rFonts w:ascii="Times New Roman" w:hAnsi="Times New Roman"/>
        </w:rPr>
        <w:t xml:space="preserve">hubungan sikap dan motivasi perawat pelaksanaan </w:t>
      </w:r>
      <w:r w:rsidR="006816DA" w:rsidRPr="00C55EB4">
        <w:rPr>
          <w:rFonts w:ascii="Times New Roman" w:hAnsi="Times New Roman"/>
          <w:lang w:val="id-ID"/>
        </w:rPr>
        <w:t xml:space="preserve">pendidikan </w:t>
      </w:r>
      <w:r w:rsidR="006816DA">
        <w:rPr>
          <w:rFonts w:ascii="Times New Roman" w:hAnsi="Times New Roman"/>
        </w:rPr>
        <w:t xml:space="preserve">pasien dan keluarga di </w:t>
      </w:r>
      <w:r w:rsidR="006816DA" w:rsidRPr="00C55EB4">
        <w:rPr>
          <w:rFonts w:ascii="Times New Roman" w:hAnsi="Times New Roman"/>
          <w:lang w:val="id-ID"/>
        </w:rPr>
        <w:t>rumah sakit jiwa</w:t>
      </w:r>
      <w:r w:rsidR="000459D1">
        <w:rPr>
          <w:rFonts w:ascii="Times New Roman" w:hAnsi="Times New Roman"/>
        </w:rPr>
        <w:t xml:space="preserve">. </w:t>
      </w:r>
      <w:r w:rsidR="000459D1" w:rsidRPr="00C55EB4">
        <w:rPr>
          <w:rFonts w:ascii="Times New Roman" w:hAnsi="Times New Roman" w:cs="Times New Roman"/>
        </w:rPr>
        <w:t xml:space="preserve">Penelitian menggunakan metode </w:t>
      </w:r>
      <w:r w:rsidR="000459D1">
        <w:rPr>
          <w:rFonts w:ascii="Times New Roman" w:hAnsi="Times New Roman" w:cs="Times New Roman"/>
        </w:rPr>
        <w:t xml:space="preserve">kuantitatif dengan pendekatan </w:t>
      </w:r>
      <w:r w:rsidR="000459D1" w:rsidRPr="002D3AEC">
        <w:rPr>
          <w:rFonts w:ascii="Times New Roman" w:hAnsi="Times New Roman" w:cs="Times New Roman"/>
          <w:i/>
        </w:rPr>
        <w:t>cross sectional</w:t>
      </w:r>
      <w:r w:rsidR="00EE69BB">
        <w:rPr>
          <w:rFonts w:ascii="Times New Roman" w:hAnsi="Times New Roman" w:cs="Times New Roman"/>
          <w:lang w:val="id-ID"/>
        </w:rPr>
        <w:t>. Jumlah sampel 1</w:t>
      </w:r>
      <w:r w:rsidR="00F0552A">
        <w:rPr>
          <w:rFonts w:ascii="Times New Roman" w:hAnsi="Times New Roman" w:cs="Times New Roman"/>
        </w:rPr>
        <w:t>17</w:t>
      </w:r>
      <w:r w:rsidR="000459D1" w:rsidRPr="00C55EB4">
        <w:rPr>
          <w:rFonts w:ascii="Times New Roman" w:hAnsi="Times New Roman" w:cs="Times New Roman"/>
          <w:lang w:val="id-ID"/>
        </w:rPr>
        <w:t xml:space="preserve"> orang perawat. Teknik pengambilan sampel menggunakan</w:t>
      </w:r>
      <w:r w:rsidR="000459D1">
        <w:rPr>
          <w:rFonts w:ascii="Times New Roman" w:hAnsi="Times New Roman" w:cs="Times New Roman"/>
        </w:rPr>
        <w:t xml:space="preserve"> teknik</w:t>
      </w:r>
      <w:r w:rsidR="000459D1" w:rsidRPr="00C55EB4">
        <w:rPr>
          <w:rFonts w:ascii="Times New Roman" w:hAnsi="Times New Roman" w:cs="Times New Roman"/>
          <w:lang w:val="id-ID"/>
        </w:rPr>
        <w:t xml:space="preserve"> </w:t>
      </w:r>
      <w:r w:rsidR="000459D1" w:rsidRPr="00C55EB4">
        <w:rPr>
          <w:rFonts w:ascii="Times New Roman" w:hAnsi="Times New Roman" w:cs="Times New Roman"/>
          <w:i/>
          <w:lang w:val="id-ID"/>
        </w:rPr>
        <w:t>propotional random sampling</w:t>
      </w:r>
      <w:r w:rsidR="000459D1">
        <w:rPr>
          <w:rFonts w:ascii="Times New Roman" w:hAnsi="Times New Roman" w:cs="Times New Roman"/>
          <w:lang w:val="id-ID"/>
        </w:rPr>
        <w:t>. Tempat penelit</w:t>
      </w:r>
      <w:r w:rsidR="000459D1" w:rsidRPr="00C55EB4">
        <w:rPr>
          <w:rFonts w:ascii="Times New Roman" w:hAnsi="Times New Roman" w:cs="Times New Roman"/>
          <w:lang w:val="id-ID"/>
        </w:rPr>
        <w:t>i</w:t>
      </w:r>
      <w:r w:rsidR="000459D1">
        <w:rPr>
          <w:rFonts w:ascii="Times New Roman" w:hAnsi="Times New Roman" w:cs="Times New Roman"/>
        </w:rPr>
        <w:t>a</w:t>
      </w:r>
      <w:r w:rsidR="000459D1" w:rsidRPr="00C55EB4">
        <w:rPr>
          <w:rFonts w:ascii="Times New Roman" w:hAnsi="Times New Roman" w:cs="Times New Roman"/>
          <w:lang w:val="id-ID"/>
        </w:rPr>
        <w:t>n di ruang Rawat Inap RS Jiwa Provinsi Jambi</w:t>
      </w:r>
      <w:r w:rsidR="000459D1">
        <w:rPr>
          <w:rFonts w:ascii="Times New Roman" w:hAnsi="Times New Roman" w:cs="Times New Roman"/>
        </w:rPr>
        <w:t>. Analisis bivariat didapatkan bahwa</w:t>
      </w:r>
      <w:r>
        <w:rPr>
          <w:rFonts w:ascii="Times New Roman" w:hAnsi="Times New Roman" w:cs="Times New Roman"/>
        </w:rPr>
        <w:t xml:space="preserve"> ada hubungan sikap</w:t>
      </w:r>
      <w:r w:rsidR="000459D1">
        <w:rPr>
          <w:rFonts w:ascii="Times New Roman" w:hAnsi="Times New Roman" w:cs="Times New Roman"/>
        </w:rPr>
        <w:t xml:space="preserve"> (</w:t>
      </w:r>
      <w:r w:rsidR="000459D1" w:rsidRPr="002D3AEC">
        <w:rPr>
          <w:rFonts w:ascii="Times New Roman" w:hAnsi="Times New Roman" w:cs="Times New Roman"/>
          <w:i/>
        </w:rPr>
        <w:t>p-</w:t>
      </w:r>
      <w:proofErr w:type="gramStart"/>
      <w:r w:rsidR="000459D1" w:rsidRPr="002D3AEC">
        <w:rPr>
          <w:rFonts w:ascii="Times New Roman" w:hAnsi="Times New Roman" w:cs="Times New Roman"/>
          <w:i/>
        </w:rPr>
        <w:t>value</w:t>
      </w:r>
      <w:r w:rsidR="000459D1">
        <w:rPr>
          <w:rFonts w:ascii="Times New Roman" w:hAnsi="Times New Roman" w:cs="Times New Roman"/>
        </w:rPr>
        <w:t xml:space="preserve"> :</w:t>
      </w:r>
      <w:proofErr w:type="gramEnd"/>
      <w:r w:rsidR="000459D1">
        <w:rPr>
          <w:rFonts w:ascii="Times New Roman" w:hAnsi="Times New Roman" w:cs="Times New Roman"/>
        </w:rPr>
        <w:t xml:space="preserve"> 0,025) dan motivasi perawat (0,03) dengan kinerja perawat dalam pemberian pendidikan kesehatan pada pasien dan keluarga. Sedangkan variabel sikap secara analsis data tidak ada hubungan (</w:t>
      </w:r>
      <w:r w:rsidR="000459D1" w:rsidRPr="002D3AEC">
        <w:rPr>
          <w:rFonts w:ascii="Times New Roman" w:hAnsi="Times New Roman" w:cs="Times New Roman"/>
          <w:i/>
        </w:rPr>
        <w:t>p-</w:t>
      </w:r>
      <w:proofErr w:type="gramStart"/>
      <w:r w:rsidR="000459D1" w:rsidRPr="002D3AEC">
        <w:rPr>
          <w:rFonts w:ascii="Times New Roman" w:hAnsi="Times New Roman" w:cs="Times New Roman"/>
          <w:i/>
        </w:rPr>
        <w:t>value</w:t>
      </w:r>
      <w:r w:rsidR="000459D1">
        <w:rPr>
          <w:rFonts w:ascii="Times New Roman" w:hAnsi="Times New Roman" w:cs="Times New Roman"/>
        </w:rPr>
        <w:t xml:space="preserve"> :</w:t>
      </w:r>
      <w:proofErr w:type="gramEnd"/>
      <w:r w:rsidR="000459D1">
        <w:rPr>
          <w:rFonts w:ascii="Times New Roman" w:hAnsi="Times New Roman" w:cs="Times New Roman"/>
        </w:rPr>
        <w:t xml:space="preserve"> </w:t>
      </w:r>
      <w:r w:rsidR="00D36939">
        <w:rPr>
          <w:rFonts w:ascii="Times New Roman" w:hAnsi="Times New Roman" w:cs="Times New Roman"/>
        </w:rPr>
        <w:t>0,302</w:t>
      </w:r>
      <w:r w:rsidR="000459D1">
        <w:rPr>
          <w:rFonts w:ascii="Times New Roman" w:hAnsi="Times New Roman" w:cs="Times New Roman"/>
        </w:rPr>
        <w:t xml:space="preserve">). </w:t>
      </w:r>
      <w:proofErr w:type="gramStart"/>
      <w:r w:rsidR="000459D1" w:rsidRPr="00C55EB4">
        <w:rPr>
          <w:rFonts w:ascii="Times New Roman" w:hAnsi="Times New Roman" w:cs="Times New Roman"/>
        </w:rPr>
        <w:t>Diharapkan bahwa perawat sebagai ujung tombak pelayanan di RSJD Provinsi Jambi dapat meningkatkan peran dan kinerjanya dalam memberikan pendidikan kesehatan yang berkontribusi pada meningkatnya derajat kesehatan pasien</w:t>
      </w:r>
      <w:r>
        <w:rPr>
          <w:rFonts w:ascii="Times New Roman" w:hAnsi="Times New Roman" w:cs="Times New Roman"/>
        </w:rPr>
        <w:t xml:space="preserve"> </w:t>
      </w:r>
      <w:r>
        <w:rPr>
          <w:rFonts w:ascii="Times New Roman" w:hAnsi="Times New Roman" w:cs="Times New Roman"/>
          <w:sz w:val="24"/>
          <w:szCs w:val="24"/>
        </w:rPr>
        <w:t>mengurangi resiko kekambuhan akibat kurang pemahaman pasien dan keluarga dalam merawat pasien selama di rumah.</w:t>
      </w:r>
      <w:proofErr w:type="gramEnd"/>
    </w:p>
    <w:p w:rsidR="000459D1" w:rsidRPr="000459D1" w:rsidRDefault="000459D1" w:rsidP="00E93C7B">
      <w:pPr>
        <w:spacing w:after="0"/>
        <w:jc w:val="both"/>
        <w:rPr>
          <w:rFonts w:ascii="Times New Roman" w:hAnsi="Times New Roman" w:cs="Times New Roman"/>
        </w:rPr>
      </w:pPr>
      <w:r w:rsidRPr="00EE69BB">
        <w:rPr>
          <w:rFonts w:ascii="Times New Roman" w:hAnsi="Times New Roman" w:cs="Times New Roman"/>
          <w:b/>
          <w:lang w:val="id-ID"/>
        </w:rPr>
        <w:t>Kata kunci</w:t>
      </w:r>
      <w:r w:rsidRPr="000459D1">
        <w:rPr>
          <w:rFonts w:ascii="Times New Roman" w:hAnsi="Times New Roman" w:cs="Times New Roman"/>
          <w:lang w:val="id-ID"/>
        </w:rPr>
        <w:t>:</w:t>
      </w:r>
      <w:r w:rsidRPr="000459D1">
        <w:rPr>
          <w:rFonts w:ascii="Times New Roman" w:hAnsi="Times New Roman" w:cs="Times New Roman"/>
        </w:rPr>
        <w:t xml:space="preserve">  Sikap, Motivasi</w:t>
      </w:r>
      <w:r w:rsidR="00723EE7">
        <w:rPr>
          <w:rFonts w:ascii="Times New Roman" w:hAnsi="Times New Roman" w:cs="Times New Roman"/>
        </w:rPr>
        <w:t>, Kekambuhan</w:t>
      </w:r>
    </w:p>
    <w:p w:rsidR="006816DA" w:rsidRDefault="006816DA" w:rsidP="00E93C7B">
      <w:pPr>
        <w:spacing w:after="0"/>
        <w:jc w:val="both"/>
        <w:rPr>
          <w:rFonts w:ascii="Times New Roman" w:hAnsi="Times New Roman" w:cs="Times New Roman"/>
          <w:sz w:val="24"/>
          <w:szCs w:val="24"/>
        </w:rPr>
      </w:pPr>
    </w:p>
    <w:p w:rsidR="00B7752B" w:rsidRDefault="00B7752B" w:rsidP="00E93C7B">
      <w:pPr>
        <w:spacing w:after="0"/>
        <w:jc w:val="both"/>
        <w:rPr>
          <w:rFonts w:ascii="Times New Roman" w:hAnsi="Times New Roman" w:cs="Times New Roman"/>
          <w:sz w:val="24"/>
          <w:szCs w:val="24"/>
        </w:rPr>
      </w:pPr>
    </w:p>
    <w:p w:rsidR="00E56091" w:rsidRDefault="00E56091" w:rsidP="00E93C7B">
      <w:pPr>
        <w:spacing w:after="0"/>
        <w:jc w:val="both"/>
        <w:rPr>
          <w:rFonts w:ascii="Times New Roman" w:hAnsi="Times New Roman" w:cs="Times New Roman"/>
          <w:b/>
          <w:sz w:val="24"/>
          <w:szCs w:val="24"/>
        </w:rPr>
        <w:sectPr w:rsidR="00E56091" w:rsidSect="006816DA">
          <w:pgSz w:w="11907" w:h="16839" w:code="9"/>
          <w:pgMar w:top="1440" w:right="1440" w:bottom="1440" w:left="1440" w:header="720" w:footer="720" w:gutter="0"/>
          <w:cols w:space="720"/>
          <w:docGrid w:linePitch="360"/>
        </w:sectPr>
      </w:pPr>
    </w:p>
    <w:p w:rsidR="00676695" w:rsidRPr="00E262D0" w:rsidRDefault="00E262D0" w:rsidP="00E93C7B">
      <w:pPr>
        <w:spacing w:after="0"/>
        <w:jc w:val="both"/>
        <w:rPr>
          <w:rFonts w:ascii="Times New Roman" w:hAnsi="Times New Roman" w:cs="Times New Roman"/>
          <w:b/>
          <w:sz w:val="24"/>
          <w:szCs w:val="24"/>
        </w:rPr>
      </w:pPr>
      <w:r w:rsidRPr="00E262D0">
        <w:rPr>
          <w:rFonts w:ascii="Times New Roman" w:hAnsi="Times New Roman" w:cs="Times New Roman"/>
          <w:b/>
          <w:sz w:val="24"/>
          <w:szCs w:val="24"/>
        </w:rPr>
        <w:lastRenderedPageBreak/>
        <w:t>PENDAHULUAN</w:t>
      </w:r>
    </w:p>
    <w:p w:rsidR="00676695" w:rsidRDefault="00914433" w:rsidP="00E93C7B">
      <w:pPr>
        <w:spacing w:after="0"/>
        <w:ind w:firstLine="720"/>
        <w:jc w:val="both"/>
        <w:rPr>
          <w:rFonts w:ascii="Times New Roman" w:hAnsi="Times New Roman" w:cs="Times New Roman"/>
          <w:sz w:val="24"/>
          <w:szCs w:val="24"/>
        </w:rPr>
      </w:pPr>
      <w:r w:rsidRPr="000459D1">
        <w:rPr>
          <w:rFonts w:ascii="Times New Roman" w:hAnsi="Times New Roman" w:cs="Times New Roman"/>
          <w:sz w:val="24"/>
          <w:szCs w:val="24"/>
          <w:lang w:val="id-ID"/>
        </w:rPr>
        <w:t xml:space="preserve">Menurut Gillies (2004) </w:t>
      </w:r>
      <w:r w:rsidR="000459D1" w:rsidRPr="000459D1">
        <w:rPr>
          <w:rFonts w:ascii="Times New Roman" w:hAnsi="Times New Roman" w:cs="Times New Roman"/>
          <w:sz w:val="24"/>
          <w:szCs w:val="24"/>
          <w:lang w:val="id-ID"/>
        </w:rPr>
        <w:t>Kinerja perawat dalam memberikan pelayanan keperawatan mempunyai 3 jenis yakni asuhan langsung kepada pasien, asuhan tidak langsung dan penyuluhan kesehatan. Pelaksanaan pendidikan pasien dan keluarga</w:t>
      </w:r>
      <w:r w:rsidR="000459D1" w:rsidRPr="000459D1">
        <w:rPr>
          <w:rFonts w:ascii="Times New Roman" w:hAnsi="Times New Roman" w:cs="Times New Roman"/>
          <w:sz w:val="24"/>
          <w:szCs w:val="24"/>
        </w:rPr>
        <w:t xml:space="preserve"> merupakan </w:t>
      </w:r>
      <w:r w:rsidR="000459D1" w:rsidRPr="000459D1">
        <w:rPr>
          <w:rFonts w:ascii="Times New Roman" w:hAnsi="Times New Roman" w:cs="Times New Roman"/>
          <w:sz w:val="24"/>
          <w:szCs w:val="24"/>
          <w:lang w:val="id-ID"/>
        </w:rPr>
        <w:t xml:space="preserve">salah satu bentuk </w:t>
      </w:r>
      <w:r w:rsidR="000459D1" w:rsidRPr="000459D1">
        <w:rPr>
          <w:rFonts w:ascii="Times New Roman" w:hAnsi="Times New Roman" w:cs="Times New Roman"/>
          <w:sz w:val="24"/>
          <w:szCs w:val="24"/>
        </w:rPr>
        <w:t xml:space="preserve">kinerja perawat dalam pelayanan keperawatan. </w:t>
      </w:r>
      <w:proofErr w:type="gramStart"/>
      <w:r w:rsidR="000459D1" w:rsidRPr="000459D1">
        <w:rPr>
          <w:rFonts w:ascii="Times New Roman" w:hAnsi="Times New Roman" w:cs="Times New Roman"/>
          <w:sz w:val="24"/>
          <w:szCs w:val="24"/>
        </w:rPr>
        <w:t>Kinerja perawat dapat ditunjukkan oleh perawat dalam melaksanakan tugas-tugas asuhan keperawatan</w:t>
      </w:r>
      <w:r w:rsidR="000459D1" w:rsidRPr="000459D1">
        <w:rPr>
          <w:rFonts w:ascii="Times New Roman" w:hAnsi="Times New Roman" w:cs="Times New Roman"/>
          <w:sz w:val="24"/>
          <w:szCs w:val="24"/>
          <w:lang w:val="id-ID"/>
        </w:rPr>
        <w:t>,</w:t>
      </w:r>
      <w:r w:rsidR="000459D1" w:rsidRPr="000459D1">
        <w:rPr>
          <w:rFonts w:ascii="Times New Roman" w:hAnsi="Times New Roman" w:cs="Times New Roman"/>
          <w:sz w:val="24"/>
          <w:szCs w:val="24"/>
        </w:rPr>
        <w:t xml:space="preserve"> </w:t>
      </w:r>
      <w:r w:rsidR="000459D1" w:rsidRPr="000459D1">
        <w:rPr>
          <w:rFonts w:ascii="Times New Roman" w:hAnsi="Times New Roman" w:cs="Times New Roman"/>
          <w:sz w:val="24"/>
          <w:szCs w:val="24"/>
          <w:lang w:val="id-ID"/>
        </w:rPr>
        <w:t xml:space="preserve">seperti memberikan edukasi kepada pasien dan keluarga </w:t>
      </w:r>
      <w:r w:rsidR="000459D1" w:rsidRPr="000459D1">
        <w:rPr>
          <w:rFonts w:ascii="Times New Roman" w:hAnsi="Times New Roman" w:cs="Times New Roman"/>
          <w:sz w:val="24"/>
          <w:szCs w:val="24"/>
        </w:rPr>
        <w:t>sehingga menunjukkan hasil yang baik bagi perawat dalam kurun waktu tertentu (Kurniadi, 2013).</w:t>
      </w:r>
      <w:proofErr w:type="gramEnd"/>
    </w:p>
    <w:p w:rsidR="00676695" w:rsidRDefault="00914433" w:rsidP="00E93C7B">
      <w:pPr>
        <w:spacing w:after="0"/>
        <w:ind w:firstLine="720"/>
        <w:jc w:val="both"/>
        <w:rPr>
          <w:rFonts w:ascii="Times New Roman" w:hAnsi="Times New Roman" w:cs="Times New Roman"/>
          <w:sz w:val="24"/>
          <w:szCs w:val="24"/>
        </w:rPr>
      </w:pPr>
      <w:proofErr w:type="gramStart"/>
      <w:r w:rsidRPr="000459D1">
        <w:rPr>
          <w:rFonts w:ascii="Times New Roman" w:hAnsi="Times New Roman" w:cs="Times New Roman"/>
          <w:sz w:val="24"/>
          <w:szCs w:val="24"/>
        </w:rPr>
        <w:t xml:space="preserve">Faktor </w:t>
      </w:r>
      <w:r w:rsidR="000459D1" w:rsidRPr="000459D1">
        <w:rPr>
          <w:rFonts w:ascii="Times New Roman" w:hAnsi="Times New Roman" w:cs="Times New Roman"/>
          <w:sz w:val="24"/>
          <w:szCs w:val="24"/>
        </w:rPr>
        <w:t>yang mempengaruhi kinerja</w:t>
      </w:r>
      <w:r>
        <w:rPr>
          <w:rFonts w:ascii="Times New Roman" w:hAnsi="Times New Roman" w:cs="Times New Roman"/>
          <w:sz w:val="24"/>
          <w:szCs w:val="24"/>
        </w:rPr>
        <w:t xml:space="preserve"> </w:t>
      </w:r>
      <w:r w:rsidRPr="000459D1">
        <w:rPr>
          <w:rFonts w:ascii="Times New Roman" w:hAnsi="Times New Roman" w:cs="Times New Roman"/>
          <w:sz w:val="24"/>
          <w:szCs w:val="24"/>
        </w:rPr>
        <w:t xml:space="preserve">Menurut Gibson </w:t>
      </w:r>
      <w:r w:rsidRPr="000459D1">
        <w:rPr>
          <w:rFonts w:ascii="Times New Roman" w:hAnsi="Times New Roman" w:cs="Times New Roman"/>
          <w:sz w:val="24"/>
          <w:szCs w:val="24"/>
          <w:lang w:val="id-ID"/>
        </w:rPr>
        <w:t>et al (1987</w:t>
      </w:r>
      <w:r w:rsidR="000459D1" w:rsidRPr="000459D1">
        <w:rPr>
          <w:rFonts w:ascii="Times New Roman" w:hAnsi="Times New Roman" w:cs="Times New Roman"/>
          <w:sz w:val="24"/>
          <w:szCs w:val="24"/>
        </w:rPr>
        <w:t>, yaitu faktor individu, faktor organisasi dan faktor psikologis.</w:t>
      </w:r>
      <w:proofErr w:type="gramEnd"/>
      <w:r w:rsidR="000459D1" w:rsidRPr="000459D1">
        <w:rPr>
          <w:rFonts w:ascii="Times New Roman" w:hAnsi="Times New Roman" w:cs="Times New Roman"/>
          <w:sz w:val="24"/>
          <w:szCs w:val="24"/>
        </w:rPr>
        <w:t xml:space="preserve"> Faktor individu </w:t>
      </w:r>
      <w:proofErr w:type="gramStart"/>
      <w:r w:rsidR="000459D1" w:rsidRPr="000459D1">
        <w:rPr>
          <w:rFonts w:ascii="Times New Roman" w:hAnsi="Times New Roman" w:cs="Times New Roman"/>
          <w:sz w:val="24"/>
          <w:szCs w:val="24"/>
          <w:lang w:val="id-ID"/>
        </w:rPr>
        <w:t xml:space="preserve">dikelompokkan </w:t>
      </w:r>
      <w:r w:rsidR="000459D1" w:rsidRPr="000459D1">
        <w:rPr>
          <w:rFonts w:ascii="Times New Roman" w:hAnsi="Times New Roman" w:cs="Times New Roman"/>
          <w:sz w:val="24"/>
          <w:szCs w:val="24"/>
        </w:rPr>
        <w:t xml:space="preserve"> adalah</w:t>
      </w:r>
      <w:proofErr w:type="gramEnd"/>
      <w:r w:rsidR="000459D1" w:rsidRPr="000459D1">
        <w:rPr>
          <w:rFonts w:ascii="Times New Roman" w:hAnsi="Times New Roman" w:cs="Times New Roman"/>
          <w:sz w:val="24"/>
          <w:szCs w:val="24"/>
        </w:rPr>
        <w:t xml:space="preserve"> demografi yaitu karakteristik dari individu berupa umur, tingkat pendidikan, masa kerja, status kepegawaian. </w:t>
      </w:r>
      <w:proofErr w:type="gramStart"/>
      <w:r w:rsidR="000459D1" w:rsidRPr="000459D1">
        <w:rPr>
          <w:rFonts w:ascii="Times New Roman" w:hAnsi="Times New Roman" w:cs="Times New Roman"/>
          <w:sz w:val="24"/>
          <w:szCs w:val="24"/>
        </w:rPr>
        <w:t>Faktor organisasi berupa sumber daya, kepemimpinan, imbalan dan supervisi.</w:t>
      </w:r>
      <w:proofErr w:type="gramEnd"/>
      <w:r w:rsidR="000459D1" w:rsidRPr="000459D1">
        <w:rPr>
          <w:rFonts w:ascii="Times New Roman" w:hAnsi="Times New Roman" w:cs="Times New Roman"/>
          <w:sz w:val="24"/>
          <w:szCs w:val="24"/>
        </w:rPr>
        <w:t xml:space="preserve"> </w:t>
      </w:r>
      <w:proofErr w:type="gramStart"/>
      <w:r w:rsidR="000459D1" w:rsidRPr="000459D1">
        <w:rPr>
          <w:rFonts w:ascii="Times New Roman" w:hAnsi="Times New Roman" w:cs="Times New Roman"/>
          <w:sz w:val="24"/>
          <w:szCs w:val="24"/>
        </w:rPr>
        <w:t>Faktor psikologis berupa sikap, persepsi dan motivasi</w:t>
      </w:r>
      <w:r w:rsidR="000459D1" w:rsidRPr="000459D1">
        <w:rPr>
          <w:rFonts w:ascii="Times New Roman" w:hAnsi="Times New Roman" w:cs="Times New Roman"/>
          <w:sz w:val="24"/>
          <w:szCs w:val="24"/>
          <w:lang w:val="id-ID"/>
        </w:rPr>
        <w:t xml:space="preserve"> (Ilyas, 2013)</w:t>
      </w:r>
      <w:r w:rsidR="000459D1" w:rsidRPr="000459D1">
        <w:rPr>
          <w:rFonts w:ascii="Times New Roman" w:hAnsi="Times New Roman" w:cs="Times New Roman"/>
          <w:sz w:val="24"/>
          <w:szCs w:val="24"/>
        </w:rPr>
        <w:t>.</w:t>
      </w:r>
      <w:proofErr w:type="gramEnd"/>
    </w:p>
    <w:p w:rsidR="00914433" w:rsidRDefault="000459D1" w:rsidP="000C4479">
      <w:pPr>
        <w:spacing w:after="0"/>
        <w:ind w:firstLine="720"/>
        <w:jc w:val="both"/>
        <w:rPr>
          <w:rFonts w:ascii="Times New Roman" w:eastAsia="Times New Roman" w:hAnsi="Times New Roman"/>
          <w:sz w:val="24"/>
        </w:rPr>
      </w:pPr>
      <w:proofErr w:type="gramStart"/>
      <w:r>
        <w:rPr>
          <w:rFonts w:ascii="Times New Roman" w:eastAsia="Times New Roman" w:hAnsi="Times New Roman"/>
          <w:sz w:val="24"/>
        </w:rPr>
        <w:t>Kemampuan atau kinerja diartikan sebagai suatu tingkat pencapaian individu terhadap upaya untuk menyelesaikan pekerjaannya dengan baik dan efisien, terdapat 2 subvariabel psikologis yang mempengaruhi kinerja yakni sikap dan motivasi.</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Sikap merupakan sebuah itikat dalam diri seseorang untuk tidak melakukan atau melakukan pekerjaan tersebut sebagai bagian dan aktivitas yang menyenangkan.</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 xml:space="preserve">Motivasi dapat didefenisikan sebagai suatu kondisi yang berpengaruh membangkitkan, mengarahkan dan memelihara perilaku </w:t>
      </w:r>
      <w:r>
        <w:rPr>
          <w:rFonts w:ascii="Times New Roman" w:eastAsia="Times New Roman" w:hAnsi="Times New Roman"/>
          <w:sz w:val="24"/>
        </w:rPr>
        <w:lastRenderedPageBreak/>
        <w:t>yang berhubungan dengan lingkungan kerja (Mangkunegara, 200</w:t>
      </w:r>
      <w:r>
        <w:rPr>
          <w:rFonts w:ascii="Times New Roman" w:eastAsia="Times New Roman" w:hAnsi="Times New Roman"/>
          <w:sz w:val="24"/>
          <w:lang w:val="id-ID"/>
        </w:rPr>
        <w:t>9</w:t>
      </w:r>
      <w:r>
        <w:rPr>
          <w:rFonts w:ascii="Times New Roman" w:eastAsia="Times New Roman" w:hAnsi="Times New Roman"/>
          <w:sz w:val="24"/>
        </w:rPr>
        <w:t>).</w:t>
      </w:r>
      <w:proofErr w:type="gramEnd"/>
    </w:p>
    <w:p w:rsidR="00914433" w:rsidRPr="00914433" w:rsidRDefault="00914433" w:rsidP="00914433">
      <w:pPr>
        <w:spacing w:after="0"/>
        <w:ind w:firstLine="720"/>
        <w:jc w:val="both"/>
        <w:rPr>
          <w:rFonts w:ascii="Times New Roman" w:eastAsia="Times New Roman" w:hAnsi="Times New Roman"/>
          <w:sz w:val="24"/>
        </w:rPr>
      </w:pPr>
      <w:proofErr w:type="gramStart"/>
      <w:r w:rsidRPr="00914433">
        <w:rPr>
          <w:rFonts w:ascii="Times New Roman" w:hAnsi="Times New Roman" w:cs="Times New Roman"/>
          <w:sz w:val="24"/>
          <w:szCs w:val="24"/>
        </w:rPr>
        <w:t>Tingginya angka kekambuhan pada pasien yang mengalami gangguan jiwa salah satu faktor penyebabnya disinyalir karena kurang pahamnya klien dan keluarga dalam melakukan perawatan di rumah pasca pengobatan di Rumah Sakit Jiwa.</w:t>
      </w:r>
      <w:proofErr w:type="gramEnd"/>
      <w:r w:rsidRPr="00914433">
        <w:rPr>
          <w:rFonts w:ascii="Times New Roman" w:hAnsi="Times New Roman" w:cs="Times New Roman"/>
          <w:sz w:val="24"/>
          <w:szCs w:val="24"/>
        </w:rPr>
        <w:t xml:space="preserve"> Pemahaman tentang </w:t>
      </w:r>
      <w:proofErr w:type="gramStart"/>
      <w:r w:rsidRPr="00914433">
        <w:rPr>
          <w:rFonts w:ascii="Times New Roman" w:hAnsi="Times New Roman" w:cs="Times New Roman"/>
          <w:sz w:val="24"/>
          <w:szCs w:val="24"/>
        </w:rPr>
        <w:t>cara</w:t>
      </w:r>
      <w:proofErr w:type="gramEnd"/>
      <w:r w:rsidRPr="00914433">
        <w:rPr>
          <w:rFonts w:ascii="Times New Roman" w:hAnsi="Times New Roman" w:cs="Times New Roman"/>
          <w:sz w:val="24"/>
          <w:szCs w:val="24"/>
        </w:rPr>
        <w:t xml:space="preserve"> perawatan klien gangguan jiwa didapatkan salah satu sumbernya ialah melalui petugas kesehatan yakni perawat. </w:t>
      </w:r>
      <w:proofErr w:type="gramStart"/>
      <w:r w:rsidRPr="00914433">
        <w:rPr>
          <w:rFonts w:ascii="Times New Roman" w:hAnsi="Times New Roman" w:cs="Times New Roman"/>
          <w:sz w:val="24"/>
          <w:szCs w:val="24"/>
        </w:rPr>
        <w:t>Perawat memberikan informasi dan pendidikan kesehatan tentang perawatan klien selama di rumah dengan menjalankan perannya sebagai educator.</w:t>
      </w:r>
      <w:proofErr w:type="gramEnd"/>
      <w:r w:rsidRPr="00914433">
        <w:rPr>
          <w:rFonts w:ascii="Times New Roman" w:hAnsi="Times New Roman" w:cs="Times New Roman"/>
          <w:sz w:val="24"/>
          <w:szCs w:val="24"/>
        </w:rPr>
        <w:t xml:space="preserve"> </w:t>
      </w:r>
      <w:proofErr w:type="gramStart"/>
      <w:r w:rsidRPr="00914433">
        <w:rPr>
          <w:rFonts w:ascii="Times New Roman" w:hAnsi="Times New Roman" w:cs="Times New Roman"/>
          <w:sz w:val="24"/>
          <w:szCs w:val="24"/>
        </w:rPr>
        <w:t>Informasi yang diterima oleh klien dan keluarga diharapkan dapat dipahami dan dijalankan sesuai dengan program pengobatan sehingga dapat menekan angka kekambuhan klien gangguan jiwa (Sheewangisaw, 2012).</w:t>
      </w:r>
      <w:proofErr w:type="gramEnd"/>
      <w:r w:rsidRPr="00914433">
        <w:rPr>
          <w:rFonts w:ascii="Times New Roman" w:hAnsi="Times New Roman" w:cs="Times New Roman"/>
          <w:sz w:val="24"/>
          <w:szCs w:val="24"/>
        </w:rPr>
        <w:t xml:space="preserve">  </w:t>
      </w:r>
    </w:p>
    <w:p w:rsidR="00914433" w:rsidRDefault="00914433" w:rsidP="00914433">
      <w:pPr>
        <w:spacing w:after="0"/>
        <w:ind w:firstLine="720"/>
        <w:jc w:val="both"/>
        <w:rPr>
          <w:rFonts w:ascii="Times New Roman" w:hAnsi="Times New Roman" w:cs="Times New Roman"/>
          <w:sz w:val="24"/>
          <w:szCs w:val="24"/>
        </w:rPr>
      </w:pPr>
    </w:p>
    <w:p w:rsidR="00676695" w:rsidRDefault="004C2ED6" w:rsidP="00E93C7B">
      <w:pPr>
        <w:spacing w:after="0"/>
        <w:ind w:firstLine="720"/>
        <w:jc w:val="both"/>
        <w:rPr>
          <w:rFonts w:ascii="Times New Roman" w:hAnsi="Times New Roman"/>
          <w:sz w:val="24"/>
          <w:szCs w:val="24"/>
        </w:rPr>
      </w:pPr>
      <w:r w:rsidRPr="004C2ED6">
        <w:rPr>
          <w:rFonts w:ascii="Times New Roman" w:hAnsi="Times New Roman"/>
          <w:sz w:val="24"/>
          <w:szCs w:val="24"/>
          <w:lang w:val="id-ID"/>
        </w:rPr>
        <w:t>Perawat sebagai salah satu pemberi pelayanan asuhan kepada pasien mempunyai peran dan fungsi yang penting untuk membantu penanganan permasalahan kesehatan</w:t>
      </w:r>
      <w:r w:rsidRPr="004C2ED6">
        <w:rPr>
          <w:rFonts w:ascii="Times New Roman" w:hAnsi="Times New Roman"/>
          <w:sz w:val="24"/>
          <w:szCs w:val="24"/>
        </w:rPr>
        <w:t xml:space="preserve"> dan keperawatan</w:t>
      </w:r>
      <w:r w:rsidRPr="004C2ED6">
        <w:rPr>
          <w:rFonts w:ascii="Times New Roman" w:hAnsi="Times New Roman"/>
          <w:sz w:val="24"/>
          <w:szCs w:val="24"/>
          <w:lang w:val="id-ID"/>
        </w:rPr>
        <w:t xml:space="preserve"> (Yosef, 2007). Pemberian asuhan keperawatan merupakan proses teraupetik yang melibatkan hubungan kerjasama antara perawat dengan klien, keluarga atau masyarakat untuk mencapai tingkat kesehatan yang optimal. </w:t>
      </w:r>
      <w:proofErr w:type="gramStart"/>
      <w:r w:rsidRPr="004C2ED6">
        <w:rPr>
          <w:rFonts w:ascii="Times New Roman" w:hAnsi="Times New Roman"/>
          <w:sz w:val="24"/>
          <w:szCs w:val="24"/>
        </w:rPr>
        <w:t xml:space="preserve">Salah satu bentuk pemberian asuhan keperawatan ialah </w:t>
      </w:r>
      <w:r w:rsidRPr="004C2ED6">
        <w:rPr>
          <w:rFonts w:ascii="Times New Roman" w:hAnsi="Times New Roman"/>
          <w:sz w:val="24"/>
          <w:szCs w:val="24"/>
          <w:lang w:val="id-ID"/>
        </w:rPr>
        <w:t>pemberian edukasi perawat kepada pasien dan keluarga dengan kompetensi yang telah dimiliki</w:t>
      </w:r>
      <w:r w:rsidRPr="004C2ED6">
        <w:rPr>
          <w:rFonts w:ascii="Times New Roman" w:hAnsi="Times New Roman"/>
          <w:sz w:val="24"/>
          <w:szCs w:val="24"/>
        </w:rPr>
        <w:t xml:space="preserve"> (Keliat, 200</w:t>
      </w:r>
      <w:r w:rsidRPr="004C2ED6">
        <w:rPr>
          <w:rFonts w:ascii="Times New Roman" w:hAnsi="Times New Roman"/>
          <w:sz w:val="24"/>
          <w:szCs w:val="24"/>
          <w:lang w:val="id-ID"/>
        </w:rPr>
        <w:t>9</w:t>
      </w:r>
      <w:r w:rsidRPr="004C2ED6">
        <w:rPr>
          <w:rFonts w:ascii="Times New Roman" w:hAnsi="Times New Roman"/>
          <w:sz w:val="24"/>
          <w:szCs w:val="24"/>
        </w:rPr>
        <w:t>).</w:t>
      </w:r>
      <w:proofErr w:type="gramEnd"/>
      <w:r w:rsidRPr="004C2ED6">
        <w:rPr>
          <w:rFonts w:ascii="Times New Roman" w:hAnsi="Times New Roman"/>
          <w:sz w:val="24"/>
          <w:szCs w:val="24"/>
          <w:lang w:val="id-ID"/>
        </w:rPr>
        <w:t xml:space="preserve"> </w:t>
      </w:r>
    </w:p>
    <w:p w:rsidR="00914433" w:rsidRPr="00914433" w:rsidRDefault="00914433" w:rsidP="00E93C7B">
      <w:pPr>
        <w:spacing w:after="0"/>
        <w:ind w:firstLine="720"/>
        <w:jc w:val="both"/>
        <w:rPr>
          <w:rFonts w:ascii="Times New Roman" w:hAnsi="Times New Roman"/>
          <w:sz w:val="24"/>
          <w:szCs w:val="24"/>
        </w:rPr>
      </w:pPr>
    </w:p>
    <w:p w:rsidR="00AF0FEC" w:rsidRPr="00AF0FEC" w:rsidRDefault="00AF0FEC" w:rsidP="00E93C7B">
      <w:pPr>
        <w:spacing w:after="0"/>
        <w:jc w:val="both"/>
        <w:rPr>
          <w:rFonts w:ascii="Times New Roman" w:hAnsi="Times New Roman" w:cs="Times New Roman"/>
          <w:sz w:val="24"/>
          <w:szCs w:val="24"/>
        </w:rPr>
      </w:pPr>
    </w:p>
    <w:p w:rsidR="00676695" w:rsidRPr="00E262D0" w:rsidRDefault="00E93C7B" w:rsidP="00E93C7B">
      <w:pPr>
        <w:spacing w:after="0"/>
        <w:jc w:val="both"/>
        <w:rPr>
          <w:rFonts w:ascii="Times New Roman" w:hAnsi="Times New Roman" w:cs="Times New Roman"/>
          <w:b/>
          <w:sz w:val="24"/>
          <w:szCs w:val="24"/>
        </w:rPr>
      </w:pPr>
      <w:r>
        <w:rPr>
          <w:rFonts w:ascii="Times New Roman" w:hAnsi="Times New Roman" w:cs="Times New Roman"/>
          <w:b/>
          <w:sz w:val="24"/>
          <w:szCs w:val="24"/>
        </w:rPr>
        <w:t>METODE</w:t>
      </w:r>
      <w:r w:rsidR="00661F83">
        <w:rPr>
          <w:rFonts w:ascii="Times New Roman" w:hAnsi="Times New Roman" w:cs="Times New Roman"/>
          <w:b/>
          <w:sz w:val="24"/>
          <w:szCs w:val="24"/>
        </w:rPr>
        <w:t xml:space="preserve"> PENELITIAN</w:t>
      </w:r>
    </w:p>
    <w:p w:rsidR="00E56091" w:rsidRPr="00E00C97" w:rsidRDefault="00661F83" w:rsidP="00E00C97">
      <w:pPr>
        <w:spacing w:after="0"/>
        <w:ind w:firstLine="720"/>
        <w:jc w:val="both"/>
        <w:rPr>
          <w:rFonts w:ascii="Times New Roman" w:hAnsi="Times New Roman" w:cs="Times New Roman"/>
          <w:sz w:val="24"/>
          <w:szCs w:val="24"/>
        </w:rPr>
        <w:sectPr w:rsidR="00E56091" w:rsidRPr="00E00C97" w:rsidSect="00E56091">
          <w:type w:val="continuous"/>
          <w:pgSz w:w="11907" w:h="16839" w:code="9"/>
          <w:pgMar w:top="1440" w:right="1440" w:bottom="1440" w:left="1440" w:header="720" w:footer="720" w:gutter="0"/>
          <w:cols w:num="2" w:space="677"/>
          <w:docGrid w:linePitch="360"/>
        </w:sectPr>
      </w:pPr>
      <w:proofErr w:type="gramStart"/>
      <w:r>
        <w:rPr>
          <w:rFonts w:ascii="Times New Roman" w:hAnsi="Times New Roman" w:cs="Times New Roman"/>
          <w:color w:val="000000" w:themeColor="text1"/>
          <w:sz w:val="24"/>
          <w:szCs w:val="24"/>
        </w:rPr>
        <w:t xml:space="preserve">Penelitian ini dilakukan </w:t>
      </w:r>
      <w:r w:rsidRPr="00A57775">
        <w:rPr>
          <w:rFonts w:ascii="Times New Roman" w:hAnsi="Times New Roman" w:cs="Times New Roman"/>
          <w:sz w:val="24"/>
          <w:szCs w:val="24"/>
        </w:rPr>
        <w:t xml:space="preserve">seluruh </w:t>
      </w:r>
      <w:r w:rsidRPr="00A57775">
        <w:rPr>
          <w:rFonts w:ascii="Times New Roman" w:hAnsi="Times New Roman" w:cs="Times New Roman"/>
          <w:sz w:val="24"/>
          <w:szCs w:val="24"/>
          <w:lang w:val="id-ID"/>
        </w:rPr>
        <w:t xml:space="preserve">tenaga </w:t>
      </w:r>
      <w:r w:rsidRPr="00A57775">
        <w:rPr>
          <w:rFonts w:ascii="Times New Roman" w:hAnsi="Times New Roman" w:cs="Times New Roman"/>
          <w:sz w:val="24"/>
          <w:szCs w:val="24"/>
        </w:rPr>
        <w:t>perawat yang berada di rawat Inap RS</w:t>
      </w:r>
      <w:r w:rsidRPr="00A57775">
        <w:rPr>
          <w:rFonts w:ascii="Times New Roman" w:hAnsi="Times New Roman" w:cs="Times New Roman"/>
          <w:sz w:val="24"/>
          <w:szCs w:val="24"/>
          <w:lang w:val="id-ID"/>
        </w:rPr>
        <w:t>JD Jambi</w:t>
      </w:r>
      <w:r w:rsidRPr="00A57775">
        <w:rPr>
          <w:rFonts w:ascii="Times New Roman" w:hAnsi="Times New Roman" w:cs="Times New Roman"/>
          <w:sz w:val="24"/>
          <w:szCs w:val="24"/>
        </w:rPr>
        <w:t xml:space="preserve"> sebanyak </w:t>
      </w:r>
      <w:r>
        <w:rPr>
          <w:rFonts w:ascii="Times New Roman" w:hAnsi="Times New Roman" w:cs="Times New Roman"/>
          <w:sz w:val="24"/>
          <w:szCs w:val="24"/>
        </w:rPr>
        <w:t>117 orang.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lastRenderedPageBreak/>
        <w:t>Instrument penelitian yang digunakan adalah menggunakan kuesioner.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Tujuan penelitian </w:t>
      </w:r>
      <w:r>
        <w:rPr>
          <w:rFonts w:ascii="Times New Roman" w:hAnsi="Times New Roman" w:cs="Times New Roman"/>
          <w:color w:val="000000" w:themeColor="text1"/>
          <w:sz w:val="24"/>
          <w:szCs w:val="24"/>
        </w:rPr>
        <w:t xml:space="preserve">untuk mengetahui hubungan sikap dan motivasi perawat </w:t>
      </w:r>
      <w:r w:rsidRPr="008D34CB">
        <w:rPr>
          <w:rFonts w:ascii="Times New Roman" w:hAnsi="Times New Roman" w:cs="Times New Roman"/>
          <w:sz w:val="24"/>
          <w:szCs w:val="24"/>
        </w:rPr>
        <w:t xml:space="preserve">pelaksanaan pendidikan pasien dan keluarga terhadap </w:t>
      </w:r>
      <w:r w:rsidRPr="008D34CB">
        <w:rPr>
          <w:rFonts w:ascii="Times New Roman" w:hAnsi="Times New Roman" w:cs="Times New Roman"/>
          <w:sz w:val="24"/>
          <w:szCs w:val="24"/>
        </w:rPr>
        <w:lastRenderedPageBreak/>
        <w:t>pencegahan</w:t>
      </w:r>
      <w:r>
        <w:rPr>
          <w:rFonts w:ascii="Times New Roman" w:hAnsi="Times New Roman" w:cs="Times New Roman"/>
          <w:sz w:val="24"/>
          <w:szCs w:val="24"/>
        </w:rPr>
        <w:t xml:space="preserve"> kekambuhan pasien gangguan jiwa</w:t>
      </w:r>
      <w:r w:rsidR="00D96B9A">
        <w:rPr>
          <w:rFonts w:ascii="Times New Roman" w:hAnsi="Times New Roman" w:cs="Times New Roman"/>
          <w:sz w:val="24"/>
          <w:szCs w:val="24"/>
        </w:rPr>
        <w:t>.</w:t>
      </w:r>
      <w:proofErr w:type="gramEnd"/>
      <w:r w:rsidR="00D96B9A">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Data dianalisis secara univariat dan bivariat dengan menggunakan uji </w:t>
      </w:r>
      <w:r w:rsidRPr="00661F83">
        <w:rPr>
          <w:rFonts w:ascii="Times New Roman" w:hAnsi="Times New Roman" w:cs="Times New Roman"/>
          <w:i/>
          <w:sz w:val="24"/>
          <w:szCs w:val="24"/>
        </w:rPr>
        <w:t>chi square</w:t>
      </w:r>
      <w:r w:rsidR="00E00C97">
        <w:rPr>
          <w:rFonts w:ascii="Times New Roman" w:hAnsi="Times New Roman" w:cs="Times New Roman"/>
          <w:sz w:val="24"/>
          <w:szCs w:val="24"/>
        </w:rPr>
        <w:t>.</w:t>
      </w:r>
      <w:proofErr w:type="gramEnd"/>
    </w:p>
    <w:p w:rsidR="00AF0FEC" w:rsidRDefault="00AF0FEC" w:rsidP="00E93C7B">
      <w:pPr>
        <w:spacing w:after="0"/>
        <w:jc w:val="both"/>
        <w:rPr>
          <w:rFonts w:ascii="Times New Roman" w:hAnsi="Times New Roman" w:cs="Times New Roman"/>
          <w:b/>
          <w:sz w:val="24"/>
          <w:szCs w:val="24"/>
        </w:rPr>
      </w:pPr>
    </w:p>
    <w:p w:rsidR="00E00C97" w:rsidRDefault="00E00C97" w:rsidP="00E93C7B">
      <w:pPr>
        <w:spacing w:after="0"/>
        <w:jc w:val="both"/>
        <w:rPr>
          <w:rFonts w:ascii="Times New Roman" w:hAnsi="Times New Roman" w:cs="Times New Roman"/>
          <w:b/>
          <w:sz w:val="24"/>
          <w:szCs w:val="24"/>
        </w:rPr>
        <w:sectPr w:rsidR="00E00C97" w:rsidSect="00E56091">
          <w:type w:val="continuous"/>
          <w:pgSz w:w="11907" w:h="16839" w:code="9"/>
          <w:pgMar w:top="1440" w:right="1440" w:bottom="1440" w:left="1440" w:header="720" w:footer="720" w:gutter="0"/>
          <w:cols w:space="720"/>
          <w:docGrid w:linePitch="360"/>
        </w:sectPr>
      </w:pPr>
    </w:p>
    <w:p w:rsidR="00A57775" w:rsidRDefault="00E93C7B" w:rsidP="00E93C7B">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HASIL</w:t>
      </w:r>
      <w:r w:rsidR="00DA676F">
        <w:rPr>
          <w:rFonts w:ascii="Times New Roman" w:hAnsi="Times New Roman" w:cs="Times New Roman"/>
          <w:b/>
          <w:sz w:val="24"/>
          <w:szCs w:val="24"/>
        </w:rPr>
        <w:t xml:space="preserve"> DAN PEMBAHASAN</w:t>
      </w:r>
    </w:p>
    <w:p w:rsidR="00D96B9A" w:rsidRDefault="00D96B9A" w:rsidP="00E93C7B">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ini meliputi </w:t>
      </w:r>
      <w:r w:rsidR="00110AD5">
        <w:rPr>
          <w:rFonts w:ascii="Times New Roman" w:hAnsi="Times New Roman" w:cs="Times New Roman"/>
          <w:sz w:val="24"/>
          <w:szCs w:val="24"/>
        </w:rPr>
        <w:t>analisa univariat yang meliput</w:t>
      </w:r>
      <w:r>
        <w:rPr>
          <w:rFonts w:ascii="Times New Roman" w:hAnsi="Times New Roman" w:cs="Times New Roman"/>
          <w:sz w:val="24"/>
          <w:szCs w:val="24"/>
        </w:rPr>
        <w:t>i</w:t>
      </w:r>
      <w:r w:rsidR="00110AD5">
        <w:rPr>
          <w:rFonts w:ascii="Times New Roman" w:hAnsi="Times New Roman" w:cs="Times New Roman"/>
          <w:sz w:val="24"/>
          <w:szCs w:val="24"/>
        </w:rPr>
        <w:t xml:space="preserve"> sikap dan motivasi</w:t>
      </w:r>
      <w:r>
        <w:rPr>
          <w:rFonts w:ascii="Times New Roman" w:hAnsi="Times New Roman" w:cs="Times New Roman"/>
          <w:sz w:val="24"/>
          <w:szCs w:val="24"/>
        </w:rPr>
        <w:t>, dan</w:t>
      </w:r>
      <w:r w:rsidR="00110AD5">
        <w:rPr>
          <w:rFonts w:ascii="Times New Roman" w:hAnsi="Times New Roman" w:cs="Times New Roman"/>
          <w:sz w:val="24"/>
          <w:szCs w:val="24"/>
        </w:rPr>
        <w:t xml:space="preserve"> </w:t>
      </w:r>
      <w:r>
        <w:rPr>
          <w:rFonts w:ascii="Times New Roman" w:hAnsi="Times New Roman" w:cs="Times New Roman"/>
          <w:sz w:val="24"/>
          <w:szCs w:val="24"/>
        </w:rPr>
        <w:t>d</w:t>
      </w:r>
      <w:r w:rsidR="00110AD5">
        <w:rPr>
          <w:rFonts w:ascii="Times New Roman" w:hAnsi="Times New Roman" w:cs="Times New Roman"/>
          <w:sz w:val="24"/>
          <w:szCs w:val="24"/>
        </w:rPr>
        <w:t xml:space="preserve">i RSJD Provinsi </w:t>
      </w:r>
      <w:proofErr w:type="gramStart"/>
      <w:r w:rsidR="00110AD5">
        <w:rPr>
          <w:rFonts w:ascii="Times New Roman" w:hAnsi="Times New Roman" w:cs="Times New Roman"/>
          <w:sz w:val="24"/>
          <w:szCs w:val="24"/>
        </w:rPr>
        <w:t xml:space="preserve">Jambi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kemudian dilanjutkan dengan analisa bivariat. Hasil analisa penelitian yang telah diperoleh dijabarkan, sebagai berikut:</w:t>
      </w:r>
    </w:p>
    <w:p w:rsidR="00E00C97" w:rsidRDefault="00E00C97" w:rsidP="00E93C7B">
      <w:pPr>
        <w:autoSpaceDE w:val="0"/>
        <w:autoSpaceDN w:val="0"/>
        <w:adjustRightInd w:val="0"/>
        <w:spacing w:after="0"/>
        <w:jc w:val="both"/>
        <w:rPr>
          <w:rFonts w:ascii="Times New Roman" w:hAnsi="Times New Roman" w:cs="Times New Roman"/>
          <w:sz w:val="24"/>
          <w:szCs w:val="24"/>
        </w:rPr>
        <w:sectPr w:rsidR="00E00C97" w:rsidSect="00E00C97">
          <w:type w:val="continuous"/>
          <w:pgSz w:w="11907" w:h="16839" w:code="9"/>
          <w:pgMar w:top="1440" w:right="1440" w:bottom="1440" w:left="1440" w:header="720" w:footer="720" w:gutter="0"/>
          <w:cols w:num="2" w:space="720"/>
          <w:docGrid w:linePitch="360"/>
        </w:sectPr>
      </w:pPr>
    </w:p>
    <w:p w:rsidR="00AF0FEC" w:rsidRPr="00AF0FEC" w:rsidRDefault="00AF0FEC" w:rsidP="00E93C7B">
      <w:pPr>
        <w:autoSpaceDE w:val="0"/>
        <w:autoSpaceDN w:val="0"/>
        <w:adjustRightInd w:val="0"/>
        <w:spacing w:after="0"/>
        <w:jc w:val="both"/>
        <w:rPr>
          <w:rFonts w:ascii="Times New Roman" w:hAnsi="Times New Roman" w:cs="Times New Roman"/>
          <w:sz w:val="24"/>
          <w:szCs w:val="24"/>
        </w:rPr>
      </w:pPr>
    </w:p>
    <w:p w:rsidR="00514DA0" w:rsidRPr="00514DA0" w:rsidRDefault="00514DA0" w:rsidP="00E93C7B">
      <w:pPr>
        <w:pStyle w:val="ListParagraph"/>
        <w:numPr>
          <w:ilvl w:val="0"/>
          <w:numId w:val="2"/>
        </w:numPr>
        <w:tabs>
          <w:tab w:val="left" w:pos="720"/>
        </w:tabs>
        <w:spacing w:after="0"/>
        <w:ind w:left="360"/>
        <w:jc w:val="both"/>
        <w:rPr>
          <w:rFonts w:ascii="Times New Roman" w:hAnsi="Times New Roman" w:cs="Times New Roman"/>
          <w:b/>
          <w:sz w:val="24"/>
          <w:szCs w:val="24"/>
        </w:rPr>
      </w:pPr>
      <w:r w:rsidRPr="00514DA0">
        <w:rPr>
          <w:rFonts w:ascii="Times New Roman" w:hAnsi="Times New Roman" w:cs="Times New Roman"/>
          <w:b/>
          <w:sz w:val="24"/>
          <w:szCs w:val="24"/>
        </w:rPr>
        <w:t>Analisis Univariat</w:t>
      </w:r>
    </w:p>
    <w:p w:rsidR="00A57775" w:rsidRPr="00514DA0" w:rsidRDefault="00E262D0" w:rsidP="00E93C7B">
      <w:pPr>
        <w:pStyle w:val="ListParagraph"/>
        <w:tabs>
          <w:tab w:val="left" w:pos="720"/>
        </w:tabs>
        <w:spacing w:after="0"/>
        <w:ind w:left="360"/>
        <w:jc w:val="both"/>
        <w:rPr>
          <w:rFonts w:ascii="Times New Roman" w:hAnsi="Times New Roman" w:cs="Times New Roman"/>
          <w:b/>
          <w:sz w:val="24"/>
          <w:szCs w:val="24"/>
        </w:rPr>
      </w:pPr>
      <w:r w:rsidRPr="00514DA0">
        <w:rPr>
          <w:rFonts w:ascii="Times New Roman" w:hAnsi="Times New Roman" w:cs="Times New Roman"/>
          <w:b/>
          <w:sz w:val="24"/>
          <w:szCs w:val="24"/>
        </w:rPr>
        <w:t xml:space="preserve">Gambaran Pemberian </w:t>
      </w:r>
      <w:r w:rsidR="000C4479">
        <w:rPr>
          <w:rFonts w:ascii="Times New Roman" w:hAnsi="Times New Roman" w:cs="Times New Roman"/>
          <w:b/>
          <w:sz w:val="24"/>
          <w:szCs w:val="24"/>
        </w:rPr>
        <w:t>Pendidikan Pasien dan Keluarga</w:t>
      </w:r>
    </w:p>
    <w:p w:rsidR="00E262D0" w:rsidRDefault="00514DA0" w:rsidP="007F19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E262D0">
        <w:rPr>
          <w:rFonts w:ascii="Times New Roman" w:hAnsi="Times New Roman" w:cs="Times New Roman"/>
          <w:b/>
          <w:sz w:val="24"/>
          <w:szCs w:val="24"/>
        </w:rPr>
        <w:t>1</w:t>
      </w:r>
    </w:p>
    <w:p w:rsidR="00E262D0" w:rsidRDefault="00E262D0" w:rsidP="000C4479">
      <w:pPr>
        <w:spacing w:after="0" w:line="240" w:lineRule="auto"/>
        <w:jc w:val="center"/>
        <w:rPr>
          <w:rFonts w:ascii="Times New Roman" w:hAnsi="Times New Roman" w:cs="Times New Roman"/>
          <w:b/>
          <w:sz w:val="24"/>
          <w:szCs w:val="24"/>
        </w:rPr>
      </w:pPr>
      <w:r w:rsidRPr="00462EA1">
        <w:rPr>
          <w:rFonts w:ascii="Times New Roman" w:hAnsi="Times New Roman" w:cs="Times New Roman"/>
          <w:b/>
          <w:sz w:val="24"/>
          <w:szCs w:val="24"/>
        </w:rPr>
        <w:t xml:space="preserve">Distribusi frekuensi </w:t>
      </w:r>
      <w:r>
        <w:rPr>
          <w:rFonts w:ascii="Times New Roman" w:hAnsi="Times New Roman" w:cs="Times New Roman"/>
          <w:b/>
          <w:sz w:val="24"/>
          <w:szCs w:val="24"/>
        </w:rPr>
        <w:t>responden berdasarkan Kinerja perawat dalam pemberian pendidi</w:t>
      </w:r>
      <w:r w:rsidR="000C4479">
        <w:rPr>
          <w:rFonts w:ascii="Times New Roman" w:hAnsi="Times New Roman" w:cs="Times New Roman"/>
          <w:b/>
          <w:sz w:val="24"/>
          <w:szCs w:val="24"/>
        </w:rPr>
        <w:t>kan pasien dan keluarga</w:t>
      </w:r>
      <w:r>
        <w:rPr>
          <w:rFonts w:ascii="Times New Roman" w:hAnsi="Times New Roman" w:cs="Times New Roman"/>
          <w:b/>
          <w:sz w:val="24"/>
          <w:szCs w:val="24"/>
          <w:lang w:val="id-ID"/>
        </w:rPr>
        <w:t xml:space="preserve"> </w:t>
      </w:r>
      <w:r w:rsidR="00110AD5">
        <w:rPr>
          <w:rFonts w:ascii="Times New Roman" w:hAnsi="Times New Roman" w:cs="Times New Roman"/>
          <w:b/>
          <w:sz w:val="24"/>
          <w:szCs w:val="24"/>
        </w:rPr>
        <w:t>(n=117</w:t>
      </w:r>
      <w:r w:rsidRPr="00130E27">
        <w:rPr>
          <w:rFonts w:ascii="Times New Roman" w:hAnsi="Times New Roman" w:cs="Times New Roman"/>
          <w:b/>
          <w:sz w:val="24"/>
          <w:szCs w:val="24"/>
        </w:rPr>
        <w:t>)</w:t>
      </w:r>
    </w:p>
    <w:p w:rsidR="007F1957" w:rsidRPr="00130E27" w:rsidRDefault="007F1957" w:rsidP="007F1957">
      <w:pPr>
        <w:spacing w:after="0" w:line="240" w:lineRule="auto"/>
        <w:jc w:val="center"/>
        <w:rPr>
          <w:rFonts w:ascii="Times New Roman" w:hAnsi="Times New Roman" w:cs="Times New Roman"/>
          <w:b/>
          <w:sz w:val="24"/>
          <w:szCs w:val="24"/>
        </w:rPr>
      </w:pPr>
    </w:p>
    <w:tbl>
      <w:tblPr>
        <w:tblStyle w:val="TableGrid"/>
        <w:tblW w:w="6804" w:type="dxa"/>
        <w:tblInd w:w="1101" w:type="dxa"/>
        <w:tblBorders>
          <w:left w:val="none" w:sz="0" w:space="0" w:color="auto"/>
          <w:bottom w:val="none" w:sz="0" w:space="0" w:color="auto"/>
          <w:right w:val="none" w:sz="0" w:space="0" w:color="auto"/>
          <w:insideV w:val="none" w:sz="0" w:space="0" w:color="auto"/>
        </w:tblBorders>
        <w:tblLook w:val="04A0"/>
      </w:tblPr>
      <w:tblGrid>
        <w:gridCol w:w="2551"/>
        <w:gridCol w:w="1843"/>
        <w:gridCol w:w="1011"/>
        <w:gridCol w:w="1399"/>
      </w:tblGrid>
      <w:tr w:rsidR="00E262D0" w:rsidTr="0067648F">
        <w:tc>
          <w:tcPr>
            <w:tcW w:w="2551" w:type="dxa"/>
            <w:tcBorders>
              <w:top w:val="single" w:sz="4" w:space="0" w:color="auto"/>
              <w:bottom w:val="single" w:sz="4" w:space="0" w:color="auto"/>
            </w:tcBorders>
          </w:tcPr>
          <w:p w:rsidR="00E262D0" w:rsidRPr="00885921" w:rsidRDefault="00E262D0" w:rsidP="00E93C7B">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Independen  </w:t>
            </w:r>
          </w:p>
        </w:tc>
        <w:tc>
          <w:tcPr>
            <w:tcW w:w="1843" w:type="dxa"/>
            <w:tcBorders>
              <w:top w:val="single" w:sz="4" w:space="0" w:color="auto"/>
              <w:bottom w:val="single" w:sz="4" w:space="0" w:color="auto"/>
            </w:tcBorders>
          </w:tcPr>
          <w:p w:rsidR="00E262D0" w:rsidRDefault="00E262D0" w:rsidP="00E93C7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Kategori </w:t>
            </w:r>
          </w:p>
        </w:tc>
        <w:tc>
          <w:tcPr>
            <w:tcW w:w="1011" w:type="dxa"/>
            <w:tcBorders>
              <w:top w:val="single" w:sz="4" w:space="0" w:color="auto"/>
              <w:bottom w:val="single" w:sz="4" w:space="0" w:color="auto"/>
            </w:tcBorders>
          </w:tcPr>
          <w:p w:rsidR="00E262D0" w:rsidRPr="00FD455E" w:rsidRDefault="00E262D0" w:rsidP="00E93C7B">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w:t>
            </w:r>
          </w:p>
        </w:tc>
        <w:tc>
          <w:tcPr>
            <w:tcW w:w="1399" w:type="dxa"/>
            <w:tcBorders>
              <w:top w:val="single" w:sz="4" w:space="0" w:color="auto"/>
              <w:bottom w:val="single" w:sz="4" w:space="0" w:color="auto"/>
            </w:tcBorders>
          </w:tcPr>
          <w:p w:rsidR="00E262D0" w:rsidRPr="007C64A0" w:rsidRDefault="00E262D0" w:rsidP="00E93C7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E262D0" w:rsidTr="0067648F">
        <w:tc>
          <w:tcPr>
            <w:tcW w:w="2551" w:type="dxa"/>
            <w:tcBorders>
              <w:top w:val="nil"/>
              <w:bottom w:val="nil"/>
            </w:tcBorders>
          </w:tcPr>
          <w:p w:rsidR="00E262D0" w:rsidRPr="00D55170" w:rsidRDefault="00E262D0" w:rsidP="00E93C7B">
            <w:pPr>
              <w:spacing w:line="276" w:lineRule="auto"/>
              <w:rPr>
                <w:rFonts w:ascii="Times New Roman" w:hAnsi="Times New Roman" w:cs="Times New Roman"/>
                <w:sz w:val="24"/>
                <w:szCs w:val="24"/>
                <w:lang w:val="en-US"/>
              </w:rPr>
            </w:pPr>
          </w:p>
        </w:tc>
        <w:tc>
          <w:tcPr>
            <w:tcW w:w="1843" w:type="dxa"/>
            <w:tcBorders>
              <w:top w:val="nil"/>
              <w:bottom w:val="nil"/>
            </w:tcBorders>
          </w:tcPr>
          <w:p w:rsidR="00E262D0" w:rsidRPr="00D55170" w:rsidRDefault="00E262D0" w:rsidP="00E93C7B">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Kurang baik</w:t>
            </w:r>
          </w:p>
        </w:tc>
        <w:tc>
          <w:tcPr>
            <w:tcW w:w="1011" w:type="dxa"/>
            <w:tcBorders>
              <w:top w:val="nil"/>
              <w:bottom w:val="nil"/>
            </w:tcBorders>
          </w:tcPr>
          <w:p w:rsidR="00E262D0" w:rsidRPr="00D55170" w:rsidRDefault="00E262D0" w:rsidP="00E93C7B">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1399" w:type="dxa"/>
            <w:tcBorders>
              <w:top w:val="nil"/>
              <w:bottom w:val="nil"/>
            </w:tcBorders>
          </w:tcPr>
          <w:p w:rsidR="00E262D0" w:rsidRPr="00587365" w:rsidRDefault="00E262D0" w:rsidP="00E93C7B">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7,</w:t>
            </w:r>
            <w:r>
              <w:rPr>
                <w:rFonts w:ascii="Times New Roman" w:hAnsi="Times New Roman" w:cs="Times New Roman"/>
                <w:sz w:val="24"/>
                <w:szCs w:val="24"/>
                <w:lang w:val="en-US"/>
              </w:rPr>
              <w:t>1</w:t>
            </w:r>
          </w:p>
        </w:tc>
      </w:tr>
      <w:tr w:rsidR="00E262D0" w:rsidTr="0067648F">
        <w:tc>
          <w:tcPr>
            <w:tcW w:w="2551" w:type="dxa"/>
            <w:tcBorders>
              <w:top w:val="nil"/>
              <w:bottom w:val="single" w:sz="4" w:space="0" w:color="auto"/>
            </w:tcBorders>
          </w:tcPr>
          <w:p w:rsidR="00E262D0" w:rsidRDefault="00E262D0" w:rsidP="00E93C7B">
            <w:pPr>
              <w:spacing w:line="276" w:lineRule="auto"/>
              <w:rPr>
                <w:rFonts w:ascii="Times New Roman" w:hAnsi="Times New Roman" w:cs="Times New Roman"/>
                <w:sz w:val="24"/>
                <w:szCs w:val="24"/>
              </w:rPr>
            </w:pPr>
          </w:p>
        </w:tc>
        <w:tc>
          <w:tcPr>
            <w:tcW w:w="1843" w:type="dxa"/>
            <w:tcBorders>
              <w:top w:val="nil"/>
              <w:bottom w:val="single" w:sz="4" w:space="0" w:color="auto"/>
            </w:tcBorders>
          </w:tcPr>
          <w:p w:rsidR="00E262D0" w:rsidRPr="00D55170" w:rsidRDefault="00E262D0" w:rsidP="00E93C7B">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Baik</w:t>
            </w:r>
          </w:p>
        </w:tc>
        <w:tc>
          <w:tcPr>
            <w:tcW w:w="1011" w:type="dxa"/>
            <w:tcBorders>
              <w:top w:val="nil"/>
              <w:bottom w:val="single" w:sz="4" w:space="0" w:color="auto"/>
            </w:tcBorders>
          </w:tcPr>
          <w:p w:rsidR="00E262D0" w:rsidRPr="00D55170" w:rsidRDefault="00110AD5" w:rsidP="00E93C7B">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97</w:t>
            </w:r>
          </w:p>
        </w:tc>
        <w:tc>
          <w:tcPr>
            <w:tcW w:w="1399" w:type="dxa"/>
            <w:tcBorders>
              <w:top w:val="nil"/>
              <w:bottom w:val="single" w:sz="4" w:space="0" w:color="auto"/>
            </w:tcBorders>
          </w:tcPr>
          <w:p w:rsidR="00E262D0" w:rsidRPr="00885921" w:rsidRDefault="00E262D0" w:rsidP="00E93C7B">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82,9</w:t>
            </w:r>
          </w:p>
        </w:tc>
      </w:tr>
    </w:tbl>
    <w:p w:rsidR="00AF0FEC" w:rsidRDefault="00AF0FEC" w:rsidP="00E93C7B">
      <w:pPr>
        <w:pStyle w:val="ListParagraph"/>
        <w:spacing w:after="0"/>
        <w:jc w:val="both"/>
        <w:rPr>
          <w:rFonts w:ascii="Times New Roman" w:hAnsi="Times New Roman" w:cs="Times New Roman"/>
          <w:sz w:val="24"/>
          <w:szCs w:val="24"/>
        </w:rPr>
      </w:pPr>
    </w:p>
    <w:p w:rsidR="00E262D0" w:rsidRDefault="00AF0FEC" w:rsidP="00E93C7B">
      <w:pPr>
        <w:pStyle w:val="ListParagraph"/>
        <w:spacing w:after="0"/>
        <w:ind w:left="360" w:firstLine="360"/>
        <w:jc w:val="both"/>
        <w:rPr>
          <w:rFonts w:ascii="Times New Roman" w:hAnsi="Times New Roman" w:cs="Times New Roman"/>
          <w:sz w:val="24"/>
          <w:szCs w:val="24"/>
        </w:rPr>
      </w:pPr>
      <w:r>
        <w:rPr>
          <w:rFonts w:ascii="Times New Roman" w:hAnsi="Times New Roman" w:cs="Times New Roman"/>
          <w:sz w:val="24"/>
          <w:szCs w:val="24"/>
        </w:rPr>
        <w:t>Berdasarkan tabel 1 menunjukkan bahwa sebagian besar kinerja perawat dalam pemberian pendidikan pasien dan keluarga dinyatakan baik yaitu 82</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w:t>
      </w:r>
    </w:p>
    <w:p w:rsidR="000C4479" w:rsidRPr="00E00C97" w:rsidRDefault="000C4479" w:rsidP="00E00C97">
      <w:pPr>
        <w:spacing w:after="0"/>
        <w:jc w:val="both"/>
        <w:rPr>
          <w:rFonts w:ascii="Times New Roman" w:hAnsi="Times New Roman" w:cs="Times New Roman"/>
          <w:sz w:val="24"/>
          <w:szCs w:val="24"/>
        </w:rPr>
      </w:pPr>
    </w:p>
    <w:p w:rsidR="00E262D0" w:rsidRPr="00514DA0" w:rsidRDefault="000C4479" w:rsidP="00E93C7B">
      <w:pPr>
        <w:pStyle w:val="ListParagraph"/>
        <w:spacing w:after="0"/>
        <w:ind w:left="360"/>
        <w:jc w:val="both"/>
        <w:rPr>
          <w:rFonts w:ascii="Times New Roman" w:hAnsi="Times New Roman" w:cs="Times New Roman"/>
          <w:b/>
          <w:sz w:val="24"/>
          <w:szCs w:val="24"/>
        </w:rPr>
      </w:pPr>
      <w:r>
        <w:rPr>
          <w:rFonts w:ascii="Times New Roman" w:hAnsi="Times New Roman" w:cs="Times New Roman"/>
          <w:b/>
          <w:sz w:val="24"/>
          <w:szCs w:val="24"/>
        </w:rPr>
        <w:t>Gambaran</w:t>
      </w:r>
      <w:r w:rsidR="00AF0FEC">
        <w:rPr>
          <w:rFonts w:ascii="Times New Roman" w:hAnsi="Times New Roman" w:cs="Times New Roman"/>
          <w:b/>
          <w:sz w:val="24"/>
          <w:szCs w:val="24"/>
        </w:rPr>
        <w:t xml:space="preserve"> Sikap dan Motivasi Perawat</w:t>
      </w:r>
      <w:r>
        <w:rPr>
          <w:rFonts w:ascii="Times New Roman" w:hAnsi="Times New Roman" w:cs="Times New Roman"/>
          <w:b/>
          <w:sz w:val="24"/>
          <w:szCs w:val="24"/>
        </w:rPr>
        <w:t xml:space="preserve"> di Ruang Rawat Inap</w:t>
      </w:r>
    </w:p>
    <w:p w:rsidR="00E262D0" w:rsidRPr="00362F16" w:rsidRDefault="00514DA0" w:rsidP="007F19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E262D0">
        <w:rPr>
          <w:rFonts w:ascii="Times New Roman" w:hAnsi="Times New Roman" w:cs="Times New Roman"/>
          <w:b/>
          <w:sz w:val="24"/>
          <w:szCs w:val="24"/>
        </w:rPr>
        <w:t>2</w:t>
      </w:r>
    </w:p>
    <w:p w:rsidR="00E262D0" w:rsidRPr="00795C1C" w:rsidRDefault="00E262D0" w:rsidP="007F1957">
      <w:pPr>
        <w:spacing w:after="0" w:line="240" w:lineRule="auto"/>
        <w:jc w:val="center"/>
        <w:rPr>
          <w:rFonts w:ascii="Times New Roman" w:hAnsi="Times New Roman" w:cs="Times New Roman"/>
          <w:b/>
          <w:sz w:val="24"/>
          <w:szCs w:val="24"/>
        </w:rPr>
      </w:pPr>
      <w:r w:rsidRPr="00362F16">
        <w:rPr>
          <w:rFonts w:ascii="Times New Roman" w:hAnsi="Times New Roman" w:cs="Times New Roman"/>
          <w:b/>
          <w:sz w:val="24"/>
          <w:szCs w:val="24"/>
        </w:rPr>
        <w:t xml:space="preserve">Distribusi frekuensi responden </w:t>
      </w:r>
      <w:r>
        <w:rPr>
          <w:rFonts w:ascii="Times New Roman" w:hAnsi="Times New Roman" w:cs="Times New Roman"/>
          <w:b/>
          <w:sz w:val="24"/>
          <w:szCs w:val="24"/>
        </w:rPr>
        <w:t>berdasarka</w:t>
      </w:r>
      <w:r w:rsidR="00DA5CF0">
        <w:rPr>
          <w:rFonts w:ascii="Times New Roman" w:hAnsi="Times New Roman" w:cs="Times New Roman"/>
          <w:b/>
          <w:sz w:val="24"/>
          <w:szCs w:val="24"/>
        </w:rPr>
        <w:t>n</w:t>
      </w:r>
      <w:r>
        <w:rPr>
          <w:rFonts w:ascii="Times New Roman" w:hAnsi="Times New Roman" w:cs="Times New Roman"/>
          <w:b/>
          <w:sz w:val="24"/>
          <w:szCs w:val="24"/>
        </w:rPr>
        <w:t xml:space="preserve"> sikap dan motivasi p</w:t>
      </w:r>
      <w:r w:rsidR="000C4479">
        <w:rPr>
          <w:rFonts w:ascii="Times New Roman" w:hAnsi="Times New Roman" w:cs="Times New Roman"/>
          <w:b/>
          <w:sz w:val="24"/>
          <w:szCs w:val="24"/>
        </w:rPr>
        <w:t>erawat di Ruang rawat inap</w:t>
      </w:r>
      <w:r w:rsidR="00110AD5">
        <w:rPr>
          <w:rFonts w:ascii="Times New Roman" w:hAnsi="Times New Roman" w:cs="Times New Roman"/>
          <w:b/>
          <w:sz w:val="24"/>
          <w:szCs w:val="24"/>
        </w:rPr>
        <w:t xml:space="preserve"> (n=117</w:t>
      </w:r>
      <w:r>
        <w:rPr>
          <w:rFonts w:ascii="Times New Roman" w:hAnsi="Times New Roman" w:cs="Times New Roman"/>
          <w:b/>
          <w:sz w:val="24"/>
          <w:szCs w:val="24"/>
        </w:rPr>
        <w:t>)</w:t>
      </w:r>
    </w:p>
    <w:tbl>
      <w:tblPr>
        <w:tblStyle w:val="TableGrid"/>
        <w:tblW w:w="0" w:type="auto"/>
        <w:tblInd w:w="648" w:type="dxa"/>
        <w:tblBorders>
          <w:left w:val="none" w:sz="0" w:space="0" w:color="auto"/>
          <w:right w:val="none" w:sz="0" w:space="0" w:color="auto"/>
          <w:insideV w:val="none" w:sz="0" w:space="0" w:color="auto"/>
        </w:tblBorders>
        <w:tblLook w:val="04A0"/>
      </w:tblPr>
      <w:tblGrid>
        <w:gridCol w:w="567"/>
        <w:gridCol w:w="2691"/>
        <w:gridCol w:w="2412"/>
        <w:gridCol w:w="954"/>
        <w:gridCol w:w="1314"/>
      </w:tblGrid>
      <w:tr w:rsidR="00E262D0" w:rsidTr="00E262D0">
        <w:tc>
          <w:tcPr>
            <w:tcW w:w="567" w:type="dxa"/>
            <w:tcBorders>
              <w:bottom w:val="single" w:sz="4" w:space="0" w:color="auto"/>
            </w:tcBorders>
          </w:tcPr>
          <w:p w:rsidR="00E262D0" w:rsidRDefault="00E262D0" w:rsidP="00E93C7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2691" w:type="dxa"/>
            <w:tcBorders>
              <w:bottom w:val="single" w:sz="4" w:space="0" w:color="auto"/>
            </w:tcBorders>
          </w:tcPr>
          <w:p w:rsidR="00E262D0" w:rsidRPr="00E262D0" w:rsidRDefault="00E262D0" w:rsidP="00E93C7B">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Variabel Dependen</w:t>
            </w:r>
          </w:p>
        </w:tc>
        <w:tc>
          <w:tcPr>
            <w:tcW w:w="2412" w:type="dxa"/>
            <w:tcBorders>
              <w:bottom w:val="single" w:sz="4" w:space="0" w:color="auto"/>
            </w:tcBorders>
          </w:tcPr>
          <w:p w:rsidR="00E262D0" w:rsidRDefault="00E262D0" w:rsidP="00E93C7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Kategori</w:t>
            </w:r>
          </w:p>
        </w:tc>
        <w:tc>
          <w:tcPr>
            <w:tcW w:w="954" w:type="dxa"/>
            <w:tcBorders>
              <w:bottom w:val="single" w:sz="4" w:space="0" w:color="auto"/>
            </w:tcBorders>
          </w:tcPr>
          <w:p w:rsidR="00E262D0" w:rsidRPr="00FD455E" w:rsidRDefault="00AF0FEC" w:rsidP="00E93C7B">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w:t>
            </w:r>
          </w:p>
        </w:tc>
        <w:tc>
          <w:tcPr>
            <w:tcW w:w="1314" w:type="dxa"/>
            <w:tcBorders>
              <w:bottom w:val="single" w:sz="4" w:space="0" w:color="auto"/>
            </w:tcBorders>
          </w:tcPr>
          <w:p w:rsidR="00E262D0" w:rsidRDefault="00E262D0" w:rsidP="00E93C7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E262D0" w:rsidTr="00E262D0">
        <w:tc>
          <w:tcPr>
            <w:tcW w:w="567" w:type="dxa"/>
          </w:tcPr>
          <w:p w:rsidR="00E262D0" w:rsidRPr="00833FE7" w:rsidRDefault="00833FE7" w:rsidP="00E93C7B">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691" w:type="dxa"/>
          </w:tcPr>
          <w:p w:rsidR="00E262D0" w:rsidRPr="00E262D0" w:rsidRDefault="00E262D0" w:rsidP="00E93C7B">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rPr>
              <w:t>S</w:t>
            </w:r>
            <w:r>
              <w:rPr>
                <w:rFonts w:ascii="Times New Roman" w:hAnsi="Times New Roman" w:cs="Times New Roman"/>
                <w:sz w:val="24"/>
                <w:szCs w:val="24"/>
                <w:lang w:val="en-US"/>
              </w:rPr>
              <w:t>ikap</w:t>
            </w:r>
          </w:p>
        </w:tc>
        <w:tc>
          <w:tcPr>
            <w:tcW w:w="2412" w:type="dxa"/>
          </w:tcPr>
          <w:p w:rsidR="00E262D0" w:rsidRPr="00E262D0" w:rsidRDefault="00E262D0" w:rsidP="00E93C7B">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rPr>
              <w:t>N</w:t>
            </w:r>
            <w:r>
              <w:rPr>
                <w:rFonts w:ascii="Times New Roman" w:hAnsi="Times New Roman" w:cs="Times New Roman"/>
                <w:sz w:val="24"/>
                <w:szCs w:val="24"/>
                <w:lang w:val="en-US"/>
              </w:rPr>
              <w:t>egatif</w:t>
            </w:r>
          </w:p>
          <w:p w:rsidR="00E262D0" w:rsidRPr="00E262D0" w:rsidRDefault="00E262D0" w:rsidP="00E93C7B">
            <w:pPr>
              <w:spacing w:line="276" w:lineRule="auto"/>
              <w:jc w:val="center"/>
              <w:rPr>
                <w:rFonts w:ascii="Times New Roman" w:hAnsi="Times New Roman" w:cs="Times New Roman"/>
                <w:b/>
                <w:sz w:val="24"/>
                <w:szCs w:val="24"/>
                <w:lang w:val="en-US"/>
              </w:rPr>
            </w:pPr>
            <w:r w:rsidRPr="005546B8">
              <w:rPr>
                <w:rFonts w:ascii="Times New Roman" w:hAnsi="Times New Roman" w:cs="Times New Roman"/>
                <w:sz w:val="24"/>
                <w:szCs w:val="24"/>
              </w:rPr>
              <w:t>P</w:t>
            </w:r>
            <w:r>
              <w:rPr>
                <w:rFonts w:ascii="Times New Roman" w:hAnsi="Times New Roman" w:cs="Times New Roman"/>
                <w:sz w:val="24"/>
                <w:szCs w:val="24"/>
                <w:lang w:val="en-US"/>
              </w:rPr>
              <w:t>ositif</w:t>
            </w:r>
          </w:p>
        </w:tc>
        <w:tc>
          <w:tcPr>
            <w:tcW w:w="954" w:type="dxa"/>
          </w:tcPr>
          <w:p w:rsidR="00E262D0" w:rsidRPr="00E262D0" w:rsidRDefault="00E262D0" w:rsidP="00E93C7B">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rPr>
              <w:t>5</w:t>
            </w:r>
            <w:r>
              <w:rPr>
                <w:rFonts w:ascii="Times New Roman" w:hAnsi="Times New Roman" w:cs="Times New Roman"/>
                <w:sz w:val="24"/>
                <w:szCs w:val="24"/>
                <w:lang w:val="en-US"/>
              </w:rPr>
              <w:t>5</w:t>
            </w:r>
          </w:p>
          <w:p w:rsidR="00E262D0" w:rsidRPr="00E262D0" w:rsidRDefault="00E262D0" w:rsidP="00E93C7B">
            <w:pPr>
              <w:spacing w:line="276" w:lineRule="auto"/>
              <w:jc w:val="center"/>
              <w:rPr>
                <w:rFonts w:ascii="Times New Roman" w:hAnsi="Times New Roman" w:cs="Times New Roman"/>
                <w:b/>
                <w:sz w:val="24"/>
                <w:szCs w:val="24"/>
                <w:lang w:val="en-US"/>
              </w:rPr>
            </w:pPr>
            <w:r w:rsidRPr="005546B8">
              <w:rPr>
                <w:rFonts w:ascii="Times New Roman" w:hAnsi="Times New Roman" w:cs="Times New Roman"/>
                <w:sz w:val="24"/>
                <w:szCs w:val="24"/>
              </w:rPr>
              <w:t>6</w:t>
            </w:r>
            <w:r>
              <w:rPr>
                <w:rFonts w:ascii="Times New Roman" w:hAnsi="Times New Roman" w:cs="Times New Roman"/>
                <w:sz w:val="24"/>
                <w:szCs w:val="24"/>
                <w:lang w:val="en-US"/>
              </w:rPr>
              <w:t>2</w:t>
            </w:r>
          </w:p>
        </w:tc>
        <w:tc>
          <w:tcPr>
            <w:tcW w:w="1314" w:type="dxa"/>
          </w:tcPr>
          <w:p w:rsidR="00E262D0" w:rsidRPr="00E262D0" w:rsidRDefault="00E262D0" w:rsidP="00E93C7B">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rPr>
              <w:t>4</w:t>
            </w:r>
            <w:r>
              <w:rPr>
                <w:rFonts w:ascii="Times New Roman" w:hAnsi="Times New Roman" w:cs="Times New Roman"/>
                <w:sz w:val="24"/>
                <w:szCs w:val="24"/>
                <w:lang w:val="en-US"/>
              </w:rPr>
              <w:t>7</w:t>
            </w:r>
            <w:r>
              <w:rPr>
                <w:rFonts w:ascii="Times New Roman" w:hAnsi="Times New Roman" w:cs="Times New Roman"/>
                <w:sz w:val="24"/>
                <w:szCs w:val="24"/>
              </w:rPr>
              <w:t>,</w:t>
            </w:r>
            <w:r>
              <w:rPr>
                <w:rFonts w:ascii="Times New Roman" w:hAnsi="Times New Roman" w:cs="Times New Roman"/>
                <w:sz w:val="24"/>
                <w:szCs w:val="24"/>
                <w:lang w:val="en-US"/>
              </w:rPr>
              <w:t>0</w:t>
            </w:r>
          </w:p>
          <w:p w:rsidR="00E262D0" w:rsidRPr="00E262D0" w:rsidRDefault="00E262D0" w:rsidP="00E93C7B">
            <w:pPr>
              <w:spacing w:line="276" w:lineRule="auto"/>
              <w:jc w:val="center"/>
              <w:rPr>
                <w:rFonts w:ascii="Times New Roman" w:hAnsi="Times New Roman" w:cs="Times New Roman"/>
                <w:b/>
                <w:sz w:val="24"/>
                <w:szCs w:val="24"/>
                <w:lang w:val="en-US"/>
              </w:rPr>
            </w:pPr>
            <w:r>
              <w:rPr>
                <w:rFonts w:ascii="Times New Roman" w:hAnsi="Times New Roman" w:cs="Times New Roman"/>
                <w:sz w:val="24"/>
                <w:szCs w:val="24"/>
              </w:rPr>
              <w:t>5</w:t>
            </w:r>
            <w:r>
              <w:rPr>
                <w:rFonts w:ascii="Times New Roman" w:hAnsi="Times New Roman" w:cs="Times New Roman"/>
                <w:sz w:val="24"/>
                <w:szCs w:val="24"/>
                <w:lang w:val="en-US"/>
              </w:rPr>
              <w:t>3</w:t>
            </w:r>
            <w:r w:rsidRPr="005546B8">
              <w:rPr>
                <w:rFonts w:ascii="Times New Roman" w:hAnsi="Times New Roman" w:cs="Times New Roman"/>
                <w:sz w:val="24"/>
                <w:szCs w:val="24"/>
              </w:rPr>
              <w:t>,</w:t>
            </w:r>
            <w:r>
              <w:rPr>
                <w:rFonts w:ascii="Times New Roman" w:hAnsi="Times New Roman" w:cs="Times New Roman"/>
                <w:sz w:val="24"/>
                <w:szCs w:val="24"/>
                <w:lang w:val="en-US"/>
              </w:rPr>
              <w:t>0</w:t>
            </w:r>
          </w:p>
        </w:tc>
      </w:tr>
      <w:tr w:rsidR="00E262D0" w:rsidTr="00E262D0">
        <w:tc>
          <w:tcPr>
            <w:tcW w:w="567" w:type="dxa"/>
          </w:tcPr>
          <w:p w:rsidR="00E262D0" w:rsidRPr="00833FE7" w:rsidRDefault="00833FE7" w:rsidP="00E93C7B">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691" w:type="dxa"/>
          </w:tcPr>
          <w:p w:rsidR="00E262D0" w:rsidRPr="00E262D0" w:rsidRDefault="00E262D0" w:rsidP="00E93C7B">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rPr>
              <w:t>M</w:t>
            </w:r>
            <w:r>
              <w:rPr>
                <w:rFonts w:ascii="Times New Roman" w:hAnsi="Times New Roman" w:cs="Times New Roman"/>
                <w:sz w:val="24"/>
                <w:szCs w:val="24"/>
                <w:lang w:val="en-US"/>
              </w:rPr>
              <w:t>otivasi</w:t>
            </w:r>
          </w:p>
        </w:tc>
        <w:tc>
          <w:tcPr>
            <w:tcW w:w="2412" w:type="dxa"/>
          </w:tcPr>
          <w:p w:rsidR="00E262D0" w:rsidRPr="00E262D0" w:rsidRDefault="00E262D0" w:rsidP="00E93C7B">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Rendah </w:t>
            </w:r>
          </w:p>
          <w:p w:rsidR="00E262D0" w:rsidRPr="00E262D0" w:rsidRDefault="00E262D0" w:rsidP="00E93C7B">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Tinggi </w:t>
            </w:r>
          </w:p>
        </w:tc>
        <w:tc>
          <w:tcPr>
            <w:tcW w:w="954" w:type="dxa"/>
          </w:tcPr>
          <w:p w:rsidR="00E262D0" w:rsidRPr="00E262D0" w:rsidRDefault="00E262D0" w:rsidP="00E93C7B">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48</w:t>
            </w:r>
          </w:p>
          <w:p w:rsidR="00E262D0" w:rsidRPr="00E262D0" w:rsidRDefault="00E262D0" w:rsidP="00E93C7B">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69</w:t>
            </w:r>
          </w:p>
        </w:tc>
        <w:tc>
          <w:tcPr>
            <w:tcW w:w="1314" w:type="dxa"/>
          </w:tcPr>
          <w:p w:rsidR="00E262D0" w:rsidRPr="00E262D0" w:rsidRDefault="00E262D0" w:rsidP="00E93C7B">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rPr>
              <w:t>4</w:t>
            </w:r>
            <w:r>
              <w:rPr>
                <w:rFonts w:ascii="Times New Roman" w:hAnsi="Times New Roman" w:cs="Times New Roman"/>
                <w:sz w:val="24"/>
                <w:szCs w:val="24"/>
                <w:lang w:val="en-US"/>
              </w:rPr>
              <w:t>1</w:t>
            </w:r>
            <w:r>
              <w:rPr>
                <w:rFonts w:ascii="Times New Roman" w:hAnsi="Times New Roman" w:cs="Times New Roman"/>
                <w:sz w:val="24"/>
                <w:szCs w:val="24"/>
              </w:rPr>
              <w:t>,</w:t>
            </w:r>
            <w:r>
              <w:rPr>
                <w:rFonts w:ascii="Times New Roman" w:hAnsi="Times New Roman" w:cs="Times New Roman"/>
                <w:sz w:val="24"/>
                <w:szCs w:val="24"/>
                <w:lang w:val="en-US"/>
              </w:rPr>
              <w:t>0</w:t>
            </w:r>
          </w:p>
          <w:p w:rsidR="00E262D0" w:rsidRPr="00E262D0" w:rsidRDefault="00E262D0" w:rsidP="00E93C7B">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rPr>
              <w:t>5</w:t>
            </w:r>
            <w:r>
              <w:rPr>
                <w:rFonts w:ascii="Times New Roman" w:hAnsi="Times New Roman" w:cs="Times New Roman"/>
                <w:sz w:val="24"/>
                <w:szCs w:val="24"/>
                <w:lang w:val="en-US"/>
              </w:rPr>
              <w:t>9</w:t>
            </w:r>
            <w:r>
              <w:rPr>
                <w:rFonts w:ascii="Times New Roman" w:hAnsi="Times New Roman" w:cs="Times New Roman"/>
                <w:sz w:val="24"/>
                <w:szCs w:val="24"/>
              </w:rPr>
              <w:t>,</w:t>
            </w:r>
            <w:r>
              <w:rPr>
                <w:rFonts w:ascii="Times New Roman" w:hAnsi="Times New Roman" w:cs="Times New Roman"/>
                <w:sz w:val="24"/>
                <w:szCs w:val="24"/>
                <w:lang w:val="en-US"/>
              </w:rPr>
              <w:t>0</w:t>
            </w:r>
          </w:p>
        </w:tc>
      </w:tr>
    </w:tbl>
    <w:p w:rsidR="00AF0FEC" w:rsidRDefault="00AF0FEC" w:rsidP="00E93C7B">
      <w:pPr>
        <w:autoSpaceDE w:val="0"/>
        <w:autoSpaceDN w:val="0"/>
        <w:adjustRightInd w:val="0"/>
        <w:spacing w:after="0"/>
        <w:ind w:left="360"/>
        <w:jc w:val="both"/>
        <w:rPr>
          <w:rFonts w:ascii="Times New Roman" w:hAnsi="Times New Roman" w:cs="Times New Roman"/>
          <w:sz w:val="24"/>
          <w:szCs w:val="24"/>
        </w:rPr>
      </w:pPr>
    </w:p>
    <w:p w:rsidR="00E00C97" w:rsidRDefault="00E00C97" w:rsidP="00D36939">
      <w:pPr>
        <w:autoSpaceDE w:val="0"/>
        <w:autoSpaceDN w:val="0"/>
        <w:adjustRightInd w:val="0"/>
        <w:spacing w:after="0"/>
        <w:ind w:left="360" w:firstLine="360"/>
        <w:jc w:val="both"/>
        <w:rPr>
          <w:rFonts w:ascii="Times New Roman" w:hAnsi="Times New Roman" w:cs="Times New Roman"/>
          <w:sz w:val="24"/>
          <w:szCs w:val="24"/>
        </w:rPr>
        <w:sectPr w:rsidR="00E00C97" w:rsidSect="00E56091">
          <w:type w:val="continuous"/>
          <w:pgSz w:w="11907" w:h="16839" w:code="9"/>
          <w:pgMar w:top="1440" w:right="1440" w:bottom="1440" w:left="1440" w:header="720" w:footer="720" w:gutter="0"/>
          <w:cols w:space="720"/>
          <w:docGrid w:linePitch="360"/>
        </w:sectPr>
      </w:pPr>
    </w:p>
    <w:p w:rsidR="00AF0FEC" w:rsidRDefault="00AF0FEC" w:rsidP="00D36939">
      <w:pPr>
        <w:autoSpaceDE w:val="0"/>
        <w:autoSpaceDN w:val="0"/>
        <w:adjustRightInd w:val="0"/>
        <w:spacing w:after="0"/>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Berdasarkan tabel 2 menunjukkan bahwa sebag</w:t>
      </w:r>
      <w:r w:rsidR="00EE69BB">
        <w:rPr>
          <w:rFonts w:ascii="Times New Roman" w:hAnsi="Times New Roman" w:cs="Times New Roman"/>
          <w:sz w:val="24"/>
          <w:szCs w:val="24"/>
        </w:rPr>
        <w:t>ian besar responden berpendidikan</w:t>
      </w:r>
      <w:r>
        <w:rPr>
          <w:rFonts w:ascii="Times New Roman" w:hAnsi="Times New Roman" w:cs="Times New Roman"/>
          <w:sz w:val="24"/>
          <w:szCs w:val="24"/>
          <w:lang w:val="id-ID"/>
        </w:rPr>
        <w:t xml:space="preserve">, </w:t>
      </w:r>
      <w:r>
        <w:rPr>
          <w:rFonts w:ascii="Times New Roman" w:hAnsi="Times New Roman" w:cs="Times New Roman"/>
          <w:sz w:val="24"/>
          <w:szCs w:val="24"/>
        </w:rPr>
        <w:t>lebih dari sebagian responden mempunyai sikap yang positif yaitu sebanyak 62 (53</w:t>
      </w:r>
      <w:proofErr w:type="gramStart"/>
      <w:r>
        <w:rPr>
          <w:rFonts w:ascii="Times New Roman" w:hAnsi="Times New Roman" w:cs="Times New Roman"/>
          <w:sz w:val="24"/>
          <w:szCs w:val="24"/>
        </w:rPr>
        <w:t>,0</w:t>
      </w:r>
      <w:proofErr w:type="gramEnd"/>
      <w:r>
        <w:rPr>
          <w:rFonts w:ascii="Times New Roman" w:hAnsi="Times New Roman" w:cs="Times New Roman"/>
          <w:sz w:val="24"/>
          <w:szCs w:val="24"/>
        </w:rPr>
        <w:t xml:space="preserve">%) responden dan lebih dari sebagai responden yang mempunyai motivasi tinggi yaitu sebanyak 69 (59,0%) responden. </w:t>
      </w:r>
    </w:p>
    <w:p w:rsidR="00110AD5" w:rsidRPr="00514DA0" w:rsidRDefault="00110AD5" w:rsidP="00110AD5">
      <w:pPr>
        <w:pStyle w:val="ListParagraph"/>
        <w:tabs>
          <w:tab w:val="left" w:pos="360"/>
        </w:tabs>
        <w:spacing w:after="0"/>
        <w:ind w:left="360"/>
        <w:jc w:val="both"/>
        <w:rPr>
          <w:rFonts w:ascii="Times New Roman" w:hAnsi="Times New Roman" w:cs="Times New Roman"/>
          <w:sz w:val="24"/>
          <w:szCs w:val="24"/>
        </w:rPr>
      </w:pPr>
      <w:r w:rsidRPr="00514DA0">
        <w:rPr>
          <w:rFonts w:ascii="Times New Roman" w:hAnsi="Times New Roman" w:cs="Times New Roman"/>
          <w:sz w:val="24"/>
          <w:szCs w:val="24"/>
        </w:rPr>
        <w:lastRenderedPageBreak/>
        <w:t xml:space="preserve">Hasil penelitian ini menunjukkan bahwa sikap perawat pelaksana </w:t>
      </w:r>
      <w:proofErr w:type="gramStart"/>
      <w:r w:rsidRPr="00514DA0">
        <w:rPr>
          <w:rFonts w:ascii="Times New Roman" w:hAnsi="Times New Roman" w:cs="Times New Roman"/>
          <w:sz w:val="24"/>
          <w:szCs w:val="24"/>
        </w:rPr>
        <w:t>akan</w:t>
      </w:r>
      <w:proofErr w:type="gramEnd"/>
      <w:r w:rsidRPr="00514DA0">
        <w:rPr>
          <w:rFonts w:ascii="Times New Roman" w:hAnsi="Times New Roman" w:cs="Times New Roman"/>
          <w:sz w:val="24"/>
          <w:szCs w:val="24"/>
        </w:rPr>
        <w:t xml:space="preserve"> menentukan kecenderungan perilaku yang ada didalam diri seorang perawat, hal ini berkaitan dengan objek sikap yang dihadapinya dan disadari kepercayaan dan perasaannya. Apabila perawat percaya bahwa pelaksanaan pendidikan pasien dan keluarga adalah hal yang penting dan berdampak pada </w:t>
      </w:r>
      <w:r w:rsidRPr="00514DA0">
        <w:rPr>
          <w:rFonts w:ascii="Times New Roman" w:hAnsi="Times New Roman" w:cs="Times New Roman"/>
          <w:sz w:val="24"/>
          <w:szCs w:val="24"/>
        </w:rPr>
        <w:lastRenderedPageBreak/>
        <w:t xml:space="preserve">kualitas pelayanan yang diberikan kepada masyarakat dan itu adalah tanggung jawabnya maka perawat </w:t>
      </w:r>
      <w:proofErr w:type="gramStart"/>
      <w:r w:rsidRPr="00514DA0">
        <w:rPr>
          <w:rFonts w:ascii="Times New Roman" w:hAnsi="Times New Roman" w:cs="Times New Roman"/>
          <w:sz w:val="24"/>
          <w:szCs w:val="24"/>
        </w:rPr>
        <w:t>akan</w:t>
      </w:r>
      <w:proofErr w:type="gramEnd"/>
      <w:r w:rsidRPr="00514DA0">
        <w:rPr>
          <w:rFonts w:ascii="Times New Roman" w:hAnsi="Times New Roman" w:cs="Times New Roman"/>
          <w:sz w:val="24"/>
          <w:szCs w:val="24"/>
        </w:rPr>
        <w:t xml:space="preserve"> melibatkan diri ikut dalam melaksanakan pendidikan pasien dan keluarga tersebut sehingga menghasilkan kinerja yang baik.</w:t>
      </w:r>
    </w:p>
    <w:p w:rsidR="00110AD5" w:rsidRPr="00514DA0" w:rsidRDefault="00110AD5" w:rsidP="00110AD5">
      <w:pPr>
        <w:pStyle w:val="ListParagraph"/>
        <w:tabs>
          <w:tab w:val="left" w:pos="360"/>
        </w:tabs>
        <w:spacing w:after="0"/>
        <w:ind w:left="360"/>
        <w:jc w:val="both"/>
        <w:rPr>
          <w:rFonts w:ascii="Times New Roman" w:hAnsi="Times New Roman" w:cs="Times New Roman"/>
          <w:sz w:val="24"/>
          <w:szCs w:val="24"/>
        </w:rPr>
      </w:pPr>
      <w:r>
        <w:rPr>
          <w:rFonts w:ascii="Times New Roman" w:hAnsi="Times New Roman" w:cs="Times New Roman"/>
          <w:sz w:val="24"/>
          <w:szCs w:val="24"/>
        </w:rPr>
        <w:tab/>
      </w:r>
      <w:r w:rsidRPr="00BA7E24">
        <w:rPr>
          <w:rFonts w:ascii="Times New Roman" w:hAnsi="Times New Roman" w:cs="Times New Roman"/>
          <w:sz w:val="24"/>
          <w:szCs w:val="24"/>
        </w:rPr>
        <w:t xml:space="preserve">Hasil analisis univariat </w:t>
      </w:r>
      <w:r>
        <w:rPr>
          <w:rFonts w:ascii="Times New Roman" w:hAnsi="Times New Roman" w:cs="Times New Roman"/>
          <w:sz w:val="24"/>
          <w:szCs w:val="24"/>
        </w:rPr>
        <w:t xml:space="preserve">variabel motivasi </w:t>
      </w:r>
      <w:r w:rsidRPr="00BA7E24">
        <w:rPr>
          <w:rFonts w:ascii="Times New Roman" w:hAnsi="Times New Roman" w:cs="Times New Roman"/>
          <w:sz w:val="24"/>
          <w:szCs w:val="24"/>
        </w:rPr>
        <w:t>didapatka</w:t>
      </w:r>
      <w:r>
        <w:rPr>
          <w:rFonts w:ascii="Times New Roman" w:hAnsi="Times New Roman" w:cs="Times New Roman"/>
          <w:sz w:val="24"/>
          <w:szCs w:val="24"/>
        </w:rPr>
        <w:t>n motivasi perawat dalam pelaksanaan pendidikan pasien dan keluarga sebagian besar responden mempunyai motivasi yang tinggi yaitu 59</w:t>
      </w:r>
      <w:proofErr w:type="gramStart"/>
      <w:r>
        <w:rPr>
          <w:rFonts w:ascii="Times New Roman" w:hAnsi="Times New Roman" w:cs="Times New Roman"/>
          <w:sz w:val="24"/>
          <w:szCs w:val="24"/>
        </w:rPr>
        <w:t>,0</w:t>
      </w:r>
      <w:proofErr w:type="gramEnd"/>
      <w:r w:rsidRPr="00BA7E24">
        <w:rPr>
          <w:rFonts w:ascii="Times New Roman" w:hAnsi="Times New Roman" w:cs="Times New Roman"/>
          <w:sz w:val="24"/>
          <w:szCs w:val="24"/>
        </w:rPr>
        <w:t>%. Sesuai dengan penelitian Polapa (2014) menyatakan bahwa motivasi perawat dalam pelaksanaan dok</w:t>
      </w:r>
      <w:r>
        <w:rPr>
          <w:rFonts w:ascii="Times New Roman" w:hAnsi="Times New Roman" w:cs="Times New Roman"/>
          <w:sz w:val="24"/>
          <w:szCs w:val="24"/>
        </w:rPr>
        <w:t>umentasi asuhan keperawatan seb</w:t>
      </w:r>
      <w:r w:rsidRPr="00BA7E24">
        <w:rPr>
          <w:rFonts w:ascii="Times New Roman" w:hAnsi="Times New Roman" w:cs="Times New Roman"/>
          <w:sz w:val="24"/>
          <w:szCs w:val="24"/>
        </w:rPr>
        <w:t>a</w:t>
      </w:r>
      <w:r>
        <w:rPr>
          <w:rFonts w:ascii="Times New Roman" w:hAnsi="Times New Roman" w:cs="Times New Roman"/>
          <w:sz w:val="24"/>
          <w:szCs w:val="24"/>
        </w:rPr>
        <w:t>g</w:t>
      </w:r>
      <w:r w:rsidRPr="00BA7E24">
        <w:rPr>
          <w:rFonts w:ascii="Times New Roman" w:hAnsi="Times New Roman" w:cs="Times New Roman"/>
          <w:sz w:val="24"/>
          <w:szCs w:val="24"/>
        </w:rPr>
        <w:t>i</w:t>
      </w:r>
      <w:r>
        <w:rPr>
          <w:rFonts w:ascii="Times New Roman" w:hAnsi="Times New Roman" w:cs="Times New Roman"/>
          <w:sz w:val="24"/>
          <w:szCs w:val="24"/>
        </w:rPr>
        <w:t>a</w:t>
      </w:r>
      <w:r w:rsidRPr="00BA7E24">
        <w:rPr>
          <w:rFonts w:ascii="Times New Roman" w:hAnsi="Times New Roman" w:cs="Times New Roman"/>
          <w:sz w:val="24"/>
          <w:szCs w:val="24"/>
        </w:rPr>
        <w:t>n besar baik yaitu 79</w:t>
      </w:r>
      <w:proofErr w:type="gramStart"/>
      <w:r w:rsidRPr="00BA7E24">
        <w:rPr>
          <w:rFonts w:ascii="Times New Roman" w:hAnsi="Times New Roman" w:cs="Times New Roman"/>
          <w:sz w:val="24"/>
          <w:szCs w:val="24"/>
        </w:rPr>
        <w:t>,4</w:t>
      </w:r>
      <w:proofErr w:type="gramEnd"/>
      <w:r w:rsidRPr="00BA7E24">
        <w:rPr>
          <w:rFonts w:ascii="Times New Roman" w:hAnsi="Times New Roman" w:cs="Times New Roman"/>
          <w:sz w:val="24"/>
          <w:szCs w:val="24"/>
        </w:rPr>
        <w:t xml:space="preserve">%. Motivasi merupakan suatu proses dimana kebutuhan-kebutuhan mendorong seseorang untuk melakukan serangkian kegiatan yang mengarah ke tercapainya suatu tujuan </w:t>
      </w:r>
      <w:r w:rsidRPr="00BA7E24">
        <w:rPr>
          <w:rFonts w:ascii="Times New Roman" w:hAnsi="Times New Roman" w:cs="Times New Roman"/>
          <w:sz w:val="24"/>
          <w:szCs w:val="24"/>
        </w:rPr>
        <w:lastRenderedPageBreak/>
        <w:t xml:space="preserve">tertentu (Mangkunegara, 2009). </w:t>
      </w:r>
      <w:proofErr w:type="gramStart"/>
      <w:r w:rsidRPr="00BA7E24">
        <w:rPr>
          <w:rFonts w:ascii="Times New Roman" w:hAnsi="Times New Roman" w:cs="Times New Roman"/>
          <w:sz w:val="24"/>
          <w:szCs w:val="24"/>
        </w:rPr>
        <w:t>Salah satu bentuk motivasi yang sangat berpengaruh terhadap pencapaian hasil yang optimal adalah motivasi yang berasal dari diri sendiri yang mendorong dirinya menjadi produktif (Hasibuan, 20</w:t>
      </w:r>
      <w:r>
        <w:rPr>
          <w:rFonts w:ascii="Times New Roman" w:hAnsi="Times New Roman" w:cs="Times New Roman"/>
          <w:sz w:val="24"/>
          <w:szCs w:val="24"/>
        </w:rPr>
        <w:t>11</w:t>
      </w:r>
      <w:r w:rsidRPr="00BA7E24">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4D3253">
        <w:rPr>
          <w:rFonts w:ascii="Times New Roman" w:hAnsi="Times New Roman" w:cs="Times New Roman"/>
          <w:sz w:val="24"/>
          <w:szCs w:val="24"/>
        </w:rPr>
        <w:t>Motivasi dapat juga didefinisikan sebagai kesiapan khusus seseorang untuk melakukan atau melanjutkan serangkaian aktivitas yang ditujukan untuk mencapai beberapa sasaran yang telah ditetapkan (Nursalam, 2012).</w:t>
      </w:r>
      <w:proofErr w:type="gramEnd"/>
      <w:r>
        <w:rPr>
          <w:rFonts w:ascii="Times New Roman" w:hAnsi="Times New Roman" w:cs="Times New Roman"/>
          <w:sz w:val="24"/>
          <w:szCs w:val="24"/>
        </w:rPr>
        <w:t xml:space="preserve"> </w:t>
      </w:r>
      <w:proofErr w:type="gramStart"/>
      <w:r w:rsidRPr="004D3253">
        <w:rPr>
          <w:rFonts w:ascii="Times New Roman" w:hAnsi="Times New Roman" w:cs="Times New Roman"/>
          <w:sz w:val="24"/>
          <w:szCs w:val="24"/>
        </w:rPr>
        <w:t>Perawat memiliki tingkat motivasi yang rendah.</w:t>
      </w:r>
      <w:proofErr w:type="gramEnd"/>
      <w:r w:rsidRPr="004D3253">
        <w:rPr>
          <w:rFonts w:ascii="Times New Roman" w:hAnsi="Times New Roman" w:cs="Times New Roman"/>
          <w:sz w:val="24"/>
          <w:szCs w:val="24"/>
        </w:rPr>
        <w:t xml:space="preserve"> </w:t>
      </w:r>
      <w:proofErr w:type="gramStart"/>
      <w:r w:rsidRPr="004D3253">
        <w:rPr>
          <w:rFonts w:ascii="Times New Roman" w:hAnsi="Times New Roman" w:cs="Times New Roman"/>
          <w:sz w:val="24"/>
          <w:szCs w:val="24"/>
        </w:rPr>
        <w:t>Mereka tidak termotivasi sebagai akibat ketidakpuasan dengan remunerasi; Kesempatan untuk pertumbuhan dan promosi; kondisi kerja; Pengakuan, penghargaan dan penghargaan; Serta tunjangan dan tunjangan (Onuoha, 2016).</w:t>
      </w:r>
      <w:proofErr w:type="gramEnd"/>
    </w:p>
    <w:p w:rsidR="00E00C97" w:rsidRDefault="00E00C97" w:rsidP="00D36939">
      <w:pPr>
        <w:autoSpaceDE w:val="0"/>
        <w:autoSpaceDN w:val="0"/>
        <w:adjustRightInd w:val="0"/>
        <w:spacing w:after="0"/>
        <w:ind w:left="360" w:firstLine="360"/>
        <w:jc w:val="both"/>
        <w:rPr>
          <w:rFonts w:ascii="Times New Roman" w:hAnsi="Times New Roman" w:cs="Times New Roman"/>
          <w:sz w:val="24"/>
          <w:szCs w:val="24"/>
        </w:rPr>
        <w:sectPr w:rsidR="00E00C97" w:rsidSect="00E00C97">
          <w:type w:val="continuous"/>
          <w:pgSz w:w="11907" w:h="16839" w:code="9"/>
          <w:pgMar w:top="1440" w:right="1440" w:bottom="1440" w:left="1440" w:header="720" w:footer="720" w:gutter="0"/>
          <w:cols w:num="2" w:space="677"/>
          <w:docGrid w:linePitch="360"/>
        </w:sectPr>
      </w:pPr>
    </w:p>
    <w:p w:rsidR="00110AD5" w:rsidRDefault="00110AD5" w:rsidP="00D36939">
      <w:pPr>
        <w:autoSpaceDE w:val="0"/>
        <w:autoSpaceDN w:val="0"/>
        <w:adjustRightInd w:val="0"/>
        <w:spacing w:after="0"/>
        <w:ind w:left="360" w:firstLine="360"/>
        <w:jc w:val="both"/>
        <w:rPr>
          <w:rFonts w:ascii="Times New Roman" w:hAnsi="Times New Roman" w:cs="Times New Roman"/>
          <w:sz w:val="24"/>
          <w:szCs w:val="24"/>
        </w:rPr>
      </w:pPr>
    </w:p>
    <w:p w:rsidR="00514DA0" w:rsidRPr="00514DA0" w:rsidRDefault="00514DA0" w:rsidP="00E93C7B">
      <w:pPr>
        <w:pStyle w:val="ListParagraph"/>
        <w:numPr>
          <w:ilvl w:val="0"/>
          <w:numId w:val="2"/>
        </w:numPr>
        <w:tabs>
          <w:tab w:val="left" w:pos="360"/>
        </w:tabs>
        <w:spacing w:after="0"/>
        <w:ind w:left="360"/>
        <w:jc w:val="both"/>
        <w:rPr>
          <w:rFonts w:ascii="Times New Roman" w:hAnsi="Times New Roman" w:cs="Times New Roman"/>
          <w:b/>
          <w:sz w:val="24"/>
          <w:szCs w:val="24"/>
        </w:rPr>
      </w:pPr>
      <w:r w:rsidRPr="00514DA0">
        <w:rPr>
          <w:rFonts w:ascii="Times New Roman" w:hAnsi="Times New Roman" w:cs="Times New Roman"/>
          <w:b/>
          <w:sz w:val="24"/>
          <w:szCs w:val="24"/>
        </w:rPr>
        <w:t>Analisa Bivariat</w:t>
      </w:r>
    </w:p>
    <w:p w:rsidR="00E262D0" w:rsidRPr="00514DA0" w:rsidRDefault="00EE69BB" w:rsidP="00E93C7B">
      <w:pPr>
        <w:pStyle w:val="ListParagraph"/>
        <w:tabs>
          <w:tab w:val="left" w:pos="360"/>
        </w:tabs>
        <w:spacing w:after="0"/>
        <w:ind w:left="360"/>
        <w:jc w:val="both"/>
        <w:rPr>
          <w:rFonts w:ascii="Times New Roman" w:hAnsi="Times New Roman" w:cs="Times New Roman"/>
          <w:b/>
          <w:sz w:val="24"/>
          <w:szCs w:val="24"/>
        </w:rPr>
      </w:pPr>
      <w:r>
        <w:rPr>
          <w:rFonts w:ascii="Times New Roman" w:hAnsi="Times New Roman" w:cs="Times New Roman"/>
          <w:b/>
          <w:sz w:val="24"/>
          <w:szCs w:val="24"/>
        </w:rPr>
        <w:t xml:space="preserve">Hubungan </w:t>
      </w:r>
      <w:r w:rsidR="00E262D0" w:rsidRPr="00514DA0">
        <w:rPr>
          <w:rFonts w:ascii="Times New Roman" w:hAnsi="Times New Roman" w:cs="Times New Roman"/>
          <w:b/>
          <w:sz w:val="24"/>
          <w:szCs w:val="24"/>
        </w:rPr>
        <w:t xml:space="preserve">sikap dan motivasi perawat dengan pemberian </w:t>
      </w:r>
      <w:r>
        <w:rPr>
          <w:rFonts w:ascii="Times New Roman" w:hAnsi="Times New Roman" w:cs="Times New Roman"/>
          <w:b/>
          <w:sz w:val="24"/>
          <w:szCs w:val="24"/>
        </w:rPr>
        <w:t>pendidikan pasien dan keluarga</w:t>
      </w:r>
    </w:p>
    <w:p w:rsidR="00E262D0" w:rsidRPr="003A39B9" w:rsidRDefault="003A39B9" w:rsidP="007F1957">
      <w:pPr>
        <w:autoSpaceDE w:val="0"/>
        <w:autoSpaceDN w:val="0"/>
        <w:adjustRightInd w:val="0"/>
        <w:spacing w:after="0" w:line="240" w:lineRule="auto"/>
        <w:ind w:left="1276" w:hanging="850"/>
        <w:jc w:val="center"/>
        <w:rPr>
          <w:rFonts w:ascii="Times New Roman" w:hAnsi="Times New Roman" w:cs="Times New Roman"/>
          <w:b/>
          <w:sz w:val="24"/>
          <w:szCs w:val="24"/>
        </w:rPr>
      </w:pPr>
      <w:r>
        <w:rPr>
          <w:rFonts w:ascii="Times New Roman" w:hAnsi="Times New Roman" w:cs="Times New Roman"/>
          <w:b/>
          <w:sz w:val="24"/>
          <w:szCs w:val="24"/>
        </w:rPr>
        <w:t>Tabel 3</w:t>
      </w:r>
    </w:p>
    <w:p w:rsidR="00E262D0" w:rsidRDefault="00EE69BB" w:rsidP="00EE69BB">
      <w:pPr>
        <w:autoSpaceDE w:val="0"/>
        <w:autoSpaceDN w:val="0"/>
        <w:adjustRightInd w:val="0"/>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 xml:space="preserve">Hubungan </w:t>
      </w:r>
      <w:r w:rsidR="008430BD">
        <w:rPr>
          <w:rFonts w:ascii="Times New Roman" w:hAnsi="Times New Roman" w:cs="Times New Roman"/>
          <w:b/>
          <w:sz w:val="24"/>
          <w:szCs w:val="24"/>
        </w:rPr>
        <w:t xml:space="preserve">sikap dan motivasi dengan Pemberian </w:t>
      </w:r>
      <w:r w:rsidR="00E262D0">
        <w:rPr>
          <w:rFonts w:ascii="Times New Roman" w:hAnsi="Times New Roman" w:cs="Times New Roman"/>
          <w:b/>
          <w:sz w:val="24"/>
          <w:szCs w:val="24"/>
        </w:rPr>
        <w:t xml:space="preserve">pendidikan pasien dan keluarga </w:t>
      </w:r>
    </w:p>
    <w:p w:rsidR="00E262D0" w:rsidRDefault="00E262D0" w:rsidP="007F1957">
      <w:pPr>
        <w:autoSpaceDE w:val="0"/>
        <w:autoSpaceDN w:val="0"/>
        <w:adjustRightInd w:val="0"/>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(n=117)</w:t>
      </w:r>
    </w:p>
    <w:tbl>
      <w:tblPr>
        <w:tblStyle w:val="TableGrid"/>
        <w:tblW w:w="7311" w:type="dxa"/>
        <w:tblInd w:w="1188" w:type="dxa"/>
        <w:tblBorders>
          <w:left w:val="none" w:sz="0" w:space="0" w:color="auto"/>
          <w:right w:val="none" w:sz="0" w:space="0" w:color="auto"/>
          <w:insideH w:val="single" w:sz="4" w:space="0" w:color="auto"/>
          <w:insideV w:val="none" w:sz="0" w:space="0" w:color="auto"/>
        </w:tblBorders>
        <w:tblLayout w:type="fixed"/>
        <w:tblLook w:val="04A0"/>
      </w:tblPr>
      <w:tblGrid>
        <w:gridCol w:w="2410"/>
        <w:gridCol w:w="495"/>
        <w:gridCol w:w="72"/>
        <w:gridCol w:w="738"/>
        <w:gridCol w:w="538"/>
        <w:gridCol w:w="709"/>
        <w:gridCol w:w="547"/>
        <w:gridCol w:w="96"/>
        <w:gridCol w:w="660"/>
        <w:gridCol w:w="1046"/>
      </w:tblGrid>
      <w:tr w:rsidR="00E262D0" w:rsidTr="00374313">
        <w:tc>
          <w:tcPr>
            <w:tcW w:w="2410" w:type="dxa"/>
            <w:vMerge w:val="restart"/>
            <w:vAlign w:val="center"/>
          </w:tcPr>
          <w:p w:rsidR="00E262D0" w:rsidRPr="00374313" w:rsidRDefault="00374313" w:rsidP="00E93C7B">
            <w:pPr>
              <w:autoSpaceDE w:val="0"/>
              <w:autoSpaceDN w:val="0"/>
              <w:adjustRightInd w:val="0"/>
              <w:spacing w:line="276" w:lineRule="auto"/>
              <w:jc w:val="center"/>
              <w:rPr>
                <w:rFonts w:ascii="Times New Roman" w:hAnsi="Times New Roman" w:cs="Times New Roman"/>
                <w:b/>
                <w:lang w:val="en-US"/>
              </w:rPr>
            </w:pPr>
            <w:r>
              <w:rPr>
                <w:rFonts w:ascii="Times New Roman" w:hAnsi="Times New Roman" w:cs="Times New Roman"/>
                <w:b/>
                <w:lang w:val="en-US"/>
              </w:rPr>
              <w:t>Variabel Independen</w:t>
            </w:r>
          </w:p>
        </w:tc>
        <w:tc>
          <w:tcPr>
            <w:tcW w:w="3855" w:type="dxa"/>
            <w:gridSpan w:val="8"/>
            <w:vAlign w:val="center"/>
          </w:tcPr>
          <w:p w:rsidR="00E262D0" w:rsidRPr="00BC3460" w:rsidRDefault="00E262D0" w:rsidP="00E93C7B">
            <w:pPr>
              <w:autoSpaceDE w:val="0"/>
              <w:autoSpaceDN w:val="0"/>
              <w:adjustRightInd w:val="0"/>
              <w:spacing w:line="276" w:lineRule="auto"/>
              <w:jc w:val="center"/>
              <w:rPr>
                <w:rFonts w:ascii="Times New Roman" w:hAnsi="Times New Roman" w:cs="Times New Roman"/>
                <w:b/>
                <w:lang w:val="en-US"/>
              </w:rPr>
            </w:pPr>
            <w:r w:rsidRPr="00BC3460">
              <w:rPr>
                <w:rFonts w:ascii="Times New Roman" w:hAnsi="Times New Roman" w:cs="Times New Roman"/>
                <w:b/>
                <w:lang w:val="en-US"/>
              </w:rPr>
              <w:t>Pelaksanaan pendidikan pasien dan keluarga</w:t>
            </w:r>
          </w:p>
        </w:tc>
        <w:tc>
          <w:tcPr>
            <w:tcW w:w="1046" w:type="dxa"/>
            <w:vMerge w:val="restart"/>
            <w:vAlign w:val="center"/>
          </w:tcPr>
          <w:p w:rsidR="00E262D0" w:rsidRPr="00BC3460" w:rsidRDefault="00E262D0" w:rsidP="00E93C7B">
            <w:pPr>
              <w:autoSpaceDE w:val="0"/>
              <w:autoSpaceDN w:val="0"/>
              <w:adjustRightInd w:val="0"/>
              <w:spacing w:line="276" w:lineRule="auto"/>
              <w:jc w:val="center"/>
              <w:rPr>
                <w:rFonts w:ascii="Times New Roman" w:hAnsi="Times New Roman" w:cs="Times New Roman"/>
                <w:b/>
                <w:i/>
              </w:rPr>
            </w:pPr>
            <w:r w:rsidRPr="00BC3460">
              <w:rPr>
                <w:rFonts w:ascii="Times New Roman" w:hAnsi="Times New Roman" w:cs="Times New Roman"/>
                <w:b/>
                <w:i/>
              </w:rPr>
              <w:t>p value</w:t>
            </w:r>
          </w:p>
        </w:tc>
      </w:tr>
      <w:tr w:rsidR="00E262D0" w:rsidTr="00374313">
        <w:tc>
          <w:tcPr>
            <w:tcW w:w="2410" w:type="dxa"/>
            <w:vMerge/>
          </w:tcPr>
          <w:p w:rsidR="00E262D0" w:rsidRPr="00BC3460" w:rsidRDefault="00E262D0" w:rsidP="00E93C7B">
            <w:pPr>
              <w:autoSpaceDE w:val="0"/>
              <w:autoSpaceDN w:val="0"/>
              <w:adjustRightInd w:val="0"/>
              <w:spacing w:line="276" w:lineRule="auto"/>
              <w:jc w:val="center"/>
              <w:rPr>
                <w:rFonts w:ascii="Times New Roman" w:hAnsi="Times New Roman" w:cs="Times New Roman"/>
                <w:b/>
              </w:rPr>
            </w:pPr>
          </w:p>
        </w:tc>
        <w:tc>
          <w:tcPr>
            <w:tcW w:w="1305" w:type="dxa"/>
            <w:gridSpan w:val="3"/>
            <w:vAlign w:val="center"/>
          </w:tcPr>
          <w:p w:rsidR="00E262D0" w:rsidRPr="00BC3460" w:rsidRDefault="00E262D0" w:rsidP="00E93C7B">
            <w:pPr>
              <w:autoSpaceDE w:val="0"/>
              <w:autoSpaceDN w:val="0"/>
              <w:adjustRightInd w:val="0"/>
              <w:spacing w:line="276" w:lineRule="auto"/>
              <w:jc w:val="center"/>
              <w:rPr>
                <w:rFonts w:ascii="Times New Roman" w:hAnsi="Times New Roman" w:cs="Times New Roman"/>
                <w:b/>
              </w:rPr>
            </w:pPr>
            <w:r w:rsidRPr="00BC3460">
              <w:rPr>
                <w:rFonts w:ascii="Times New Roman" w:hAnsi="Times New Roman" w:cs="Times New Roman"/>
                <w:b/>
              </w:rPr>
              <w:t>Kurang Baik</w:t>
            </w:r>
          </w:p>
        </w:tc>
        <w:tc>
          <w:tcPr>
            <w:tcW w:w="1247" w:type="dxa"/>
            <w:gridSpan w:val="2"/>
            <w:vAlign w:val="center"/>
          </w:tcPr>
          <w:p w:rsidR="00E262D0" w:rsidRPr="00BC3460" w:rsidRDefault="00E262D0" w:rsidP="00E93C7B">
            <w:pPr>
              <w:autoSpaceDE w:val="0"/>
              <w:autoSpaceDN w:val="0"/>
              <w:adjustRightInd w:val="0"/>
              <w:spacing w:line="276" w:lineRule="auto"/>
              <w:jc w:val="center"/>
              <w:rPr>
                <w:rFonts w:ascii="Times New Roman" w:hAnsi="Times New Roman" w:cs="Times New Roman"/>
                <w:b/>
              </w:rPr>
            </w:pPr>
            <w:r w:rsidRPr="00BC3460">
              <w:rPr>
                <w:rFonts w:ascii="Times New Roman" w:hAnsi="Times New Roman" w:cs="Times New Roman"/>
                <w:b/>
              </w:rPr>
              <w:t xml:space="preserve">Baik </w:t>
            </w:r>
          </w:p>
        </w:tc>
        <w:tc>
          <w:tcPr>
            <w:tcW w:w="1303" w:type="dxa"/>
            <w:gridSpan w:val="3"/>
            <w:vAlign w:val="center"/>
          </w:tcPr>
          <w:p w:rsidR="00E262D0" w:rsidRPr="00BC3460" w:rsidRDefault="00E262D0" w:rsidP="00E93C7B">
            <w:pPr>
              <w:autoSpaceDE w:val="0"/>
              <w:autoSpaceDN w:val="0"/>
              <w:adjustRightInd w:val="0"/>
              <w:spacing w:line="276" w:lineRule="auto"/>
              <w:jc w:val="center"/>
              <w:rPr>
                <w:rFonts w:ascii="Times New Roman" w:hAnsi="Times New Roman" w:cs="Times New Roman"/>
                <w:b/>
              </w:rPr>
            </w:pPr>
            <w:r w:rsidRPr="00BC3460">
              <w:rPr>
                <w:rFonts w:ascii="Times New Roman" w:hAnsi="Times New Roman" w:cs="Times New Roman"/>
                <w:b/>
              </w:rPr>
              <w:t>Total</w:t>
            </w:r>
          </w:p>
        </w:tc>
        <w:tc>
          <w:tcPr>
            <w:tcW w:w="1046" w:type="dxa"/>
            <w:vMerge/>
          </w:tcPr>
          <w:p w:rsidR="00E262D0" w:rsidRPr="00BC3460" w:rsidRDefault="00E262D0" w:rsidP="00E93C7B">
            <w:pPr>
              <w:autoSpaceDE w:val="0"/>
              <w:autoSpaceDN w:val="0"/>
              <w:adjustRightInd w:val="0"/>
              <w:spacing w:line="276" w:lineRule="auto"/>
              <w:jc w:val="center"/>
              <w:rPr>
                <w:rFonts w:ascii="Times New Roman" w:hAnsi="Times New Roman" w:cs="Times New Roman"/>
                <w:b/>
              </w:rPr>
            </w:pPr>
          </w:p>
        </w:tc>
      </w:tr>
      <w:tr w:rsidR="00E262D0" w:rsidTr="00374313">
        <w:tc>
          <w:tcPr>
            <w:tcW w:w="2410" w:type="dxa"/>
            <w:vMerge/>
            <w:tcBorders>
              <w:bottom w:val="single" w:sz="4" w:space="0" w:color="auto"/>
            </w:tcBorders>
          </w:tcPr>
          <w:p w:rsidR="00E262D0" w:rsidRPr="00BC3460" w:rsidRDefault="00E262D0" w:rsidP="00E93C7B">
            <w:pPr>
              <w:autoSpaceDE w:val="0"/>
              <w:autoSpaceDN w:val="0"/>
              <w:adjustRightInd w:val="0"/>
              <w:spacing w:line="276" w:lineRule="auto"/>
              <w:jc w:val="center"/>
              <w:rPr>
                <w:rFonts w:ascii="Times New Roman" w:hAnsi="Times New Roman" w:cs="Times New Roman"/>
                <w:b/>
              </w:rPr>
            </w:pPr>
          </w:p>
        </w:tc>
        <w:tc>
          <w:tcPr>
            <w:tcW w:w="495" w:type="dxa"/>
            <w:tcBorders>
              <w:bottom w:val="single" w:sz="4" w:space="0" w:color="auto"/>
            </w:tcBorders>
          </w:tcPr>
          <w:p w:rsidR="00E262D0" w:rsidRPr="00FD455E" w:rsidRDefault="00E262D0" w:rsidP="00E93C7B">
            <w:pPr>
              <w:autoSpaceDE w:val="0"/>
              <w:autoSpaceDN w:val="0"/>
              <w:adjustRightInd w:val="0"/>
              <w:spacing w:line="276" w:lineRule="auto"/>
              <w:jc w:val="center"/>
              <w:rPr>
                <w:rFonts w:ascii="Times New Roman" w:hAnsi="Times New Roman" w:cs="Times New Roman"/>
                <w:b/>
                <w:lang w:val="en-US"/>
              </w:rPr>
            </w:pPr>
            <w:r>
              <w:rPr>
                <w:rFonts w:ascii="Times New Roman" w:hAnsi="Times New Roman" w:cs="Times New Roman"/>
                <w:b/>
                <w:lang w:val="en-US"/>
              </w:rPr>
              <w:t>n</w:t>
            </w:r>
          </w:p>
        </w:tc>
        <w:tc>
          <w:tcPr>
            <w:tcW w:w="810" w:type="dxa"/>
            <w:gridSpan w:val="2"/>
            <w:tcBorders>
              <w:bottom w:val="single" w:sz="4" w:space="0" w:color="auto"/>
            </w:tcBorders>
          </w:tcPr>
          <w:p w:rsidR="00E262D0" w:rsidRPr="00BC3460" w:rsidRDefault="00E262D0" w:rsidP="00E93C7B">
            <w:pPr>
              <w:autoSpaceDE w:val="0"/>
              <w:autoSpaceDN w:val="0"/>
              <w:adjustRightInd w:val="0"/>
              <w:spacing w:line="276" w:lineRule="auto"/>
              <w:jc w:val="center"/>
              <w:rPr>
                <w:rFonts w:ascii="Times New Roman" w:hAnsi="Times New Roman" w:cs="Times New Roman"/>
                <w:b/>
              </w:rPr>
            </w:pPr>
            <w:r w:rsidRPr="00BC3460">
              <w:rPr>
                <w:rFonts w:ascii="Times New Roman" w:hAnsi="Times New Roman" w:cs="Times New Roman"/>
                <w:b/>
              </w:rPr>
              <w:t>%</w:t>
            </w:r>
          </w:p>
        </w:tc>
        <w:tc>
          <w:tcPr>
            <w:tcW w:w="538" w:type="dxa"/>
            <w:tcBorders>
              <w:bottom w:val="single" w:sz="4" w:space="0" w:color="auto"/>
            </w:tcBorders>
          </w:tcPr>
          <w:p w:rsidR="00E262D0" w:rsidRPr="00FD455E" w:rsidRDefault="003A39B9" w:rsidP="00E93C7B">
            <w:pPr>
              <w:autoSpaceDE w:val="0"/>
              <w:autoSpaceDN w:val="0"/>
              <w:adjustRightInd w:val="0"/>
              <w:spacing w:line="276" w:lineRule="auto"/>
              <w:jc w:val="center"/>
              <w:rPr>
                <w:rFonts w:ascii="Times New Roman" w:hAnsi="Times New Roman" w:cs="Times New Roman"/>
                <w:b/>
                <w:lang w:val="en-US"/>
              </w:rPr>
            </w:pPr>
            <w:r>
              <w:rPr>
                <w:rFonts w:ascii="Times New Roman" w:hAnsi="Times New Roman" w:cs="Times New Roman"/>
                <w:b/>
                <w:lang w:val="en-US"/>
              </w:rPr>
              <w:t>N</w:t>
            </w:r>
          </w:p>
        </w:tc>
        <w:tc>
          <w:tcPr>
            <w:tcW w:w="709" w:type="dxa"/>
            <w:tcBorders>
              <w:bottom w:val="single" w:sz="4" w:space="0" w:color="auto"/>
            </w:tcBorders>
          </w:tcPr>
          <w:p w:rsidR="00E262D0" w:rsidRPr="00BC3460" w:rsidRDefault="00E262D0" w:rsidP="00E93C7B">
            <w:pPr>
              <w:autoSpaceDE w:val="0"/>
              <w:autoSpaceDN w:val="0"/>
              <w:adjustRightInd w:val="0"/>
              <w:spacing w:line="276" w:lineRule="auto"/>
              <w:jc w:val="center"/>
              <w:rPr>
                <w:rFonts w:ascii="Times New Roman" w:hAnsi="Times New Roman" w:cs="Times New Roman"/>
                <w:b/>
              </w:rPr>
            </w:pPr>
            <w:r w:rsidRPr="00BC3460">
              <w:rPr>
                <w:rFonts w:ascii="Times New Roman" w:hAnsi="Times New Roman" w:cs="Times New Roman"/>
                <w:b/>
              </w:rPr>
              <w:t>%</w:t>
            </w:r>
          </w:p>
        </w:tc>
        <w:tc>
          <w:tcPr>
            <w:tcW w:w="643" w:type="dxa"/>
            <w:gridSpan w:val="2"/>
            <w:tcBorders>
              <w:bottom w:val="single" w:sz="4" w:space="0" w:color="auto"/>
            </w:tcBorders>
          </w:tcPr>
          <w:p w:rsidR="00E262D0" w:rsidRPr="00FD455E" w:rsidRDefault="00E262D0" w:rsidP="00E93C7B">
            <w:pPr>
              <w:autoSpaceDE w:val="0"/>
              <w:autoSpaceDN w:val="0"/>
              <w:adjustRightInd w:val="0"/>
              <w:spacing w:line="276" w:lineRule="auto"/>
              <w:jc w:val="center"/>
              <w:rPr>
                <w:rFonts w:ascii="Times New Roman" w:hAnsi="Times New Roman" w:cs="Times New Roman"/>
                <w:b/>
                <w:lang w:val="en-US"/>
              </w:rPr>
            </w:pPr>
            <w:r>
              <w:rPr>
                <w:rFonts w:ascii="Times New Roman" w:hAnsi="Times New Roman" w:cs="Times New Roman"/>
                <w:b/>
                <w:lang w:val="en-US"/>
              </w:rPr>
              <w:t>N</w:t>
            </w:r>
          </w:p>
        </w:tc>
        <w:tc>
          <w:tcPr>
            <w:tcW w:w="660" w:type="dxa"/>
            <w:tcBorders>
              <w:bottom w:val="single" w:sz="4" w:space="0" w:color="auto"/>
            </w:tcBorders>
          </w:tcPr>
          <w:p w:rsidR="00E262D0" w:rsidRPr="00BC3460" w:rsidRDefault="00E262D0" w:rsidP="00E93C7B">
            <w:pPr>
              <w:autoSpaceDE w:val="0"/>
              <w:autoSpaceDN w:val="0"/>
              <w:adjustRightInd w:val="0"/>
              <w:spacing w:line="276" w:lineRule="auto"/>
              <w:jc w:val="center"/>
              <w:rPr>
                <w:rFonts w:ascii="Times New Roman" w:hAnsi="Times New Roman" w:cs="Times New Roman"/>
                <w:b/>
              </w:rPr>
            </w:pPr>
            <w:r w:rsidRPr="00BC3460">
              <w:rPr>
                <w:rFonts w:ascii="Times New Roman" w:hAnsi="Times New Roman" w:cs="Times New Roman"/>
                <w:b/>
              </w:rPr>
              <w:t>%</w:t>
            </w:r>
          </w:p>
        </w:tc>
        <w:tc>
          <w:tcPr>
            <w:tcW w:w="1046" w:type="dxa"/>
            <w:vMerge/>
            <w:tcBorders>
              <w:bottom w:val="single" w:sz="4" w:space="0" w:color="auto"/>
            </w:tcBorders>
          </w:tcPr>
          <w:p w:rsidR="00E262D0" w:rsidRPr="00BC3460" w:rsidRDefault="00E262D0" w:rsidP="00E93C7B">
            <w:pPr>
              <w:autoSpaceDE w:val="0"/>
              <w:autoSpaceDN w:val="0"/>
              <w:adjustRightInd w:val="0"/>
              <w:spacing w:line="276" w:lineRule="auto"/>
              <w:jc w:val="center"/>
              <w:rPr>
                <w:rFonts w:ascii="Times New Roman" w:hAnsi="Times New Roman" w:cs="Times New Roman"/>
                <w:b/>
              </w:rPr>
            </w:pPr>
          </w:p>
        </w:tc>
      </w:tr>
      <w:tr w:rsidR="00E262D0" w:rsidTr="00374313">
        <w:tc>
          <w:tcPr>
            <w:tcW w:w="2410" w:type="dxa"/>
            <w:tcBorders>
              <w:top w:val="single" w:sz="4" w:space="0" w:color="auto"/>
              <w:bottom w:val="nil"/>
            </w:tcBorders>
          </w:tcPr>
          <w:p w:rsidR="00E262D0" w:rsidRPr="00BC3460" w:rsidRDefault="00E262D0" w:rsidP="00E93C7B">
            <w:pPr>
              <w:autoSpaceDE w:val="0"/>
              <w:autoSpaceDN w:val="0"/>
              <w:adjustRightInd w:val="0"/>
              <w:spacing w:line="276" w:lineRule="auto"/>
              <w:jc w:val="center"/>
              <w:rPr>
                <w:rFonts w:ascii="Times New Roman" w:hAnsi="Times New Roman" w:cs="Times New Roman"/>
                <w:b/>
                <w:lang w:val="en-US"/>
              </w:rPr>
            </w:pPr>
            <w:r w:rsidRPr="00BC3460">
              <w:rPr>
                <w:rFonts w:ascii="Times New Roman" w:hAnsi="Times New Roman" w:cs="Times New Roman"/>
                <w:b/>
                <w:lang w:val="en-US"/>
              </w:rPr>
              <w:t>S</w:t>
            </w:r>
            <w:r w:rsidR="00374313">
              <w:rPr>
                <w:rFonts w:ascii="Times New Roman" w:hAnsi="Times New Roman" w:cs="Times New Roman"/>
                <w:b/>
                <w:lang w:val="en-US"/>
              </w:rPr>
              <w:t xml:space="preserve">ikap </w:t>
            </w:r>
          </w:p>
        </w:tc>
        <w:tc>
          <w:tcPr>
            <w:tcW w:w="567" w:type="dxa"/>
            <w:gridSpan w:val="2"/>
            <w:tcBorders>
              <w:top w:val="single" w:sz="4" w:space="0" w:color="auto"/>
              <w:bottom w:val="nil"/>
            </w:tcBorders>
          </w:tcPr>
          <w:p w:rsidR="00E262D0" w:rsidRPr="00BC3460" w:rsidRDefault="00E262D0" w:rsidP="00E93C7B">
            <w:pPr>
              <w:autoSpaceDE w:val="0"/>
              <w:autoSpaceDN w:val="0"/>
              <w:adjustRightInd w:val="0"/>
              <w:spacing w:line="276" w:lineRule="auto"/>
              <w:jc w:val="center"/>
              <w:rPr>
                <w:rFonts w:ascii="Times New Roman" w:hAnsi="Times New Roman" w:cs="Times New Roman"/>
                <w:b/>
              </w:rPr>
            </w:pPr>
          </w:p>
        </w:tc>
        <w:tc>
          <w:tcPr>
            <w:tcW w:w="738" w:type="dxa"/>
            <w:tcBorders>
              <w:top w:val="single" w:sz="4" w:space="0" w:color="auto"/>
              <w:bottom w:val="nil"/>
            </w:tcBorders>
          </w:tcPr>
          <w:p w:rsidR="00E262D0" w:rsidRPr="00BC3460" w:rsidRDefault="00E262D0" w:rsidP="00E93C7B">
            <w:pPr>
              <w:autoSpaceDE w:val="0"/>
              <w:autoSpaceDN w:val="0"/>
              <w:adjustRightInd w:val="0"/>
              <w:spacing w:line="276" w:lineRule="auto"/>
              <w:jc w:val="center"/>
              <w:rPr>
                <w:rFonts w:ascii="Times New Roman" w:hAnsi="Times New Roman" w:cs="Times New Roman"/>
                <w:b/>
              </w:rPr>
            </w:pPr>
          </w:p>
        </w:tc>
        <w:tc>
          <w:tcPr>
            <w:tcW w:w="538" w:type="dxa"/>
            <w:tcBorders>
              <w:top w:val="single" w:sz="4" w:space="0" w:color="auto"/>
              <w:bottom w:val="nil"/>
            </w:tcBorders>
          </w:tcPr>
          <w:p w:rsidR="00E262D0" w:rsidRPr="00BC3460" w:rsidRDefault="00E262D0" w:rsidP="00E93C7B">
            <w:pPr>
              <w:autoSpaceDE w:val="0"/>
              <w:autoSpaceDN w:val="0"/>
              <w:adjustRightInd w:val="0"/>
              <w:spacing w:line="276" w:lineRule="auto"/>
              <w:jc w:val="center"/>
              <w:rPr>
                <w:rFonts w:ascii="Times New Roman" w:hAnsi="Times New Roman" w:cs="Times New Roman"/>
                <w:b/>
              </w:rPr>
            </w:pPr>
          </w:p>
        </w:tc>
        <w:tc>
          <w:tcPr>
            <w:tcW w:w="709" w:type="dxa"/>
            <w:tcBorders>
              <w:top w:val="single" w:sz="4" w:space="0" w:color="auto"/>
              <w:bottom w:val="nil"/>
            </w:tcBorders>
          </w:tcPr>
          <w:p w:rsidR="00E262D0" w:rsidRPr="00BC3460" w:rsidRDefault="00E262D0" w:rsidP="00E93C7B">
            <w:pPr>
              <w:autoSpaceDE w:val="0"/>
              <w:autoSpaceDN w:val="0"/>
              <w:adjustRightInd w:val="0"/>
              <w:spacing w:line="276" w:lineRule="auto"/>
              <w:jc w:val="center"/>
              <w:rPr>
                <w:rFonts w:ascii="Times New Roman" w:hAnsi="Times New Roman" w:cs="Times New Roman"/>
                <w:b/>
              </w:rPr>
            </w:pPr>
          </w:p>
        </w:tc>
        <w:tc>
          <w:tcPr>
            <w:tcW w:w="547" w:type="dxa"/>
            <w:tcBorders>
              <w:top w:val="single" w:sz="4" w:space="0" w:color="auto"/>
              <w:bottom w:val="nil"/>
            </w:tcBorders>
          </w:tcPr>
          <w:p w:rsidR="00E262D0" w:rsidRPr="00BC3460" w:rsidRDefault="00E262D0" w:rsidP="00E93C7B">
            <w:pPr>
              <w:autoSpaceDE w:val="0"/>
              <w:autoSpaceDN w:val="0"/>
              <w:adjustRightInd w:val="0"/>
              <w:spacing w:line="276" w:lineRule="auto"/>
              <w:jc w:val="center"/>
              <w:rPr>
                <w:rFonts w:ascii="Times New Roman" w:hAnsi="Times New Roman" w:cs="Times New Roman"/>
                <w:b/>
              </w:rPr>
            </w:pPr>
          </w:p>
        </w:tc>
        <w:tc>
          <w:tcPr>
            <w:tcW w:w="756" w:type="dxa"/>
            <w:gridSpan w:val="2"/>
            <w:tcBorders>
              <w:top w:val="single" w:sz="4" w:space="0" w:color="auto"/>
              <w:bottom w:val="nil"/>
            </w:tcBorders>
          </w:tcPr>
          <w:p w:rsidR="00E262D0" w:rsidRPr="00BC3460" w:rsidRDefault="00E262D0" w:rsidP="00E93C7B">
            <w:pPr>
              <w:autoSpaceDE w:val="0"/>
              <w:autoSpaceDN w:val="0"/>
              <w:adjustRightInd w:val="0"/>
              <w:spacing w:line="276" w:lineRule="auto"/>
              <w:jc w:val="center"/>
              <w:rPr>
                <w:rFonts w:ascii="Times New Roman" w:hAnsi="Times New Roman" w:cs="Times New Roman"/>
                <w:b/>
              </w:rPr>
            </w:pPr>
          </w:p>
        </w:tc>
        <w:tc>
          <w:tcPr>
            <w:tcW w:w="1046" w:type="dxa"/>
            <w:tcBorders>
              <w:top w:val="single" w:sz="4" w:space="0" w:color="auto"/>
              <w:bottom w:val="nil"/>
            </w:tcBorders>
          </w:tcPr>
          <w:p w:rsidR="00E262D0" w:rsidRPr="00BC3460" w:rsidRDefault="00E262D0" w:rsidP="00E93C7B">
            <w:pPr>
              <w:autoSpaceDE w:val="0"/>
              <w:autoSpaceDN w:val="0"/>
              <w:adjustRightInd w:val="0"/>
              <w:spacing w:line="276" w:lineRule="auto"/>
              <w:jc w:val="center"/>
              <w:rPr>
                <w:rFonts w:ascii="Times New Roman" w:hAnsi="Times New Roman" w:cs="Times New Roman"/>
                <w:b/>
              </w:rPr>
            </w:pPr>
          </w:p>
        </w:tc>
      </w:tr>
      <w:tr w:rsidR="00144E8E" w:rsidTr="00374313">
        <w:tc>
          <w:tcPr>
            <w:tcW w:w="2410" w:type="dxa"/>
            <w:tcBorders>
              <w:top w:val="nil"/>
              <w:bottom w:val="nil"/>
            </w:tcBorders>
          </w:tcPr>
          <w:p w:rsidR="00144E8E" w:rsidRPr="00BC3460" w:rsidRDefault="00144E8E" w:rsidP="00E93C7B">
            <w:pPr>
              <w:autoSpaceDE w:val="0"/>
              <w:autoSpaceDN w:val="0"/>
              <w:adjustRightInd w:val="0"/>
              <w:spacing w:line="276" w:lineRule="auto"/>
              <w:rPr>
                <w:rFonts w:ascii="Times New Roman" w:hAnsi="Times New Roman" w:cs="Times New Roman"/>
                <w:lang w:val="en-US"/>
              </w:rPr>
            </w:pPr>
            <w:r w:rsidRPr="00BC3460">
              <w:rPr>
                <w:rFonts w:ascii="Times New Roman" w:hAnsi="Times New Roman" w:cs="Times New Roman"/>
                <w:lang w:val="en-US"/>
              </w:rPr>
              <w:t>N</w:t>
            </w:r>
            <w:r>
              <w:rPr>
                <w:rFonts w:ascii="Times New Roman" w:hAnsi="Times New Roman" w:cs="Times New Roman"/>
                <w:lang w:val="en-US"/>
              </w:rPr>
              <w:t>egatif</w:t>
            </w:r>
          </w:p>
        </w:tc>
        <w:tc>
          <w:tcPr>
            <w:tcW w:w="567" w:type="dxa"/>
            <w:gridSpan w:val="2"/>
            <w:tcBorders>
              <w:top w:val="nil"/>
              <w:bottom w:val="nil"/>
            </w:tcBorders>
          </w:tcPr>
          <w:p w:rsidR="00144E8E" w:rsidRPr="00273BF2" w:rsidRDefault="00144E8E" w:rsidP="00E93C7B">
            <w:pPr>
              <w:autoSpaceDE w:val="0"/>
              <w:autoSpaceDN w:val="0"/>
              <w:adjustRightInd w:val="0"/>
              <w:spacing w:line="276" w:lineRule="auto"/>
              <w:jc w:val="center"/>
              <w:rPr>
                <w:rFonts w:ascii="Times New Roman" w:hAnsi="Times New Roman" w:cs="Times New Roman"/>
                <w:lang w:val="en-US"/>
              </w:rPr>
            </w:pPr>
            <w:r w:rsidRPr="00273BF2">
              <w:rPr>
                <w:rFonts w:ascii="Times New Roman" w:hAnsi="Times New Roman" w:cs="Times New Roman"/>
              </w:rPr>
              <w:t>1</w:t>
            </w:r>
            <w:r w:rsidRPr="00273BF2">
              <w:rPr>
                <w:rFonts w:ascii="Times New Roman" w:hAnsi="Times New Roman" w:cs="Times New Roman"/>
                <w:lang w:val="en-US"/>
              </w:rPr>
              <w:t>2</w:t>
            </w:r>
          </w:p>
        </w:tc>
        <w:tc>
          <w:tcPr>
            <w:tcW w:w="738" w:type="dxa"/>
            <w:tcBorders>
              <w:top w:val="nil"/>
              <w:bottom w:val="nil"/>
            </w:tcBorders>
          </w:tcPr>
          <w:p w:rsidR="00144E8E" w:rsidRPr="00273BF2" w:rsidRDefault="00144E8E" w:rsidP="00E93C7B">
            <w:pPr>
              <w:autoSpaceDE w:val="0"/>
              <w:autoSpaceDN w:val="0"/>
              <w:adjustRightInd w:val="0"/>
              <w:spacing w:line="276" w:lineRule="auto"/>
              <w:jc w:val="center"/>
              <w:rPr>
                <w:rFonts w:ascii="Times New Roman" w:hAnsi="Times New Roman" w:cs="Times New Roman"/>
                <w:lang w:val="en-US"/>
              </w:rPr>
            </w:pPr>
            <w:r w:rsidRPr="00273BF2">
              <w:rPr>
                <w:rFonts w:ascii="Times New Roman" w:hAnsi="Times New Roman" w:cs="Times New Roman"/>
              </w:rPr>
              <w:t>2</w:t>
            </w:r>
            <w:r w:rsidRPr="00273BF2">
              <w:rPr>
                <w:rFonts w:ascii="Times New Roman" w:hAnsi="Times New Roman" w:cs="Times New Roman"/>
                <w:lang w:val="en-US"/>
              </w:rPr>
              <w:t>1</w:t>
            </w:r>
            <w:r w:rsidRPr="00273BF2">
              <w:rPr>
                <w:rFonts w:ascii="Times New Roman" w:hAnsi="Times New Roman" w:cs="Times New Roman"/>
              </w:rPr>
              <w:t>,</w:t>
            </w:r>
            <w:r w:rsidRPr="00273BF2">
              <w:rPr>
                <w:rFonts w:ascii="Times New Roman" w:hAnsi="Times New Roman" w:cs="Times New Roman"/>
                <w:lang w:val="en-US"/>
              </w:rPr>
              <w:t>8</w:t>
            </w:r>
          </w:p>
        </w:tc>
        <w:tc>
          <w:tcPr>
            <w:tcW w:w="538" w:type="dxa"/>
            <w:tcBorders>
              <w:top w:val="nil"/>
              <w:bottom w:val="nil"/>
            </w:tcBorders>
          </w:tcPr>
          <w:p w:rsidR="00144E8E" w:rsidRPr="00273BF2" w:rsidRDefault="00144E8E" w:rsidP="00E93C7B">
            <w:pPr>
              <w:autoSpaceDE w:val="0"/>
              <w:autoSpaceDN w:val="0"/>
              <w:adjustRightInd w:val="0"/>
              <w:spacing w:line="276" w:lineRule="auto"/>
              <w:jc w:val="center"/>
              <w:rPr>
                <w:rFonts w:ascii="Times New Roman" w:hAnsi="Times New Roman" w:cs="Times New Roman"/>
              </w:rPr>
            </w:pPr>
            <w:r w:rsidRPr="00273BF2">
              <w:rPr>
                <w:rFonts w:ascii="Times New Roman" w:hAnsi="Times New Roman" w:cs="Times New Roman"/>
                <w:lang w:val="en-US"/>
              </w:rPr>
              <w:t>4</w:t>
            </w:r>
            <w:r w:rsidRPr="00273BF2">
              <w:rPr>
                <w:rFonts w:ascii="Times New Roman" w:hAnsi="Times New Roman" w:cs="Times New Roman"/>
              </w:rPr>
              <w:t>3</w:t>
            </w:r>
          </w:p>
        </w:tc>
        <w:tc>
          <w:tcPr>
            <w:tcW w:w="709" w:type="dxa"/>
            <w:tcBorders>
              <w:top w:val="nil"/>
              <w:bottom w:val="nil"/>
            </w:tcBorders>
          </w:tcPr>
          <w:p w:rsidR="00144E8E" w:rsidRPr="00273BF2" w:rsidRDefault="00144E8E" w:rsidP="00E93C7B">
            <w:pPr>
              <w:autoSpaceDE w:val="0"/>
              <w:autoSpaceDN w:val="0"/>
              <w:adjustRightInd w:val="0"/>
              <w:spacing w:line="276" w:lineRule="auto"/>
              <w:jc w:val="center"/>
              <w:rPr>
                <w:rFonts w:ascii="Times New Roman" w:hAnsi="Times New Roman" w:cs="Times New Roman"/>
                <w:lang w:val="en-US"/>
              </w:rPr>
            </w:pPr>
            <w:r w:rsidRPr="00273BF2">
              <w:rPr>
                <w:rFonts w:ascii="Times New Roman" w:hAnsi="Times New Roman" w:cs="Times New Roman"/>
                <w:lang w:val="en-US"/>
              </w:rPr>
              <w:t>78</w:t>
            </w:r>
            <w:r w:rsidRPr="00273BF2">
              <w:rPr>
                <w:rFonts w:ascii="Times New Roman" w:hAnsi="Times New Roman" w:cs="Times New Roman"/>
              </w:rPr>
              <w:t>,</w:t>
            </w:r>
            <w:r w:rsidRPr="00273BF2">
              <w:rPr>
                <w:rFonts w:ascii="Times New Roman" w:hAnsi="Times New Roman" w:cs="Times New Roman"/>
                <w:lang w:val="en-US"/>
              </w:rPr>
              <w:t>2</w:t>
            </w:r>
          </w:p>
        </w:tc>
        <w:tc>
          <w:tcPr>
            <w:tcW w:w="547" w:type="dxa"/>
            <w:tcBorders>
              <w:top w:val="nil"/>
              <w:bottom w:val="nil"/>
            </w:tcBorders>
          </w:tcPr>
          <w:p w:rsidR="00144E8E" w:rsidRPr="00273BF2" w:rsidRDefault="00144E8E" w:rsidP="00E93C7B">
            <w:pPr>
              <w:autoSpaceDE w:val="0"/>
              <w:autoSpaceDN w:val="0"/>
              <w:adjustRightInd w:val="0"/>
              <w:spacing w:line="276" w:lineRule="auto"/>
              <w:jc w:val="center"/>
              <w:rPr>
                <w:rFonts w:ascii="Times New Roman" w:hAnsi="Times New Roman" w:cs="Times New Roman"/>
                <w:lang w:val="en-US"/>
              </w:rPr>
            </w:pPr>
            <w:r w:rsidRPr="00273BF2">
              <w:rPr>
                <w:rFonts w:ascii="Times New Roman" w:hAnsi="Times New Roman" w:cs="Times New Roman"/>
                <w:lang w:val="en-US"/>
              </w:rPr>
              <w:t>55</w:t>
            </w:r>
          </w:p>
        </w:tc>
        <w:tc>
          <w:tcPr>
            <w:tcW w:w="756" w:type="dxa"/>
            <w:gridSpan w:val="2"/>
            <w:tcBorders>
              <w:top w:val="nil"/>
              <w:bottom w:val="nil"/>
            </w:tcBorders>
          </w:tcPr>
          <w:p w:rsidR="00144E8E" w:rsidRPr="00273BF2" w:rsidRDefault="00144E8E" w:rsidP="00E93C7B">
            <w:pPr>
              <w:autoSpaceDE w:val="0"/>
              <w:autoSpaceDN w:val="0"/>
              <w:adjustRightInd w:val="0"/>
              <w:spacing w:line="276" w:lineRule="auto"/>
              <w:jc w:val="center"/>
              <w:rPr>
                <w:rFonts w:ascii="Times New Roman" w:hAnsi="Times New Roman" w:cs="Times New Roman"/>
              </w:rPr>
            </w:pPr>
            <w:r w:rsidRPr="00273BF2">
              <w:rPr>
                <w:rFonts w:ascii="Times New Roman" w:hAnsi="Times New Roman" w:cs="Times New Roman"/>
              </w:rPr>
              <w:t>100</w:t>
            </w:r>
          </w:p>
        </w:tc>
        <w:tc>
          <w:tcPr>
            <w:tcW w:w="1046" w:type="dxa"/>
            <w:vMerge w:val="restart"/>
            <w:tcBorders>
              <w:top w:val="nil"/>
              <w:bottom w:val="nil"/>
            </w:tcBorders>
            <w:vAlign w:val="center"/>
          </w:tcPr>
          <w:p w:rsidR="00144E8E" w:rsidRPr="00BC3460" w:rsidRDefault="00144E8E" w:rsidP="00E93C7B">
            <w:pPr>
              <w:autoSpaceDE w:val="0"/>
              <w:autoSpaceDN w:val="0"/>
              <w:adjustRightInd w:val="0"/>
              <w:spacing w:line="276" w:lineRule="auto"/>
              <w:jc w:val="center"/>
              <w:rPr>
                <w:rFonts w:ascii="Times New Roman" w:hAnsi="Times New Roman" w:cs="Times New Roman"/>
                <w:lang w:val="en-US"/>
              </w:rPr>
            </w:pPr>
            <w:r w:rsidRPr="00BC3460">
              <w:rPr>
                <w:rFonts w:ascii="Times New Roman" w:hAnsi="Times New Roman" w:cs="Times New Roman"/>
              </w:rPr>
              <w:t>0,</w:t>
            </w:r>
            <w:r>
              <w:rPr>
                <w:rFonts w:ascii="Times New Roman" w:hAnsi="Times New Roman" w:cs="Times New Roman"/>
                <w:lang w:val="en-US"/>
              </w:rPr>
              <w:t>302</w:t>
            </w:r>
          </w:p>
        </w:tc>
      </w:tr>
      <w:tr w:rsidR="00144E8E" w:rsidTr="00374313">
        <w:tc>
          <w:tcPr>
            <w:tcW w:w="2410" w:type="dxa"/>
            <w:tcBorders>
              <w:top w:val="nil"/>
              <w:bottom w:val="single" w:sz="4" w:space="0" w:color="auto"/>
            </w:tcBorders>
          </w:tcPr>
          <w:p w:rsidR="00144E8E" w:rsidRPr="00BC3460" w:rsidRDefault="00144E8E" w:rsidP="00E93C7B">
            <w:pPr>
              <w:autoSpaceDE w:val="0"/>
              <w:autoSpaceDN w:val="0"/>
              <w:adjustRightInd w:val="0"/>
              <w:spacing w:line="276" w:lineRule="auto"/>
              <w:rPr>
                <w:rFonts w:ascii="Times New Roman" w:hAnsi="Times New Roman" w:cs="Times New Roman"/>
                <w:lang w:val="en-US"/>
              </w:rPr>
            </w:pPr>
            <w:r w:rsidRPr="00BC3460">
              <w:rPr>
                <w:rFonts w:ascii="Times New Roman" w:hAnsi="Times New Roman" w:cs="Times New Roman"/>
                <w:lang w:val="en-US"/>
              </w:rPr>
              <w:t>P</w:t>
            </w:r>
            <w:r>
              <w:rPr>
                <w:rFonts w:ascii="Times New Roman" w:hAnsi="Times New Roman" w:cs="Times New Roman"/>
                <w:lang w:val="en-US"/>
              </w:rPr>
              <w:t>ositif</w:t>
            </w:r>
          </w:p>
        </w:tc>
        <w:tc>
          <w:tcPr>
            <w:tcW w:w="567" w:type="dxa"/>
            <w:gridSpan w:val="2"/>
            <w:tcBorders>
              <w:top w:val="nil"/>
              <w:bottom w:val="single" w:sz="4" w:space="0" w:color="auto"/>
            </w:tcBorders>
          </w:tcPr>
          <w:p w:rsidR="00144E8E" w:rsidRPr="00273BF2" w:rsidRDefault="00144E8E" w:rsidP="00E93C7B">
            <w:pPr>
              <w:autoSpaceDE w:val="0"/>
              <w:autoSpaceDN w:val="0"/>
              <w:adjustRightInd w:val="0"/>
              <w:spacing w:line="276" w:lineRule="auto"/>
              <w:jc w:val="center"/>
              <w:rPr>
                <w:rFonts w:ascii="Times New Roman" w:hAnsi="Times New Roman" w:cs="Times New Roman"/>
                <w:lang w:val="en-US"/>
              </w:rPr>
            </w:pPr>
            <w:r w:rsidRPr="00273BF2">
              <w:rPr>
                <w:rFonts w:ascii="Times New Roman" w:hAnsi="Times New Roman" w:cs="Times New Roman"/>
                <w:lang w:val="en-US"/>
              </w:rPr>
              <w:t>8</w:t>
            </w:r>
          </w:p>
        </w:tc>
        <w:tc>
          <w:tcPr>
            <w:tcW w:w="738" w:type="dxa"/>
            <w:tcBorders>
              <w:top w:val="nil"/>
              <w:bottom w:val="single" w:sz="4" w:space="0" w:color="auto"/>
            </w:tcBorders>
          </w:tcPr>
          <w:p w:rsidR="00144E8E" w:rsidRPr="00273BF2" w:rsidRDefault="00144E8E" w:rsidP="00E93C7B">
            <w:pPr>
              <w:autoSpaceDE w:val="0"/>
              <w:autoSpaceDN w:val="0"/>
              <w:adjustRightInd w:val="0"/>
              <w:spacing w:line="276" w:lineRule="auto"/>
              <w:jc w:val="center"/>
              <w:rPr>
                <w:rFonts w:ascii="Times New Roman" w:hAnsi="Times New Roman" w:cs="Times New Roman"/>
                <w:lang w:val="en-US"/>
              </w:rPr>
            </w:pPr>
            <w:r w:rsidRPr="00273BF2">
              <w:rPr>
                <w:rFonts w:ascii="Times New Roman" w:hAnsi="Times New Roman" w:cs="Times New Roman"/>
              </w:rPr>
              <w:t>1</w:t>
            </w:r>
            <w:r w:rsidRPr="00273BF2">
              <w:rPr>
                <w:rFonts w:ascii="Times New Roman" w:hAnsi="Times New Roman" w:cs="Times New Roman"/>
                <w:lang w:val="en-US"/>
              </w:rPr>
              <w:t>2</w:t>
            </w:r>
            <w:r w:rsidRPr="00273BF2">
              <w:rPr>
                <w:rFonts w:ascii="Times New Roman" w:hAnsi="Times New Roman" w:cs="Times New Roman"/>
              </w:rPr>
              <w:t>,</w:t>
            </w:r>
            <w:r w:rsidRPr="00273BF2">
              <w:rPr>
                <w:rFonts w:ascii="Times New Roman" w:hAnsi="Times New Roman" w:cs="Times New Roman"/>
                <w:lang w:val="en-US"/>
              </w:rPr>
              <w:t>9</w:t>
            </w:r>
          </w:p>
        </w:tc>
        <w:tc>
          <w:tcPr>
            <w:tcW w:w="538" w:type="dxa"/>
            <w:tcBorders>
              <w:top w:val="nil"/>
              <w:bottom w:val="single" w:sz="4" w:space="0" w:color="auto"/>
            </w:tcBorders>
          </w:tcPr>
          <w:p w:rsidR="00144E8E" w:rsidRPr="00273BF2" w:rsidRDefault="00144E8E" w:rsidP="00E93C7B">
            <w:pPr>
              <w:autoSpaceDE w:val="0"/>
              <w:autoSpaceDN w:val="0"/>
              <w:adjustRightInd w:val="0"/>
              <w:spacing w:line="276" w:lineRule="auto"/>
              <w:jc w:val="center"/>
              <w:rPr>
                <w:rFonts w:ascii="Times New Roman" w:hAnsi="Times New Roman" w:cs="Times New Roman"/>
                <w:lang w:val="en-US"/>
              </w:rPr>
            </w:pPr>
            <w:r w:rsidRPr="00273BF2">
              <w:rPr>
                <w:rFonts w:ascii="Times New Roman" w:hAnsi="Times New Roman" w:cs="Times New Roman"/>
                <w:lang w:val="en-US"/>
              </w:rPr>
              <w:t>54</w:t>
            </w:r>
          </w:p>
        </w:tc>
        <w:tc>
          <w:tcPr>
            <w:tcW w:w="709" w:type="dxa"/>
            <w:tcBorders>
              <w:top w:val="nil"/>
              <w:bottom w:val="single" w:sz="4" w:space="0" w:color="auto"/>
            </w:tcBorders>
          </w:tcPr>
          <w:p w:rsidR="00144E8E" w:rsidRPr="00273BF2" w:rsidRDefault="00144E8E" w:rsidP="00E93C7B">
            <w:pPr>
              <w:autoSpaceDE w:val="0"/>
              <w:autoSpaceDN w:val="0"/>
              <w:adjustRightInd w:val="0"/>
              <w:spacing w:line="276" w:lineRule="auto"/>
              <w:jc w:val="center"/>
              <w:rPr>
                <w:rFonts w:ascii="Times New Roman" w:hAnsi="Times New Roman" w:cs="Times New Roman"/>
                <w:lang w:val="en-US"/>
              </w:rPr>
            </w:pPr>
            <w:r w:rsidRPr="00273BF2">
              <w:rPr>
                <w:rFonts w:ascii="Times New Roman" w:hAnsi="Times New Roman" w:cs="Times New Roman"/>
                <w:lang w:val="en-US"/>
              </w:rPr>
              <w:t>87</w:t>
            </w:r>
            <w:r w:rsidRPr="00273BF2">
              <w:rPr>
                <w:rFonts w:ascii="Times New Roman" w:hAnsi="Times New Roman" w:cs="Times New Roman"/>
              </w:rPr>
              <w:t>,</w:t>
            </w:r>
            <w:r w:rsidRPr="00273BF2">
              <w:rPr>
                <w:rFonts w:ascii="Times New Roman" w:hAnsi="Times New Roman" w:cs="Times New Roman"/>
                <w:lang w:val="en-US"/>
              </w:rPr>
              <w:t>1</w:t>
            </w:r>
          </w:p>
        </w:tc>
        <w:tc>
          <w:tcPr>
            <w:tcW w:w="547" w:type="dxa"/>
            <w:tcBorders>
              <w:top w:val="nil"/>
              <w:bottom w:val="single" w:sz="4" w:space="0" w:color="auto"/>
            </w:tcBorders>
          </w:tcPr>
          <w:p w:rsidR="00144E8E" w:rsidRPr="00273BF2" w:rsidRDefault="00144E8E" w:rsidP="00E93C7B">
            <w:pPr>
              <w:autoSpaceDE w:val="0"/>
              <w:autoSpaceDN w:val="0"/>
              <w:adjustRightInd w:val="0"/>
              <w:spacing w:line="276" w:lineRule="auto"/>
              <w:jc w:val="center"/>
              <w:rPr>
                <w:rFonts w:ascii="Times New Roman" w:hAnsi="Times New Roman" w:cs="Times New Roman"/>
                <w:lang w:val="en-US"/>
              </w:rPr>
            </w:pPr>
            <w:r w:rsidRPr="00273BF2">
              <w:rPr>
                <w:rFonts w:ascii="Times New Roman" w:hAnsi="Times New Roman" w:cs="Times New Roman"/>
              </w:rPr>
              <w:t>6</w:t>
            </w:r>
            <w:r w:rsidRPr="00273BF2">
              <w:rPr>
                <w:rFonts w:ascii="Times New Roman" w:hAnsi="Times New Roman" w:cs="Times New Roman"/>
                <w:lang w:val="en-US"/>
              </w:rPr>
              <w:t>2</w:t>
            </w:r>
          </w:p>
        </w:tc>
        <w:tc>
          <w:tcPr>
            <w:tcW w:w="756" w:type="dxa"/>
            <w:gridSpan w:val="2"/>
            <w:tcBorders>
              <w:top w:val="nil"/>
              <w:bottom w:val="single" w:sz="4" w:space="0" w:color="auto"/>
            </w:tcBorders>
          </w:tcPr>
          <w:p w:rsidR="00144E8E" w:rsidRPr="00273BF2" w:rsidRDefault="00144E8E" w:rsidP="00E93C7B">
            <w:pPr>
              <w:autoSpaceDE w:val="0"/>
              <w:autoSpaceDN w:val="0"/>
              <w:adjustRightInd w:val="0"/>
              <w:spacing w:line="276" w:lineRule="auto"/>
              <w:jc w:val="center"/>
              <w:rPr>
                <w:rFonts w:ascii="Times New Roman" w:hAnsi="Times New Roman" w:cs="Times New Roman"/>
              </w:rPr>
            </w:pPr>
            <w:r w:rsidRPr="00273BF2">
              <w:rPr>
                <w:rFonts w:ascii="Times New Roman" w:hAnsi="Times New Roman" w:cs="Times New Roman"/>
              </w:rPr>
              <w:t>100</w:t>
            </w:r>
          </w:p>
        </w:tc>
        <w:tc>
          <w:tcPr>
            <w:tcW w:w="1046" w:type="dxa"/>
            <w:vMerge/>
            <w:tcBorders>
              <w:bottom w:val="single" w:sz="4" w:space="0" w:color="auto"/>
            </w:tcBorders>
          </w:tcPr>
          <w:p w:rsidR="00144E8E" w:rsidRPr="00BC3460" w:rsidRDefault="00144E8E" w:rsidP="00E93C7B">
            <w:pPr>
              <w:autoSpaceDE w:val="0"/>
              <w:autoSpaceDN w:val="0"/>
              <w:adjustRightInd w:val="0"/>
              <w:spacing w:line="276" w:lineRule="auto"/>
              <w:jc w:val="center"/>
              <w:rPr>
                <w:rFonts w:ascii="Times New Roman" w:hAnsi="Times New Roman" w:cs="Times New Roman"/>
                <w:b/>
              </w:rPr>
            </w:pPr>
          </w:p>
        </w:tc>
      </w:tr>
      <w:tr w:rsidR="00E262D0" w:rsidTr="00374313">
        <w:tc>
          <w:tcPr>
            <w:tcW w:w="2410" w:type="dxa"/>
            <w:tcBorders>
              <w:top w:val="single" w:sz="4" w:space="0" w:color="auto"/>
              <w:bottom w:val="nil"/>
            </w:tcBorders>
          </w:tcPr>
          <w:p w:rsidR="00E262D0" w:rsidRPr="00BC3460" w:rsidRDefault="00E262D0" w:rsidP="00E93C7B">
            <w:pPr>
              <w:autoSpaceDE w:val="0"/>
              <w:autoSpaceDN w:val="0"/>
              <w:adjustRightInd w:val="0"/>
              <w:spacing w:line="276" w:lineRule="auto"/>
              <w:jc w:val="center"/>
              <w:rPr>
                <w:rFonts w:ascii="Times New Roman" w:hAnsi="Times New Roman" w:cs="Times New Roman"/>
                <w:lang w:val="en-US"/>
              </w:rPr>
            </w:pPr>
            <w:r w:rsidRPr="00BC3460">
              <w:rPr>
                <w:rFonts w:ascii="Times New Roman" w:hAnsi="Times New Roman" w:cs="Times New Roman"/>
                <w:b/>
                <w:lang w:val="en-US"/>
              </w:rPr>
              <w:t>M</w:t>
            </w:r>
            <w:r w:rsidR="00374313">
              <w:rPr>
                <w:rFonts w:ascii="Times New Roman" w:hAnsi="Times New Roman" w:cs="Times New Roman"/>
                <w:b/>
                <w:lang w:val="en-US"/>
              </w:rPr>
              <w:t>otivasi</w:t>
            </w:r>
          </w:p>
        </w:tc>
        <w:tc>
          <w:tcPr>
            <w:tcW w:w="567" w:type="dxa"/>
            <w:gridSpan w:val="2"/>
            <w:tcBorders>
              <w:top w:val="single" w:sz="4" w:space="0" w:color="auto"/>
              <w:bottom w:val="nil"/>
            </w:tcBorders>
          </w:tcPr>
          <w:p w:rsidR="00E262D0" w:rsidRPr="00BC3460" w:rsidRDefault="00E262D0" w:rsidP="00E93C7B">
            <w:pPr>
              <w:autoSpaceDE w:val="0"/>
              <w:autoSpaceDN w:val="0"/>
              <w:adjustRightInd w:val="0"/>
              <w:spacing w:line="276" w:lineRule="auto"/>
              <w:jc w:val="center"/>
              <w:rPr>
                <w:rFonts w:ascii="Times New Roman" w:hAnsi="Times New Roman" w:cs="Times New Roman"/>
              </w:rPr>
            </w:pPr>
          </w:p>
        </w:tc>
        <w:tc>
          <w:tcPr>
            <w:tcW w:w="738" w:type="dxa"/>
            <w:tcBorders>
              <w:top w:val="single" w:sz="4" w:space="0" w:color="auto"/>
              <w:bottom w:val="nil"/>
            </w:tcBorders>
          </w:tcPr>
          <w:p w:rsidR="00E262D0" w:rsidRPr="00BC3460" w:rsidRDefault="00E262D0" w:rsidP="00E93C7B">
            <w:pPr>
              <w:autoSpaceDE w:val="0"/>
              <w:autoSpaceDN w:val="0"/>
              <w:adjustRightInd w:val="0"/>
              <w:spacing w:line="276" w:lineRule="auto"/>
              <w:jc w:val="center"/>
              <w:rPr>
                <w:rFonts w:ascii="Times New Roman" w:hAnsi="Times New Roman" w:cs="Times New Roman"/>
              </w:rPr>
            </w:pPr>
          </w:p>
        </w:tc>
        <w:tc>
          <w:tcPr>
            <w:tcW w:w="538" w:type="dxa"/>
            <w:tcBorders>
              <w:top w:val="single" w:sz="4" w:space="0" w:color="auto"/>
              <w:bottom w:val="nil"/>
            </w:tcBorders>
          </w:tcPr>
          <w:p w:rsidR="00E262D0" w:rsidRPr="00BC3460" w:rsidRDefault="00E262D0" w:rsidP="00E93C7B">
            <w:pPr>
              <w:autoSpaceDE w:val="0"/>
              <w:autoSpaceDN w:val="0"/>
              <w:adjustRightInd w:val="0"/>
              <w:spacing w:line="276" w:lineRule="auto"/>
              <w:jc w:val="center"/>
              <w:rPr>
                <w:rFonts w:ascii="Times New Roman" w:hAnsi="Times New Roman" w:cs="Times New Roman"/>
              </w:rPr>
            </w:pPr>
          </w:p>
        </w:tc>
        <w:tc>
          <w:tcPr>
            <w:tcW w:w="709" w:type="dxa"/>
            <w:tcBorders>
              <w:top w:val="single" w:sz="4" w:space="0" w:color="auto"/>
              <w:bottom w:val="nil"/>
            </w:tcBorders>
          </w:tcPr>
          <w:p w:rsidR="00E262D0" w:rsidRPr="00BC3460" w:rsidRDefault="00E262D0" w:rsidP="00E93C7B">
            <w:pPr>
              <w:autoSpaceDE w:val="0"/>
              <w:autoSpaceDN w:val="0"/>
              <w:adjustRightInd w:val="0"/>
              <w:spacing w:line="276" w:lineRule="auto"/>
              <w:jc w:val="center"/>
              <w:rPr>
                <w:rFonts w:ascii="Times New Roman" w:hAnsi="Times New Roman" w:cs="Times New Roman"/>
              </w:rPr>
            </w:pPr>
          </w:p>
        </w:tc>
        <w:tc>
          <w:tcPr>
            <w:tcW w:w="547" w:type="dxa"/>
            <w:tcBorders>
              <w:top w:val="single" w:sz="4" w:space="0" w:color="auto"/>
              <w:bottom w:val="nil"/>
            </w:tcBorders>
          </w:tcPr>
          <w:p w:rsidR="00E262D0" w:rsidRPr="00BC3460" w:rsidRDefault="00E262D0" w:rsidP="00E93C7B">
            <w:pPr>
              <w:autoSpaceDE w:val="0"/>
              <w:autoSpaceDN w:val="0"/>
              <w:adjustRightInd w:val="0"/>
              <w:spacing w:line="276" w:lineRule="auto"/>
              <w:jc w:val="center"/>
              <w:rPr>
                <w:rFonts w:ascii="Times New Roman" w:hAnsi="Times New Roman" w:cs="Times New Roman"/>
              </w:rPr>
            </w:pPr>
          </w:p>
        </w:tc>
        <w:tc>
          <w:tcPr>
            <w:tcW w:w="756" w:type="dxa"/>
            <w:gridSpan w:val="2"/>
            <w:tcBorders>
              <w:top w:val="single" w:sz="4" w:space="0" w:color="auto"/>
              <w:bottom w:val="nil"/>
            </w:tcBorders>
          </w:tcPr>
          <w:p w:rsidR="00E262D0" w:rsidRPr="00BC3460" w:rsidRDefault="00E262D0" w:rsidP="00E93C7B">
            <w:pPr>
              <w:autoSpaceDE w:val="0"/>
              <w:autoSpaceDN w:val="0"/>
              <w:adjustRightInd w:val="0"/>
              <w:spacing w:line="276" w:lineRule="auto"/>
              <w:jc w:val="center"/>
              <w:rPr>
                <w:rFonts w:ascii="Times New Roman" w:hAnsi="Times New Roman" w:cs="Times New Roman"/>
              </w:rPr>
            </w:pPr>
          </w:p>
        </w:tc>
        <w:tc>
          <w:tcPr>
            <w:tcW w:w="1046" w:type="dxa"/>
            <w:tcBorders>
              <w:top w:val="single" w:sz="4" w:space="0" w:color="auto"/>
              <w:bottom w:val="nil"/>
            </w:tcBorders>
          </w:tcPr>
          <w:p w:rsidR="00E262D0" w:rsidRPr="00BC3460" w:rsidRDefault="00E262D0" w:rsidP="00E93C7B">
            <w:pPr>
              <w:autoSpaceDE w:val="0"/>
              <w:autoSpaceDN w:val="0"/>
              <w:adjustRightInd w:val="0"/>
              <w:spacing w:line="276" w:lineRule="auto"/>
              <w:jc w:val="center"/>
              <w:rPr>
                <w:rFonts w:ascii="Times New Roman" w:hAnsi="Times New Roman" w:cs="Times New Roman"/>
                <w:b/>
              </w:rPr>
            </w:pPr>
          </w:p>
        </w:tc>
      </w:tr>
      <w:tr w:rsidR="00144E8E" w:rsidTr="00374313">
        <w:tc>
          <w:tcPr>
            <w:tcW w:w="2410" w:type="dxa"/>
            <w:tcBorders>
              <w:top w:val="nil"/>
              <w:bottom w:val="nil"/>
            </w:tcBorders>
          </w:tcPr>
          <w:p w:rsidR="00144E8E" w:rsidRPr="00BC3460" w:rsidRDefault="00144E8E" w:rsidP="00E93C7B">
            <w:pPr>
              <w:autoSpaceDE w:val="0"/>
              <w:autoSpaceDN w:val="0"/>
              <w:adjustRightInd w:val="0"/>
              <w:spacing w:line="276" w:lineRule="auto"/>
              <w:rPr>
                <w:rFonts w:ascii="Times New Roman" w:hAnsi="Times New Roman" w:cs="Times New Roman"/>
                <w:lang w:val="en-US"/>
              </w:rPr>
            </w:pPr>
            <w:r>
              <w:rPr>
                <w:rFonts w:ascii="Times New Roman" w:hAnsi="Times New Roman" w:cs="Times New Roman"/>
                <w:lang w:val="en-US"/>
              </w:rPr>
              <w:t xml:space="preserve">Rendah </w:t>
            </w:r>
          </w:p>
        </w:tc>
        <w:tc>
          <w:tcPr>
            <w:tcW w:w="567" w:type="dxa"/>
            <w:gridSpan w:val="2"/>
            <w:tcBorders>
              <w:top w:val="nil"/>
              <w:bottom w:val="nil"/>
            </w:tcBorders>
          </w:tcPr>
          <w:p w:rsidR="00144E8E" w:rsidRPr="008F1E99" w:rsidRDefault="00144E8E" w:rsidP="00E93C7B">
            <w:pPr>
              <w:autoSpaceDE w:val="0"/>
              <w:autoSpaceDN w:val="0"/>
              <w:adjustRightInd w:val="0"/>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738" w:type="dxa"/>
            <w:tcBorders>
              <w:top w:val="nil"/>
              <w:bottom w:val="nil"/>
            </w:tcBorders>
          </w:tcPr>
          <w:p w:rsidR="00144E8E" w:rsidRPr="00BC2329" w:rsidRDefault="00144E8E" w:rsidP="00E93C7B">
            <w:pPr>
              <w:autoSpaceDE w:val="0"/>
              <w:autoSpaceDN w:val="0"/>
              <w:adjustRightInd w:val="0"/>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27</w:t>
            </w:r>
            <w:r>
              <w:rPr>
                <w:rFonts w:ascii="Times New Roman" w:hAnsi="Times New Roman" w:cs="Times New Roman"/>
                <w:sz w:val="24"/>
                <w:szCs w:val="24"/>
              </w:rPr>
              <w:t>,</w:t>
            </w:r>
            <w:r>
              <w:rPr>
                <w:rFonts w:ascii="Times New Roman" w:hAnsi="Times New Roman" w:cs="Times New Roman"/>
                <w:sz w:val="24"/>
                <w:szCs w:val="24"/>
                <w:lang w:val="en-US"/>
              </w:rPr>
              <w:t>1</w:t>
            </w:r>
          </w:p>
        </w:tc>
        <w:tc>
          <w:tcPr>
            <w:tcW w:w="538" w:type="dxa"/>
            <w:tcBorders>
              <w:top w:val="nil"/>
              <w:bottom w:val="nil"/>
            </w:tcBorders>
          </w:tcPr>
          <w:p w:rsidR="00144E8E" w:rsidRPr="008F1E99" w:rsidRDefault="00144E8E" w:rsidP="00E93C7B">
            <w:pPr>
              <w:autoSpaceDE w:val="0"/>
              <w:autoSpaceDN w:val="0"/>
              <w:adjustRightInd w:val="0"/>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35</w:t>
            </w:r>
          </w:p>
        </w:tc>
        <w:tc>
          <w:tcPr>
            <w:tcW w:w="709" w:type="dxa"/>
            <w:tcBorders>
              <w:top w:val="nil"/>
              <w:bottom w:val="nil"/>
            </w:tcBorders>
          </w:tcPr>
          <w:p w:rsidR="00144E8E" w:rsidRPr="00BC2329" w:rsidRDefault="00144E8E" w:rsidP="00E93C7B">
            <w:pPr>
              <w:autoSpaceDE w:val="0"/>
              <w:autoSpaceDN w:val="0"/>
              <w:adjustRightInd w:val="0"/>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72</w:t>
            </w:r>
            <w:r>
              <w:rPr>
                <w:rFonts w:ascii="Times New Roman" w:hAnsi="Times New Roman" w:cs="Times New Roman"/>
                <w:sz w:val="24"/>
                <w:szCs w:val="24"/>
              </w:rPr>
              <w:t>,</w:t>
            </w:r>
            <w:r>
              <w:rPr>
                <w:rFonts w:ascii="Times New Roman" w:hAnsi="Times New Roman" w:cs="Times New Roman"/>
                <w:sz w:val="24"/>
                <w:szCs w:val="24"/>
                <w:lang w:val="en-US"/>
              </w:rPr>
              <w:t>9</w:t>
            </w:r>
          </w:p>
        </w:tc>
        <w:tc>
          <w:tcPr>
            <w:tcW w:w="547" w:type="dxa"/>
            <w:tcBorders>
              <w:top w:val="nil"/>
              <w:bottom w:val="nil"/>
            </w:tcBorders>
          </w:tcPr>
          <w:p w:rsidR="00144E8E" w:rsidRPr="008F1E99" w:rsidRDefault="00144E8E" w:rsidP="00E93C7B">
            <w:pPr>
              <w:autoSpaceDE w:val="0"/>
              <w:autoSpaceDN w:val="0"/>
              <w:adjustRightInd w:val="0"/>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48</w:t>
            </w:r>
          </w:p>
        </w:tc>
        <w:tc>
          <w:tcPr>
            <w:tcW w:w="756" w:type="dxa"/>
            <w:gridSpan w:val="2"/>
            <w:tcBorders>
              <w:top w:val="nil"/>
              <w:bottom w:val="nil"/>
            </w:tcBorders>
          </w:tcPr>
          <w:p w:rsidR="00144E8E" w:rsidRPr="00222D41" w:rsidRDefault="00144E8E" w:rsidP="00E93C7B">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046" w:type="dxa"/>
            <w:vMerge w:val="restart"/>
            <w:tcBorders>
              <w:top w:val="nil"/>
              <w:bottom w:val="nil"/>
            </w:tcBorders>
          </w:tcPr>
          <w:p w:rsidR="00144E8E" w:rsidRPr="00144E8E" w:rsidRDefault="00144E8E" w:rsidP="00E93C7B">
            <w:pPr>
              <w:autoSpaceDE w:val="0"/>
              <w:autoSpaceDN w:val="0"/>
              <w:adjustRightInd w:val="0"/>
              <w:spacing w:line="276" w:lineRule="auto"/>
              <w:jc w:val="center"/>
              <w:rPr>
                <w:rFonts w:ascii="Times New Roman" w:hAnsi="Times New Roman" w:cs="Times New Roman"/>
                <w:b/>
                <w:lang w:val="en-US"/>
              </w:rPr>
            </w:pPr>
            <w:r w:rsidRPr="00BC3460">
              <w:rPr>
                <w:rFonts w:ascii="Times New Roman" w:hAnsi="Times New Roman" w:cs="Times New Roman"/>
              </w:rPr>
              <w:t>0,</w:t>
            </w:r>
            <w:r>
              <w:rPr>
                <w:rFonts w:ascii="Times New Roman" w:hAnsi="Times New Roman" w:cs="Times New Roman"/>
                <w:lang w:val="en-US"/>
              </w:rPr>
              <w:t>032</w:t>
            </w:r>
          </w:p>
        </w:tc>
      </w:tr>
      <w:tr w:rsidR="00144E8E" w:rsidTr="00374313">
        <w:tc>
          <w:tcPr>
            <w:tcW w:w="2410" w:type="dxa"/>
            <w:tcBorders>
              <w:top w:val="nil"/>
              <w:bottom w:val="single" w:sz="4" w:space="0" w:color="auto"/>
            </w:tcBorders>
          </w:tcPr>
          <w:p w:rsidR="00144E8E" w:rsidRPr="00BC3460" w:rsidRDefault="00144E8E" w:rsidP="00E93C7B">
            <w:pPr>
              <w:autoSpaceDE w:val="0"/>
              <w:autoSpaceDN w:val="0"/>
              <w:adjustRightInd w:val="0"/>
              <w:spacing w:line="276" w:lineRule="auto"/>
              <w:rPr>
                <w:rFonts w:ascii="Times New Roman" w:hAnsi="Times New Roman" w:cs="Times New Roman"/>
                <w:lang w:val="en-US"/>
              </w:rPr>
            </w:pPr>
            <w:r>
              <w:rPr>
                <w:rFonts w:ascii="Times New Roman" w:hAnsi="Times New Roman" w:cs="Times New Roman"/>
                <w:lang w:val="en-US"/>
              </w:rPr>
              <w:t xml:space="preserve">Tinggi </w:t>
            </w:r>
          </w:p>
        </w:tc>
        <w:tc>
          <w:tcPr>
            <w:tcW w:w="567" w:type="dxa"/>
            <w:gridSpan w:val="2"/>
            <w:tcBorders>
              <w:top w:val="nil"/>
              <w:bottom w:val="single" w:sz="4" w:space="0" w:color="auto"/>
            </w:tcBorders>
          </w:tcPr>
          <w:p w:rsidR="00144E8E" w:rsidRPr="008F1E99" w:rsidRDefault="00144E8E" w:rsidP="00E93C7B">
            <w:pPr>
              <w:autoSpaceDE w:val="0"/>
              <w:autoSpaceDN w:val="0"/>
              <w:adjustRightInd w:val="0"/>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738" w:type="dxa"/>
            <w:tcBorders>
              <w:top w:val="nil"/>
              <w:bottom w:val="single" w:sz="4" w:space="0" w:color="auto"/>
            </w:tcBorders>
          </w:tcPr>
          <w:p w:rsidR="00144E8E" w:rsidRPr="00222D41" w:rsidRDefault="00144E8E" w:rsidP="00E93C7B">
            <w:pPr>
              <w:autoSpaceDE w:val="0"/>
              <w:autoSpaceDN w:val="0"/>
              <w:adjustRightInd w:val="0"/>
              <w:spacing w:line="276" w:lineRule="auto"/>
              <w:jc w:val="center"/>
              <w:rPr>
                <w:rFonts w:ascii="Times New Roman" w:hAnsi="Times New Roman" w:cs="Times New Roman"/>
                <w:sz w:val="24"/>
                <w:szCs w:val="24"/>
              </w:rPr>
            </w:pPr>
            <w:r w:rsidRPr="00222D41">
              <w:rPr>
                <w:rFonts w:ascii="Times New Roman" w:hAnsi="Times New Roman" w:cs="Times New Roman"/>
                <w:sz w:val="24"/>
                <w:szCs w:val="24"/>
              </w:rPr>
              <w:t>1</w:t>
            </w:r>
            <w:r>
              <w:rPr>
                <w:rFonts w:ascii="Times New Roman" w:hAnsi="Times New Roman" w:cs="Times New Roman"/>
                <w:sz w:val="24"/>
                <w:szCs w:val="24"/>
                <w:lang w:val="en-US"/>
              </w:rPr>
              <w:t>0</w:t>
            </w:r>
            <w:r w:rsidRPr="00222D41">
              <w:rPr>
                <w:rFonts w:ascii="Times New Roman" w:hAnsi="Times New Roman" w:cs="Times New Roman"/>
                <w:sz w:val="24"/>
                <w:szCs w:val="24"/>
              </w:rPr>
              <w:t>,1</w:t>
            </w:r>
          </w:p>
        </w:tc>
        <w:tc>
          <w:tcPr>
            <w:tcW w:w="538" w:type="dxa"/>
            <w:tcBorders>
              <w:top w:val="nil"/>
              <w:bottom w:val="single" w:sz="4" w:space="0" w:color="auto"/>
            </w:tcBorders>
          </w:tcPr>
          <w:p w:rsidR="00144E8E" w:rsidRPr="008F1E99" w:rsidRDefault="00144E8E" w:rsidP="00E93C7B">
            <w:pPr>
              <w:autoSpaceDE w:val="0"/>
              <w:autoSpaceDN w:val="0"/>
              <w:adjustRightInd w:val="0"/>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62</w:t>
            </w:r>
          </w:p>
        </w:tc>
        <w:tc>
          <w:tcPr>
            <w:tcW w:w="709" w:type="dxa"/>
            <w:tcBorders>
              <w:top w:val="nil"/>
              <w:bottom w:val="single" w:sz="4" w:space="0" w:color="auto"/>
            </w:tcBorders>
          </w:tcPr>
          <w:p w:rsidR="00144E8E" w:rsidRPr="00222D41" w:rsidRDefault="00144E8E" w:rsidP="00E93C7B">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t>89</w:t>
            </w:r>
            <w:r w:rsidRPr="00222D41">
              <w:rPr>
                <w:rFonts w:ascii="Times New Roman" w:hAnsi="Times New Roman" w:cs="Times New Roman"/>
                <w:sz w:val="24"/>
                <w:szCs w:val="24"/>
              </w:rPr>
              <w:t>,9</w:t>
            </w:r>
          </w:p>
        </w:tc>
        <w:tc>
          <w:tcPr>
            <w:tcW w:w="547" w:type="dxa"/>
            <w:tcBorders>
              <w:top w:val="nil"/>
              <w:bottom w:val="single" w:sz="4" w:space="0" w:color="auto"/>
            </w:tcBorders>
          </w:tcPr>
          <w:p w:rsidR="00144E8E" w:rsidRPr="009A3E57" w:rsidRDefault="00144E8E" w:rsidP="00E93C7B">
            <w:pPr>
              <w:autoSpaceDE w:val="0"/>
              <w:autoSpaceDN w:val="0"/>
              <w:adjustRightInd w:val="0"/>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69</w:t>
            </w:r>
          </w:p>
        </w:tc>
        <w:tc>
          <w:tcPr>
            <w:tcW w:w="756" w:type="dxa"/>
            <w:gridSpan w:val="2"/>
            <w:tcBorders>
              <w:top w:val="nil"/>
              <w:bottom w:val="single" w:sz="4" w:space="0" w:color="auto"/>
            </w:tcBorders>
          </w:tcPr>
          <w:p w:rsidR="00144E8E" w:rsidRPr="00222D41" w:rsidRDefault="00144E8E" w:rsidP="00E93C7B">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046" w:type="dxa"/>
            <w:vMerge/>
            <w:tcBorders>
              <w:top w:val="nil"/>
              <w:bottom w:val="single" w:sz="4" w:space="0" w:color="auto"/>
            </w:tcBorders>
          </w:tcPr>
          <w:p w:rsidR="00144E8E" w:rsidRPr="00BC3460" w:rsidRDefault="00144E8E" w:rsidP="00E93C7B">
            <w:pPr>
              <w:autoSpaceDE w:val="0"/>
              <w:autoSpaceDN w:val="0"/>
              <w:adjustRightInd w:val="0"/>
              <w:spacing w:line="276" w:lineRule="auto"/>
              <w:jc w:val="center"/>
              <w:rPr>
                <w:rFonts w:ascii="Times New Roman" w:hAnsi="Times New Roman" w:cs="Times New Roman"/>
                <w:b/>
              </w:rPr>
            </w:pPr>
          </w:p>
        </w:tc>
      </w:tr>
    </w:tbl>
    <w:p w:rsidR="00AF0FEC" w:rsidRDefault="00AF0FEC" w:rsidP="00E93C7B">
      <w:pPr>
        <w:autoSpaceDE w:val="0"/>
        <w:autoSpaceDN w:val="0"/>
        <w:adjustRightInd w:val="0"/>
        <w:spacing w:after="0"/>
        <w:ind w:left="360"/>
        <w:jc w:val="both"/>
        <w:rPr>
          <w:rFonts w:ascii="Times New Roman" w:hAnsi="Times New Roman" w:cs="Times New Roman"/>
          <w:sz w:val="24"/>
          <w:szCs w:val="24"/>
        </w:rPr>
      </w:pPr>
    </w:p>
    <w:p w:rsidR="00E00C97" w:rsidRDefault="00E00C97" w:rsidP="0075059F">
      <w:pPr>
        <w:autoSpaceDE w:val="0"/>
        <w:autoSpaceDN w:val="0"/>
        <w:adjustRightInd w:val="0"/>
        <w:spacing w:after="0"/>
        <w:ind w:left="360" w:firstLine="360"/>
        <w:jc w:val="both"/>
        <w:rPr>
          <w:rFonts w:ascii="Times New Roman" w:hAnsi="Times New Roman" w:cs="Times New Roman"/>
          <w:sz w:val="24"/>
          <w:szCs w:val="24"/>
        </w:rPr>
        <w:sectPr w:rsidR="00E00C97" w:rsidSect="00E56091">
          <w:type w:val="continuous"/>
          <w:pgSz w:w="11907" w:h="16839" w:code="9"/>
          <w:pgMar w:top="1440" w:right="1440" w:bottom="1440" w:left="1440" w:header="720" w:footer="720" w:gutter="0"/>
          <w:cols w:space="720"/>
          <w:docGrid w:linePitch="360"/>
        </w:sectPr>
      </w:pPr>
    </w:p>
    <w:p w:rsidR="00E00C97" w:rsidRDefault="00AF0FEC" w:rsidP="00E00C97">
      <w:pPr>
        <w:autoSpaceDE w:val="0"/>
        <w:autoSpaceDN w:val="0"/>
        <w:adjustRightInd w:val="0"/>
        <w:spacing w:after="0"/>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Berdasarkan tabel 3 diatas menunjukkan</w:t>
      </w:r>
      <w:r w:rsidR="00110AD5">
        <w:rPr>
          <w:rFonts w:ascii="Times New Roman" w:hAnsi="Times New Roman" w:cs="Times New Roman"/>
          <w:sz w:val="24"/>
          <w:szCs w:val="24"/>
        </w:rPr>
        <w:t xml:space="preserve"> d</w:t>
      </w:r>
      <w:r w:rsidR="0075059F">
        <w:rPr>
          <w:rFonts w:ascii="Times New Roman" w:hAnsi="Times New Roman" w:cs="Times New Roman"/>
          <w:sz w:val="24"/>
          <w:szCs w:val="24"/>
        </w:rPr>
        <w:t xml:space="preserve">ari </w:t>
      </w:r>
      <w:r w:rsidR="00144E8E">
        <w:rPr>
          <w:rFonts w:ascii="Times New Roman" w:hAnsi="Times New Roman" w:cs="Times New Roman"/>
          <w:sz w:val="24"/>
          <w:szCs w:val="24"/>
        </w:rPr>
        <w:t xml:space="preserve">55 responden yang mempunyai sikap negatif pemberian pendidikan pasien dan keluarga kurang </w:t>
      </w:r>
      <w:r w:rsidR="00144E8E">
        <w:rPr>
          <w:rFonts w:ascii="Times New Roman" w:hAnsi="Times New Roman" w:cs="Times New Roman"/>
          <w:sz w:val="24"/>
          <w:szCs w:val="24"/>
        </w:rPr>
        <w:lastRenderedPageBreak/>
        <w:t xml:space="preserve">baik 21,8% dan baik 78,2%. Sedangkan dari 62 responden yang mempunyai sikap positif dengan pemberian pendidikan pasien dan keluarga kurang </w:t>
      </w:r>
      <w:r w:rsidR="00144E8E">
        <w:rPr>
          <w:rFonts w:ascii="Times New Roman" w:hAnsi="Times New Roman" w:cs="Times New Roman"/>
          <w:sz w:val="24"/>
          <w:szCs w:val="24"/>
        </w:rPr>
        <w:lastRenderedPageBreak/>
        <w:t>baik 12</w:t>
      </w:r>
      <w:proofErr w:type="gramStart"/>
      <w:r w:rsidR="00144E8E">
        <w:rPr>
          <w:rFonts w:ascii="Times New Roman" w:hAnsi="Times New Roman" w:cs="Times New Roman"/>
          <w:sz w:val="24"/>
          <w:szCs w:val="24"/>
        </w:rPr>
        <w:t>,9</w:t>
      </w:r>
      <w:proofErr w:type="gramEnd"/>
      <w:r w:rsidR="00144E8E">
        <w:rPr>
          <w:rFonts w:ascii="Times New Roman" w:hAnsi="Times New Roman" w:cs="Times New Roman"/>
          <w:sz w:val="24"/>
          <w:szCs w:val="24"/>
        </w:rPr>
        <w:t xml:space="preserve">% dan baik 87,1%. </w:t>
      </w:r>
      <w:proofErr w:type="gramStart"/>
      <w:r w:rsidR="00144E8E">
        <w:rPr>
          <w:rFonts w:ascii="Times New Roman" w:hAnsi="Times New Roman" w:cs="Times New Roman"/>
          <w:sz w:val="24"/>
          <w:szCs w:val="24"/>
        </w:rPr>
        <w:t>Hal ini menunjukkan bahwa sikap perawat yang positif lebih besar memiliki pemberian pendidikan pasien dan keluarga yang baik.</w:t>
      </w:r>
      <w:proofErr w:type="gramEnd"/>
      <w:r w:rsidR="00144E8E">
        <w:rPr>
          <w:rFonts w:ascii="Times New Roman" w:hAnsi="Times New Roman" w:cs="Times New Roman"/>
          <w:sz w:val="24"/>
          <w:szCs w:val="24"/>
        </w:rPr>
        <w:t xml:space="preserve">  Hasil uji statistik didapatkan </w:t>
      </w:r>
      <w:proofErr w:type="gramStart"/>
      <w:r w:rsidR="00144E8E">
        <w:rPr>
          <w:rFonts w:ascii="Times New Roman" w:hAnsi="Times New Roman" w:cs="Times New Roman"/>
          <w:sz w:val="24"/>
          <w:szCs w:val="24"/>
        </w:rPr>
        <w:t xml:space="preserve">bahwa  </w:t>
      </w:r>
      <w:r w:rsidR="00144E8E" w:rsidRPr="00DB2C85">
        <w:rPr>
          <w:rFonts w:ascii="Times New Roman" w:hAnsi="Times New Roman" w:cs="Times New Roman"/>
          <w:i/>
          <w:sz w:val="24"/>
          <w:szCs w:val="24"/>
        </w:rPr>
        <w:t>p</w:t>
      </w:r>
      <w:proofErr w:type="gramEnd"/>
      <w:r w:rsidR="00144E8E" w:rsidRPr="00DB2C85">
        <w:rPr>
          <w:rFonts w:ascii="Times New Roman" w:hAnsi="Times New Roman" w:cs="Times New Roman"/>
          <w:i/>
          <w:sz w:val="24"/>
          <w:szCs w:val="24"/>
        </w:rPr>
        <w:t xml:space="preserve"> value</w:t>
      </w:r>
      <w:r w:rsidR="00144E8E">
        <w:rPr>
          <w:rFonts w:ascii="Times New Roman" w:hAnsi="Times New Roman" w:cs="Times New Roman"/>
          <w:sz w:val="24"/>
          <w:szCs w:val="24"/>
        </w:rPr>
        <w:t xml:space="preserve"> (0,302) &gt; 0,05 yang berarti tidak ada hubungan yang signifikan antara sikap dengan pemberian pendidikan pasien dan keluarga. </w:t>
      </w:r>
      <w:r w:rsidR="0075059F">
        <w:rPr>
          <w:rFonts w:ascii="Times New Roman" w:hAnsi="Times New Roman" w:cs="Times New Roman"/>
          <w:sz w:val="24"/>
          <w:szCs w:val="24"/>
        </w:rPr>
        <w:t xml:space="preserve">Dari </w:t>
      </w:r>
      <w:r w:rsidR="00144E8E">
        <w:rPr>
          <w:rFonts w:ascii="Times New Roman" w:hAnsi="Times New Roman" w:cs="Times New Roman"/>
          <w:sz w:val="24"/>
          <w:szCs w:val="24"/>
        </w:rPr>
        <w:t>48 responden yang motivasi rendah dengan pemberian pendidikan pasien dan keluarga kurang baik 27</w:t>
      </w:r>
      <w:proofErr w:type="gramStart"/>
      <w:r w:rsidR="00144E8E">
        <w:rPr>
          <w:rFonts w:ascii="Times New Roman" w:hAnsi="Times New Roman" w:cs="Times New Roman"/>
          <w:sz w:val="24"/>
          <w:szCs w:val="24"/>
        </w:rPr>
        <w:t>,1</w:t>
      </w:r>
      <w:proofErr w:type="gramEnd"/>
      <w:r w:rsidR="00144E8E">
        <w:rPr>
          <w:rFonts w:ascii="Times New Roman" w:hAnsi="Times New Roman" w:cs="Times New Roman"/>
          <w:sz w:val="24"/>
          <w:szCs w:val="24"/>
        </w:rPr>
        <w:t>% dan baik 72,9%. Sedangkan dari 69 responden yang motivasi tinggi dengan pemberian pendidikan pasien dan keluarga kurang baik 10</w:t>
      </w:r>
      <w:proofErr w:type="gramStart"/>
      <w:r w:rsidR="00144E8E">
        <w:rPr>
          <w:rFonts w:ascii="Times New Roman" w:hAnsi="Times New Roman" w:cs="Times New Roman"/>
          <w:sz w:val="24"/>
          <w:szCs w:val="24"/>
        </w:rPr>
        <w:t>,1</w:t>
      </w:r>
      <w:proofErr w:type="gramEnd"/>
      <w:r w:rsidR="00144E8E">
        <w:rPr>
          <w:rFonts w:ascii="Times New Roman" w:hAnsi="Times New Roman" w:cs="Times New Roman"/>
          <w:sz w:val="24"/>
          <w:szCs w:val="24"/>
        </w:rPr>
        <w:t xml:space="preserve">% dan baik 89,9%. </w:t>
      </w:r>
      <w:proofErr w:type="gramStart"/>
      <w:r w:rsidR="00144E8E">
        <w:rPr>
          <w:rFonts w:ascii="Times New Roman" w:hAnsi="Times New Roman" w:cs="Times New Roman"/>
          <w:sz w:val="24"/>
          <w:szCs w:val="24"/>
        </w:rPr>
        <w:t>Hal ini menunjukkan bahwa perawat dengan motivasi yang tinggi memiliki sebagian besar pemberian pendidikan pasien dan keluarga yang baik.</w:t>
      </w:r>
      <w:proofErr w:type="gramEnd"/>
      <w:r w:rsidR="00144E8E">
        <w:rPr>
          <w:rFonts w:ascii="Times New Roman" w:hAnsi="Times New Roman" w:cs="Times New Roman"/>
          <w:sz w:val="24"/>
          <w:szCs w:val="24"/>
        </w:rPr>
        <w:t xml:space="preserve"> Hasil uji statistik didapatkan bahwa bahwa </w:t>
      </w:r>
      <w:r w:rsidR="00144E8E" w:rsidRPr="00DB2C85">
        <w:rPr>
          <w:rFonts w:ascii="Times New Roman" w:hAnsi="Times New Roman" w:cs="Times New Roman"/>
          <w:i/>
          <w:sz w:val="24"/>
          <w:szCs w:val="24"/>
        </w:rPr>
        <w:t>p value</w:t>
      </w:r>
      <w:r w:rsidR="00144E8E">
        <w:rPr>
          <w:rFonts w:ascii="Times New Roman" w:hAnsi="Times New Roman" w:cs="Times New Roman"/>
          <w:sz w:val="24"/>
          <w:szCs w:val="24"/>
        </w:rPr>
        <w:t xml:space="preserve"> (0,032) &lt; 0</w:t>
      </w:r>
      <w:proofErr w:type="gramStart"/>
      <w:r w:rsidR="00144E8E">
        <w:rPr>
          <w:rFonts w:ascii="Times New Roman" w:hAnsi="Times New Roman" w:cs="Times New Roman"/>
          <w:sz w:val="24"/>
          <w:szCs w:val="24"/>
        </w:rPr>
        <w:t>,05</w:t>
      </w:r>
      <w:proofErr w:type="gramEnd"/>
      <w:r w:rsidR="00144E8E">
        <w:rPr>
          <w:rFonts w:ascii="Times New Roman" w:hAnsi="Times New Roman" w:cs="Times New Roman"/>
          <w:sz w:val="24"/>
          <w:szCs w:val="24"/>
        </w:rPr>
        <w:t xml:space="preserve"> yang berarti ada hubungan yang signifikan antara motivasi dengan pemberian</w:t>
      </w:r>
      <w:r w:rsidR="00E00C97">
        <w:rPr>
          <w:rFonts w:ascii="Times New Roman" w:hAnsi="Times New Roman" w:cs="Times New Roman"/>
          <w:sz w:val="24"/>
          <w:szCs w:val="24"/>
        </w:rPr>
        <w:t xml:space="preserve"> pendidikan pasien dan keluarga</w:t>
      </w:r>
    </w:p>
    <w:p w:rsidR="00E00C97" w:rsidRDefault="00110AD5" w:rsidP="00E00C97">
      <w:pPr>
        <w:autoSpaceDE w:val="0"/>
        <w:autoSpaceDN w:val="0"/>
        <w:adjustRightInd w:val="0"/>
        <w:spacing w:after="0"/>
        <w:ind w:left="360" w:firstLine="360"/>
        <w:jc w:val="both"/>
        <w:rPr>
          <w:rFonts w:ascii="Times New Roman" w:hAnsi="Times New Roman" w:cs="Times New Roman"/>
          <w:sz w:val="24"/>
          <w:szCs w:val="24"/>
        </w:rPr>
      </w:pPr>
      <w:r w:rsidRPr="00E00C97">
        <w:rPr>
          <w:rFonts w:ascii="Times New Roman" w:hAnsi="Times New Roman" w:cs="Times New Roman"/>
          <w:sz w:val="24"/>
          <w:szCs w:val="24"/>
        </w:rPr>
        <w:t>Penelitian ini tidak sesuai dengan penelitian Suarni (2013) yang menemukan bahwa pada variabel sikap menunjukkan bahwa perawat di ruang bedah yang memiliki sikap positif cenderung memiliki kinerja yang baik pula dalam pendokumentasian asuhan keperawatan sebanyak 24 orang (82</w:t>
      </w:r>
      <w:proofErr w:type="gramStart"/>
      <w:r w:rsidRPr="00E00C97">
        <w:rPr>
          <w:rFonts w:ascii="Times New Roman" w:hAnsi="Times New Roman" w:cs="Times New Roman"/>
          <w:sz w:val="24"/>
          <w:szCs w:val="24"/>
        </w:rPr>
        <w:t>,8</w:t>
      </w:r>
      <w:proofErr w:type="gramEnd"/>
      <w:r w:rsidRPr="00E00C97">
        <w:rPr>
          <w:rFonts w:ascii="Times New Roman" w:hAnsi="Times New Roman" w:cs="Times New Roman"/>
          <w:sz w:val="24"/>
          <w:szCs w:val="24"/>
        </w:rPr>
        <w:t>%). Sedangkan perawat yang memiliki sikap negatif cenderung memiliki kinerja yang kurang sebanyak 12 orang (54</w:t>
      </w:r>
      <w:proofErr w:type="gramStart"/>
      <w:r w:rsidRPr="00E00C97">
        <w:rPr>
          <w:rFonts w:ascii="Times New Roman" w:hAnsi="Times New Roman" w:cs="Times New Roman"/>
          <w:sz w:val="24"/>
          <w:szCs w:val="24"/>
        </w:rPr>
        <w:t>,5</w:t>
      </w:r>
      <w:proofErr w:type="gramEnd"/>
      <w:r w:rsidRPr="00E00C97">
        <w:rPr>
          <w:rFonts w:ascii="Times New Roman" w:hAnsi="Times New Roman" w:cs="Times New Roman"/>
          <w:sz w:val="24"/>
          <w:szCs w:val="24"/>
        </w:rPr>
        <w:t>%) lebih tinggi dibandingkan dengan memiliki kinerja yang baik yaitu sebanyak 10 orang (45,5%).</w:t>
      </w:r>
    </w:p>
    <w:p w:rsidR="00110AD5" w:rsidRPr="00E00C97" w:rsidRDefault="00110AD5" w:rsidP="00E00C97">
      <w:pPr>
        <w:autoSpaceDE w:val="0"/>
        <w:autoSpaceDN w:val="0"/>
        <w:adjustRightInd w:val="0"/>
        <w:spacing w:after="0"/>
        <w:ind w:left="360" w:firstLine="360"/>
        <w:jc w:val="both"/>
        <w:rPr>
          <w:rFonts w:ascii="Times New Roman" w:hAnsi="Times New Roman" w:cs="Times New Roman"/>
          <w:sz w:val="24"/>
          <w:szCs w:val="24"/>
        </w:rPr>
      </w:pPr>
      <w:proofErr w:type="gramStart"/>
      <w:r w:rsidRPr="00E00C97">
        <w:rPr>
          <w:rFonts w:ascii="Times New Roman" w:hAnsi="Times New Roman" w:cs="Times New Roman"/>
          <w:color w:val="212121"/>
          <w:sz w:val="24"/>
          <w:szCs w:val="24"/>
        </w:rPr>
        <w:t xml:space="preserve">Jeffrey (2011) mendefinisikan sikap sebagai mental atau saraf keadaan kesiapan, terorganisir melalui </w:t>
      </w:r>
      <w:r w:rsidRPr="00E00C97">
        <w:rPr>
          <w:rFonts w:ascii="Times New Roman" w:hAnsi="Times New Roman" w:cs="Times New Roman"/>
          <w:color w:val="212121"/>
          <w:sz w:val="24"/>
          <w:szCs w:val="24"/>
        </w:rPr>
        <w:lastRenderedPageBreak/>
        <w:t>pengalaman, mengerahkan sebuah perintah atau pengaruh dinamis terhadap respon individu terhadap semua objek dan situasi yang terkait dengannya.</w:t>
      </w:r>
      <w:proofErr w:type="gramEnd"/>
      <w:r w:rsidRPr="00E00C97">
        <w:rPr>
          <w:rFonts w:ascii="Times New Roman" w:hAnsi="Times New Roman" w:cs="Times New Roman"/>
          <w:color w:val="212121"/>
          <w:sz w:val="24"/>
          <w:szCs w:val="24"/>
        </w:rPr>
        <w:t xml:space="preserve"> Definisi sikap yang lebih sederhana adalah pola pikir atau kecenderungan untuk bertindak dengan </w:t>
      </w:r>
      <w:proofErr w:type="gramStart"/>
      <w:r w:rsidRPr="00E00C97">
        <w:rPr>
          <w:rFonts w:ascii="Times New Roman" w:hAnsi="Times New Roman" w:cs="Times New Roman"/>
          <w:color w:val="212121"/>
          <w:sz w:val="24"/>
          <w:szCs w:val="24"/>
        </w:rPr>
        <w:t>cara</w:t>
      </w:r>
      <w:proofErr w:type="gramEnd"/>
      <w:r w:rsidRPr="00E00C97">
        <w:rPr>
          <w:rFonts w:ascii="Times New Roman" w:hAnsi="Times New Roman" w:cs="Times New Roman"/>
          <w:color w:val="212121"/>
          <w:sz w:val="24"/>
          <w:szCs w:val="24"/>
        </w:rPr>
        <w:t xml:space="preserve"> tertentu karena individu pengalaman dan temperamen.</w:t>
      </w:r>
    </w:p>
    <w:p w:rsidR="00110AD5" w:rsidRDefault="00110AD5" w:rsidP="00110AD5">
      <w:pPr>
        <w:pStyle w:val="ListParagraph"/>
        <w:tabs>
          <w:tab w:val="left" w:pos="360"/>
        </w:tabs>
        <w:spacing w:after="0"/>
        <w:ind w:left="360"/>
        <w:jc w:val="both"/>
        <w:rPr>
          <w:rFonts w:ascii="Times New Roman" w:hAnsi="Times New Roman" w:cs="Times New Roman"/>
          <w:sz w:val="24"/>
          <w:szCs w:val="24"/>
        </w:rPr>
      </w:pPr>
      <w:r>
        <w:rPr>
          <w:rFonts w:ascii="Times New Roman" w:hAnsi="Times New Roman" w:cs="Times New Roman"/>
          <w:sz w:val="24"/>
          <w:szCs w:val="24"/>
        </w:rPr>
        <w:tab/>
      </w:r>
      <w:r w:rsidRPr="00514DA0">
        <w:rPr>
          <w:rFonts w:ascii="Times New Roman" w:hAnsi="Times New Roman" w:cs="Times New Roman"/>
          <w:sz w:val="24"/>
          <w:szCs w:val="24"/>
        </w:rPr>
        <w:t xml:space="preserve">Hasil analisa </w:t>
      </w:r>
      <w:proofErr w:type="gramStart"/>
      <w:r w:rsidRPr="00514DA0">
        <w:rPr>
          <w:rFonts w:ascii="Times New Roman" w:hAnsi="Times New Roman" w:cs="Times New Roman"/>
          <w:sz w:val="24"/>
          <w:szCs w:val="24"/>
        </w:rPr>
        <w:t>bivariat  antara</w:t>
      </w:r>
      <w:proofErr w:type="gramEnd"/>
      <w:r w:rsidRPr="00514DA0">
        <w:rPr>
          <w:rFonts w:ascii="Times New Roman" w:hAnsi="Times New Roman" w:cs="Times New Roman"/>
          <w:sz w:val="24"/>
          <w:szCs w:val="24"/>
        </w:rPr>
        <w:t xml:space="preserve"> motivasi dengan pelaksanaan pendidika</w:t>
      </w:r>
      <w:r>
        <w:rPr>
          <w:rFonts w:ascii="Times New Roman" w:hAnsi="Times New Roman" w:cs="Times New Roman"/>
          <w:sz w:val="24"/>
          <w:szCs w:val="24"/>
        </w:rPr>
        <w:t xml:space="preserve">n pasien dan keluarga </w:t>
      </w:r>
      <w:r w:rsidRPr="00514DA0">
        <w:rPr>
          <w:rFonts w:ascii="Times New Roman" w:hAnsi="Times New Roman" w:cs="Times New Roman"/>
          <w:sz w:val="24"/>
          <w:szCs w:val="24"/>
        </w:rPr>
        <w:t>menunjukkan bahwa responden yang memiliki motivasi rendah dengan pelaksanaan pendi</w:t>
      </w:r>
      <w:r>
        <w:rPr>
          <w:rFonts w:ascii="Times New Roman" w:hAnsi="Times New Roman" w:cs="Times New Roman"/>
          <w:sz w:val="24"/>
          <w:szCs w:val="24"/>
        </w:rPr>
        <w:t xml:space="preserve">dikan pasien dan keluarga </w:t>
      </w:r>
      <w:r w:rsidRPr="00514DA0">
        <w:rPr>
          <w:rFonts w:ascii="Times New Roman" w:hAnsi="Times New Roman" w:cs="Times New Roman"/>
          <w:sz w:val="24"/>
          <w:szCs w:val="24"/>
        </w:rPr>
        <w:t>yang kurang baik 27,9% dan 72,1% baik. Sedangkan responden yang memiliki motivasi tinggi dengan kinerja pelaksanaan pendidikan pasien dan keluarga kurang baik hanya 10</w:t>
      </w:r>
      <w:proofErr w:type="gramStart"/>
      <w:r w:rsidRPr="00514DA0">
        <w:rPr>
          <w:rFonts w:ascii="Times New Roman" w:hAnsi="Times New Roman" w:cs="Times New Roman"/>
          <w:sz w:val="24"/>
          <w:szCs w:val="24"/>
        </w:rPr>
        <w:t>,1</w:t>
      </w:r>
      <w:proofErr w:type="gramEnd"/>
      <w:r w:rsidRPr="00514DA0">
        <w:rPr>
          <w:rFonts w:ascii="Times New Roman" w:hAnsi="Times New Roman" w:cs="Times New Roman"/>
          <w:sz w:val="24"/>
          <w:szCs w:val="24"/>
        </w:rPr>
        <w:t xml:space="preserve">% dan 89,9% baik. </w:t>
      </w:r>
      <w:proofErr w:type="gramStart"/>
      <w:r w:rsidRPr="00514DA0">
        <w:rPr>
          <w:rFonts w:ascii="Times New Roman" w:hAnsi="Times New Roman" w:cs="Times New Roman"/>
          <w:sz w:val="24"/>
          <w:szCs w:val="24"/>
        </w:rPr>
        <w:t>Hasil  uji</w:t>
      </w:r>
      <w:proofErr w:type="gramEnd"/>
      <w:r w:rsidRPr="00514DA0">
        <w:rPr>
          <w:rFonts w:ascii="Times New Roman" w:hAnsi="Times New Roman" w:cs="Times New Roman"/>
          <w:sz w:val="24"/>
          <w:szCs w:val="24"/>
        </w:rPr>
        <w:t xml:space="preserve"> statistik didapatkan bahwa ada hubungan yang signifikan antara motivasi dengan pelaksanaan pendidikan pasien dan keluarga (</w:t>
      </w:r>
      <w:r w:rsidRPr="00514DA0">
        <w:rPr>
          <w:rFonts w:ascii="Times New Roman" w:hAnsi="Times New Roman" w:cs="Times New Roman"/>
          <w:i/>
          <w:sz w:val="24"/>
          <w:szCs w:val="24"/>
        </w:rPr>
        <w:t>p-value</w:t>
      </w:r>
      <w:r w:rsidRPr="00514DA0">
        <w:rPr>
          <w:rFonts w:ascii="Times New Roman" w:hAnsi="Times New Roman" w:cs="Times New Roman"/>
          <w:sz w:val="24"/>
          <w:szCs w:val="24"/>
        </w:rPr>
        <w:t xml:space="preserve"> = 0,032).</w:t>
      </w:r>
    </w:p>
    <w:p w:rsidR="00E00C97" w:rsidRDefault="00110AD5" w:rsidP="00E00C97">
      <w:pPr>
        <w:pStyle w:val="ListParagraph"/>
        <w:tabs>
          <w:tab w:val="left" w:pos="360"/>
        </w:tabs>
        <w:spacing w:after="0"/>
        <w:ind w:left="360"/>
        <w:jc w:val="both"/>
        <w:rPr>
          <w:rFonts w:ascii="Times New Roman" w:hAnsi="Times New Roman" w:cs="Times New Roman"/>
          <w:sz w:val="24"/>
          <w:szCs w:val="24"/>
        </w:rPr>
      </w:pPr>
      <w:r>
        <w:rPr>
          <w:rFonts w:ascii="Times New Roman" w:hAnsi="Times New Roman" w:cs="Times New Roman"/>
          <w:sz w:val="24"/>
          <w:szCs w:val="24"/>
        </w:rPr>
        <w:tab/>
      </w:r>
      <w:r w:rsidRPr="00514DA0">
        <w:rPr>
          <w:rFonts w:ascii="Times New Roman" w:hAnsi="Times New Roman" w:cs="Times New Roman"/>
          <w:sz w:val="24"/>
          <w:szCs w:val="24"/>
        </w:rPr>
        <w:t>Hasil penelitian ini sejalan dengan penelitian Yanti &amp; Warsito (2013) yang menyatakan bahwa ada hubungan motivasi dengan kualitas dokumentasi asuhan keperawatan (</w:t>
      </w:r>
      <w:r w:rsidRPr="00514DA0">
        <w:rPr>
          <w:rFonts w:ascii="Times New Roman" w:hAnsi="Times New Roman" w:cs="Times New Roman"/>
          <w:i/>
          <w:sz w:val="24"/>
          <w:szCs w:val="24"/>
        </w:rPr>
        <w:t>p value</w:t>
      </w:r>
      <w:r w:rsidRPr="00514DA0">
        <w:rPr>
          <w:rFonts w:ascii="Times New Roman" w:hAnsi="Times New Roman" w:cs="Times New Roman"/>
          <w:sz w:val="24"/>
          <w:szCs w:val="24"/>
        </w:rPr>
        <w:t xml:space="preserve">=0,036). Juga sejalan dengan Mudayana (2010) bahwa motivasi kerja yang semakin tinggi menjadikan perawat mempunyai semangat yang tinggi untuk memberikan pelayanan yang terbaik sebanding dengan motivasi untuk melakukan pendokumentasian yang tinggi </w:t>
      </w:r>
      <w:proofErr w:type="gramStart"/>
      <w:r w:rsidRPr="00514DA0">
        <w:rPr>
          <w:rFonts w:ascii="Times New Roman" w:hAnsi="Times New Roman" w:cs="Times New Roman"/>
          <w:sz w:val="24"/>
          <w:szCs w:val="24"/>
        </w:rPr>
        <w:t>akan</w:t>
      </w:r>
      <w:proofErr w:type="gramEnd"/>
      <w:r w:rsidRPr="00514DA0">
        <w:rPr>
          <w:rFonts w:ascii="Times New Roman" w:hAnsi="Times New Roman" w:cs="Times New Roman"/>
          <w:sz w:val="24"/>
          <w:szCs w:val="24"/>
        </w:rPr>
        <w:t xml:space="preserve"> menghasilkan kualitas dokumentasi yang baik.</w:t>
      </w:r>
    </w:p>
    <w:p w:rsidR="00110AD5" w:rsidRPr="00E00C97" w:rsidRDefault="00E00C97" w:rsidP="00E00C97">
      <w:pPr>
        <w:pStyle w:val="ListParagraph"/>
        <w:tabs>
          <w:tab w:val="left" w:pos="360"/>
        </w:tabs>
        <w:spacing w:after="0"/>
        <w:ind w:left="360"/>
        <w:jc w:val="both"/>
        <w:rPr>
          <w:rFonts w:ascii="Times New Roman" w:hAnsi="Times New Roman" w:cs="Times New Roman"/>
          <w:sz w:val="24"/>
          <w:szCs w:val="24"/>
        </w:rPr>
      </w:pPr>
      <w:r>
        <w:rPr>
          <w:rFonts w:ascii="Times New Roman" w:hAnsi="Times New Roman" w:cs="Times New Roman"/>
          <w:sz w:val="24"/>
          <w:szCs w:val="24"/>
        </w:rPr>
        <w:tab/>
      </w:r>
      <w:proofErr w:type="gramStart"/>
      <w:r w:rsidR="00110AD5" w:rsidRPr="00E00C97">
        <w:rPr>
          <w:rFonts w:ascii="Times New Roman" w:hAnsi="Times New Roman" w:cs="Times New Roman"/>
          <w:sz w:val="24"/>
          <w:szCs w:val="24"/>
        </w:rPr>
        <w:t>Penelitian yang dilakukan Onuoha (2016) mendapatkan bahwa Perawat di Trinidad dan Tobago memiliki tingkat motivasi yang rendah.</w:t>
      </w:r>
      <w:proofErr w:type="gramEnd"/>
      <w:r w:rsidR="00110AD5" w:rsidRPr="00E00C97">
        <w:rPr>
          <w:rFonts w:ascii="Times New Roman" w:hAnsi="Times New Roman" w:cs="Times New Roman"/>
          <w:sz w:val="24"/>
          <w:szCs w:val="24"/>
        </w:rPr>
        <w:t xml:space="preserve"> </w:t>
      </w:r>
      <w:proofErr w:type="gramStart"/>
      <w:r w:rsidR="00110AD5" w:rsidRPr="00E00C97">
        <w:rPr>
          <w:rFonts w:ascii="Times New Roman" w:hAnsi="Times New Roman" w:cs="Times New Roman"/>
          <w:sz w:val="24"/>
          <w:szCs w:val="24"/>
        </w:rPr>
        <w:t xml:space="preserve">Mereka tidak termotivasi sebagai akibat ketidakpuasan dengan remunerasi; Kesempatan untuk </w:t>
      </w:r>
      <w:r w:rsidR="00110AD5" w:rsidRPr="00E00C97">
        <w:rPr>
          <w:rFonts w:ascii="Times New Roman" w:hAnsi="Times New Roman" w:cs="Times New Roman"/>
          <w:sz w:val="24"/>
          <w:szCs w:val="24"/>
        </w:rPr>
        <w:lastRenderedPageBreak/>
        <w:t>pertumbuhan dan promosi; kondisi kerja; Pengakuan, penghargaan dan penghargaan; Serta tunjangan (Onuoha, 2016).</w:t>
      </w:r>
      <w:proofErr w:type="gramEnd"/>
      <w:r w:rsidR="00110AD5" w:rsidRPr="00E00C97">
        <w:rPr>
          <w:rFonts w:ascii="Times New Roman" w:hAnsi="Times New Roman" w:cs="Times New Roman"/>
          <w:sz w:val="24"/>
          <w:szCs w:val="24"/>
        </w:rPr>
        <w:t xml:space="preserve"> </w:t>
      </w:r>
      <w:proofErr w:type="gramStart"/>
      <w:r w:rsidR="00110AD5" w:rsidRPr="00E00C97">
        <w:rPr>
          <w:rFonts w:ascii="Times New Roman" w:hAnsi="Times New Roman" w:cs="Times New Roman"/>
          <w:sz w:val="24"/>
          <w:szCs w:val="24"/>
        </w:rPr>
        <w:t>Penelitian Gomes F &amp; Froenca T (2015) menyatakan bahwa banyak bukti yang dapat menggambarkan bagaimana kinerja dan motivasi saling berhubungan.</w:t>
      </w:r>
      <w:proofErr w:type="gramEnd"/>
      <w:r w:rsidR="00110AD5" w:rsidRPr="00E00C97">
        <w:rPr>
          <w:rFonts w:ascii="Times New Roman" w:hAnsi="Times New Roman" w:cs="Times New Roman"/>
          <w:sz w:val="24"/>
          <w:szCs w:val="24"/>
        </w:rPr>
        <w:t xml:space="preserve"> </w:t>
      </w:r>
      <w:proofErr w:type="gramStart"/>
      <w:r w:rsidR="00110AD5" w:rsidRPr="00E00C97">
        <w:rPr>
          <w:rFonts w:ascii="Times New Roman" w:hAnsi="Times New Roman" w:cs="Times New Roman"/>
          <w:sz w:val="24"/>
          <w:szCs w:val="24"/>
        </w:rPr>
        <w:t>Ada penelitian yang menunjukkan peningkatan kinerja pada pekerja dengan kompensasi yang memuaskan.</w:t>
      </w:r>
      <w:proofErr w:type="gramEnd"/>
    </w:p>
    <w:p w:rsidR="00D36939" w:rsidRDefault="00110AD5" w:rsidP="00110AD5">
      <w:pPr>
        <w:pStyle w:val="ListParagraph"/>
        <w:tabs>
          <w:tab w:val="left" w:pos="360"/>
        </w:tabs>
        <w:spacing w:after="0"/>
        <w:ind w:left="360"/>
        <w:jc w:val="both"/>
        <w:rPr>
          <w:rFonts w:ascii="Times New Roman" w:hAnsi="Times New Roman" w:cs="Times New Roman"/>
          <w:sz w:val="24"/>
          <w:szCs w:val="24"/>
        </w:rPr>
      </w:pPr>
      <w:r>
        <w:rPr>
          <w:rFonts w:ascii="Times New Roman" w:hAnsi="Times New Roman" w:cs="Times New Roman"/>
          <w:sz w:val="24"/>
          <w:szCs w:val="24"/>
        </w:rPr>
        <w:tab/>
      </w:r>
      <w:r w:rsidRPr="00514DA0">
        <w:rPr>
          <w:rFonts w:ascii="Times New Roman" w:hAnsi="Times New Roman" w:cs="Times New Roman"/>
          <w:sz w:val="24"/>
          <w:szCs w:val="24"/>
        </w:rPr>
        <w:t xml:space="preserve">Motivasi merupakan suatu proses dimana kebutuhan-kebutuhan mendorong seseorang untuk melakukan serangkaian kegiatan yang mengarah ke tercapainya suatu tujuan tertentu (Mangkunegara, 2009). </w:t>
      </w:r>
      <w:proofErr w:type="gramStart"/>
      <w:r w:rsidRPr="00514DA0">
        <w:rPr>
          <w:rFonts w:ascii="Times New Roman" w:hAnsi="Times New Roman" w:cs="Times New Roman"/>
          <w:sz w:val="24"/>
          <w:szCs w:val="24"/>
        </w:rPr>
        <w:t>Hasibuan (2011) menyatakan motivasi sebagai kekuatan yang mendorong seorang karyawan dalam menimbulkan dan mengarahkan perilaku.</w:t>
      </w:r>
      <w:proofErr w:type="gramEnd"/>
      <w:r w:rsidRPr="00514DA0">
        <w:rPr>
          <w:rFonts w:ascii="Times New Roman" w:hAnsi="Times New Roman" w:cs="Times New Roman"/>
          <w:sz w:val="24"/>
          <w:szCs w:val="24"/>
        </w:rPr>
        <w:t xml:space="preserve"> </w:t>
      </w:r>
      <w:proofErr w:type="gramStart"/>
      <w:r w:rsidRPr="00514DA0">
        <w:rPr>
          <w:rFonts w:ascii="Times New Roman" w:hAnsi="Times New Roman" w:cs="Times New Roman"/>
          <w:sz w:val="24"/>
          <w:szCs w:val="24"/>
        </w:rPr>
        <w:t>Motivasi dapat juga didefinisikan sebagai kesiapan khusus seseorang untuk melakukan atau melanjutkan serangkaian aktivitas yang ditujukan untuk mencapai beberapa sasaran yang telah ditetapkan (Nursalam, 2012).</w:t>
      </w:r>
      <w:proofErr w:type="gramEnd"/>
    </w:p>
    <w:p w:rsidR="00E00C97" w:rsidRDefault="00E00C97" w:rsidP="00110AD5">
      <w:pPr>
        <w:pStyle w:val="ListParagraph"/>
        <w:tabs>
          <w:tab w:val="left" w:pos="360"/>
        </w:tabs>
        <w:spacing w:after="0"/>
        <w:ind w:left="360"/>
        <w:jc w:val="both"/>
        <w:rPr>
          <w:rFonts w:ascii="Times New Roman" w:hAnsi="Times New Roman" w:cs="Times New Roman"/>
          <w:sz w:val="24"/>
          <w:szCs w:val="24"/>
        </w:rPr>
      </w:pPr>
    </w:p>
    <w:p w:rsidR="00514DA0" w:rsidRPr="00D36939" w:rsidRDefault="00D36939" w:rsidP="00D36939">
      <w:pPr>
        <w:tabs>
          <w:tab w:val="left" w:pos="360"/>
        </w:tabs>
        <w:spacing w:after="0"/>
        <w:jc w:val="both"/>
        <w:rPr>
          <w:rFonts w:ascii="Times New Roman" w:hAnsi="Times New Roman" w:cs="Times New Roman"/>
          <w:b/>
          <w:sz w:val="24"/>
          <w:szCs w:val="24"/>
        </w:rPr>
      </w:pPr>
      <w:r w:rsidRPr="00D36939">
        <w:rPr>
          <w:rFonts w:ascii="Times New Roman" w:hAnsi="Times New Roman" w:cs="Times New Roman"/>
          <w:b/>
          <w:sz w:val="24"/>
          <w:szCs w:val="24"/>
        </w:rPr>
        <w:t>SIMPULAN</w:t>
      </w:r>
    </w:p>
    <w:p w:rsidR="00110AD5" w:rsidRDefault="00E00C97" w:rsidP="00D36939">
      <w:pPr>
        <w:tabs>
          <w:tab w:val="left" w:pos="360"/>
        </w:tabs>
        <w:spacing w:after="0"/>
        <w:jc w:val="both"/>
        <w:rPr>
          <w:rFonts w:ascii="Times New Roman" w:hAnsi="Times New Roman" w:cs="Times New Roman"/>
          <w:sz w:val="24"/>
          <w:szCs w:val="24"/>
        </w:rPr>
      </w:pPr>
      <w:r>
        <w:rPr>
          <w:rFonts w:ascii="Times New Roman" w:hAnsi="Times New Roman" w:cs="Times New Roman"/>
          <w:sz w:val="24"/>
          <w:szCs w:val="24"/>
        </w:rPr>
        <w:tab/>
      </w:r>
      <w:proofErr w:type="gramStart"/>
      <w:r w:rsidR="00D36939">
        <w:rPr>
          <w:rFonts w:ascii="Times New Roman" w:hAnsi="Times New Roman" w:cs="Times New Roman"/>
          <w:sz w:val="24"/>
          <w:szCs w:val="24"/>
        </w:rPr>
        <w:t>Kesimpulan dari penelitian ini adalah bahwa pemberian pendidikan pasien dan keluarga</w:t>
      </w:r>
      <w:r w:rsidR="007A4B39">
        <w:rPr>
          <w:rFonts w:ascii="Times New Roman" w:hAnsi="Times New Roman" w:cs="Times New Roman"/>
          <w:sz w:val="24"/>
          <w:szCs w:val="24"/>
        </w:rPr>
        <w:t xml:space="preserve"> pencegehan kekambuhan pasien di</w:t>
      </w:r>
      <w:r w:rsidR="00D36939">
        <w:rPr>
          <w:rFonts w:ascii="Times New Roman" w:hAnsi="Times New Roman" w:cs="Times New Roman"/>
          <w:sz w:val="24"/>
          <w:szCs w:val="24"/>
        </w:rPr>
        <w:t xml:space="preserve">yang dilakukan oleh perawat sebagian besar sudah dijalankan dengan baik, </w:t>
      </w:r>
      <w:r w:rsidR="00634445">
        <w:rPr>
          <w:rFonts w:ascii="Times New Roman" w:hAnsi="Times New Roman" w:cs="Times New Roman"/>
          <w:sz w:val="24"/>
          <w:szCs w:val="24"/>
        </w:rPr>
        <w:t>mempunyai sikap yang positif dan mempunyai motivasi yang tinggi dalam memberikan pendidikan pasien dan keluarga.</w:t>
      </w:r>
      <w:proofErr w:type="gramEnd"/>
      <w:r w:rsidR="00634445">
        <w:rPr>
          <w:rFonts w:ascii="Times New Roman" w:hAnsi="Times New Roman" w:cs="Times New Roman"/>
          <w:sz w:val="24"/>
          <w:szCs w:val="24"/>
        </w:rPr>
        <w:t xml:space="preserve"> Dari variabel independen yang dinilai variabel tingkat pendidikan dan motivasi mempunyai hubungan yang bermakna dengan kinerja perawat dalam pemberian pendidikan pasien dan keluarga (</w:t>
      </w:r>
      <w:r w:rsidR="00634445" w:rsidRPr="00970889">
        <w:rPr>
          <w:rFonts w:ascii="Times New Roman" w:hAnsi="Times New Roman" w:cs="Times New Roman"/>
          <w:i/>
          <w:sz w:val="24"/>
          <w:szCs w:val="24"/>
        </w:rPr>
        <w:t>p value</w:t>
      </w:r>
      <w:r w:rsidR="00634445">
        <w:rPr>
          <w:rFonts w:ascii="Times New Roman" w:hAnsi="Times New Roman" w:cs="Times New Roman"/>
          <w:sz w:val="24"/>
          <w:szCs w:val="24"/>
        </w:rPr>
        <w:t xml:space="preserve"> &lt; 0</w:t>
      </w:r>
      <w:proofErr w:type="gramStart"/>
      <w:r w:rsidR="00634445">
        <w:rPr>
          <w:rFonts w:ascii="Times New Roman" w:hAnsi="Times New Roman" w:cs="Times New Roman"/>
          <w:sz w:val="24"/>
          <w:szCs w:val="24"/>
        </w:rPr>
        <w:t>,05</w:t>
      </w:r>
      <w:proofErr w:type="gramEnd"/>
      <w:r w:rsidR="00634445">
        <w:rPr>
          <w:rFonts w:ascii="Times New Roman" w:hAnsi="Times New Roman" w:cs="Times New Roman"/>
          <w:sz w:val="24"/>
          <w:szCs w:val="24"/>
        </w:rPr>
        <w:t xml:space="preserve">). Sedangkan variabel sikap secara analisa statistic tidak mempunyai </w:t>
      </w:r>
      <w:r w:rsidR="00634445">
        <w:rPr>
          <w:rFonts w:ascii="Times New Roman" w:hAnsi="Times New Roman" w:cs="Times New Roman"/>
          <w:sz w:val="24"/>
          <w:szCs w:val="24"/>
        </w:rPr>
        <w:lastRenderedPageBreak/>
        <w:t>hubungan yang signifikan dengan kinerja perawat dalam pemberian pendidikan pasien dan keluarga (</w:t>
      </w:r>
      <w:r w:rsidR="00634445" w:rsidRPr="00970889">
        <w:rPr>
          <w:rFonts w:ascii="Times New Roman" w:hAnsi="Times New Roman" w:cs="Times New Roman"/>
          <w:i/>
          <w:sz w:val="24"/>
          <w:szCs w:val="24"/>
        </w:rPr>
        <w:t>p value</w:t>
      </w:r>
      <w:r w:rsidR="00634445">
        <w:rPr>
          <w:rFonts w:ascii="Times New Roman" w:hAnsi="Times New Roman" w:cs="Times New Roman"/>
          <w:sz w:val="24"/>
          <w:szCs w:val="24"/>
        </w:rPr>
        <w:t xml:space="preserve"> &gt; 0</w:t>
      </w:r>
      <w:proofErr w:type="gramStart"/>
      <w:r w:rsidR="00634445">
        <w:rPr>
          <w:rFonts w:ascii="Times New Roman" w:hAnsi="Times New Roman" w:cs="Times New Roman"/>
          <w:sz w:val="24"/>
          <w:szCs w:val="24"/>
        </w:rPr>
        <w:t>,05</w:t>
      </w:r>
      <w:proofErr w:type="gramEnd"/>
      <w:r w:rsidR="00634445">
        <w:rPr>
          <w:rFonts w:ascii="Times New Roman" w:hAnsi="Times New Roman" w:cs="Times New Roman"/>
          <w:sz w:val="24"/>
          <w:szCs w:val="24"/>
        </w:rPr>
        <w:t>).</w:t>
      </w:r>
      <w:r w:rsidR="00970889">
        <w:rPr>
          <w:rFonts w:ascii="Times New Roman" w:hAnsi="Times New Roman" w:cs="Times New Roman"/>
          <w:sz w:val="24"/>
          <w:szCs w:val="24"/>
        </w:rPr>
        <w:t xml:space="preserve"> </w:t>
      </w:r>
    </w:p>
    <w:p w:rsidR="00110AD5" w:rsidRDefault="00110AD5" w:rsidP="00D36939">
      <w:pPr>
        <w:tabs>
          <w:tab w:val="left" w:pos="360"/>
        </w:tabs>
        <w:spacing w:after="0"/>
        <w:jc w:val="both"/>
        <w:rPr>
          <w:rFonts w:ascii="Times New Roman" w:hAnsi="Times New Roman" w:cs="Times New Roman"/>
          <w:b/>
          <w:sz w:val="24"/>
          <w:szCs w:val="24"/>
        </w:rPr>
      </w:pPr>
    </w:p>
    <w:p w:rsidR="00110AD5" w:rsidRPr="00110AD5" w:rsidRDefault="00110AD5" w:rsidP="00D36939">
      <w:pPr>
        <w:tabs>
          <w:tab w:val="left" w:pos="360"/>
        </w:tabs>
        <w:spacing w:after="0"/>
        <w:jc w:val="both"/>
        <w:rPr>
          <w:rFonts w:ascii="Times New Roman" w:hAnsi="Times New Roman" w:cs="Times New Roman"/>
          <w:b/>
          <w:sz w:val="24"/>
          <w:szCs w:val="24"/>
        </w:rPr>
      </w:pPr>
      <w:r w:rsidRPr="00110AD5">
        <w:rPr>
          <w:rFonts w:ascii="Times New Roman" w:hAnsi="Times New Roman" w:cs="Times New Roman"/>
          <w:b/>
          <w:sz w:val="24"/>
          <w:szCs w:val="24"/>
        </w:rPr>
        <w:t>SARAN</w:t>
      </w:r>
    </w:p>
    <w:p w:rsidR="00D36939" w:rsidRDefault="00E00C97" w:rsidP="00D36939">
      <w:pPr>
        <w:tabs>
          <w:tab w:val="left" w:pos="360"/>
        </w:tabs>
        <w:spacing w:after="0"/>
        <w:jc w:val="both"/>
        <w:rPr>
          <w:rFonts w:ascii="Times New Roman" w:hAnsi="Times New Roman" w:cs="Times New Roman"/>
          <w:sz w:val="24"/>
          <w:szCs w:val="24"/>
        </w:rPr>
      </w:pPr>
      <w:r>
        <w:rPr>
          <w:rFonts w:ascii="Times New Roman" w:hAnsi="Times New Roman" w:cs="Times New Roman"/>
          <w:sz w:val="24"/>
          <w:szCs w:val="24"/>
        </w:rPr>
        <w:tab/>
      </w:r>
      <w:proofErr w:type="gramStart"/>
      <w:r w:rsidR="00970889">
        <w:rPr>
          <w:rFonts w:ascii="Times New Roman" w:hAnsi="Times New Roman" w:cs="Times New Roman"/>
          <w:sz w:val="24"/>
          <w:szCs w:val="24"/>
        </w:rPr>
        <w:t>Diharapkan perawat sebagai ujung tombak pelayanan dapat terus meningkatkan peran dan tugasnya dalam pemberian pendidikan pasien dan keluarga yang dapat berkontribusi pada meningkatkan derajat kesehatan masyarakat dan mengurangi resiko kekambuhan akibat kurang pemahaman pasien dan keluarga dalam merawat pasien selama di rumah.</w:t>
      </w:r>
      <w:proofErr w:type="gramEnd"/>
    </w:p>
    <w:p w:rsidR="002D3AEC" w:rsidRDefault="002D3AEC" w:rsidP="00D36939">
      <w:pPr>
        <w:tabs>
          <w:tab w:val="left" w:pos="360"/>
        </w:tabs>
        <w:spacing w:after="0"/>
        <w:jc w:val="both"/>
        <w:rPr>
          <w:rFonts w:ascii="Times New Roman" w:hAnsi="Times New Roman" w:cs="Times New Roman"/>
          <w:sz w:val="24"/>
          <w:szCs w:val="24"/>
        </w:rPr>
      </w:pPr>
    </w:p>
    <w:p w:rsidR="002D3AEC" w:rsidRPr="002D3AEC" w:rsidRDefault="002D3AEC" w:rsidP="00D36939">
      <w:pPr>
        <w:tabs>
          <w:tab w:val="left" w:pos="360"/>
        </w:tabs>
        <w:spacing w:after="0"/>
        <w:jc w:val="both"/>
        <w:rPr>
          <w:rFonts w:ascii="Times New Roman" w:hAnsi="Times New Roman" w:cs="Times New Roman"/>
          <w:b/>
          <w:sz w:val="24"/>
          <w:szCs w:val="24"/>
        </w:rPr>
      </w:pPr>
      <w:r w:rsidRPr="002D3AEC">
        <w:rPr>
          <w:rFonts w:ascii="Times New Roman" w:hAnsi="Times New Roman" w:cs="Times New Roman"/>
          <w:b/>
          <w:sz w:val="24"/>
          <w:szCs w:val="24"/>
        </w:rPr>
        <w:t>DAFTAR PUSTAKA</w:t>
      </w:r>
    </w:p>
    <w:p w:rsidR="002D3AEC" w:rsidRDefault="002D3AEC" w:rsidP="002D3AEC">
      <w:pPr>
        <w:spacing w:after="0" w:line="240" w:lineRule="auto"/>
        <w:jc w:val="both"/>
        <w:rPr>
          <w:rFonts w:ascii="Times New Roman" w:eastAsia="Times New Roman" w:hAnsi="Times New Roman"/>
          <w:sz w:val="24"/>
          <w:szCs w:val="24"/>
        </w:rPr>
      </w:pPr>
    </w:p>
    <w:p w:rsidR="00E00C97" w:rsidRDefault="0073193F" w:rsidP="00E00C97">
      <w:pPr>
        <w:pStyle w:val="ListParagraph"/>
        <w:spacing w:after="0" w:line="240" w:lineRule="auto"/>
        <w:ind w:left="540" w:hanging="540"/>
        <w:jc w:val="both"/>
        <w:rPr>
          <w:rFonts w:ascii="Times New Roman" w:eastAsia="Times New Roman" w:hAnsi="Times New Roman"/>
          <w:i/>
          <w:sz w:val="24"/>
          <w:szCs w:val="24"/>
        </w:rPr>
      </w:pPr>
      <w:proofErr w:type="gramStart"/>
      <w:r w:rsidRPr="0073193F">
        <w:rPr>
          <w:rFonts w:ascii="Times New Roman" w:eastAsia="Times New Roman" w:hAnsi="Times New Roman"/>
          <w:sz w:val="24"/>
          <w:szCs w:val="24"/>
        </w:rPr>
        <w:t>Alizera, et al. 2013.</w:t>
      </w:r>
      <w:proofErr w:type="gramEnd"/>
      <w:r w:rsidRPr="0073193F">
        <w:rPr>
          <w:rFonts w:ascii="Times New Roman" w:eastAsia="Times New Roman" w:hAnsi="Times New Roman"/>
          <w:sz w:val="24"/>
          <w:szCs w:val="24"/>
        </w:rPr>
        <w:t xml:space="preserve"> </w:t>
      </w:r>
      <w:proofErr w:type="gramStart"/>
      <w:r w:rsidRPr="0073193F">
        <w:rPr>
          <w:rFonts w:ascii="Times New Roman" w:eastAsia="Times New Roman" w:hAnsi="Times New Roman"/>
          <w:i/>
          <w:sz w:val="24"/>
          <w:szCs w:val="24"/>
        </w:rPr>
        <w:t>Knowledge and Performance about Nursing Ethic Codes from Nurses' and Patients' Perspective in Tabriz Teaching Hospitals, Iran</w:t>
      </w:r>
      <w:r w:rsidRPr="0073193F">
        <w:rPr>
          <w:rFonts w:ascii="Times New Roman" w:eastAsia="Times New Roman" w:hAnsi="Times New Roman"/>
          <w:sz w:val="24"/>
          <w:szCs w:val="24"/>
        </w:rPr>
        <w:t>.</w:t>
      </w:r>
      <w:proofErr w:type="gramEnd"/>
      <w:r w:rsidRPr="0073193F">
        <w:rPr>
          <w:rFonts w:ascii="Times New Roman" w:eastAsia="Times New Roman" w:hAnsi="Times New Roman"/>
          <w:sz w:val="24"/>
          <w:szCs w:val="24"/>
        </w:rPr>
        <w:t xml:space="preserve"> </w:t>
      </w:r>
      <w:r w:rsidRPr="0073193F">
        <w:rPr>
          <w:rFonts w:ascii="Times New Roman" w:eastAsia="Times New Roman" w:hAnsi="Times New Roman"/>
          <w:i/>
          <w:sz w:val="24"/>
          <w:szCs w:val="24"/>
        </w:rPr>
        <w:t>http:// journals.tbzmed.ac.ir/ JCS</w:t>
      </w:r>
    </w:p>
    <w:p w:rsidR="00E00C97" w:rsidRDefault="0073193F" w:rsidP="00E00C97">
      <w:pPr>
        <w:pStyle w:val="ListParagraph"/>
        <w:spacing w:after="0" w:line="240" w:lineRule="auto"/>
        <w:ind w:left="540" w:hanging="540"/>
        <w:jc w:val="both"/>
        <w:rPr>
          <w:rFonts w:ascii="Times New Roman" w:eastAsia="Times New Roman" w:hAnsi="Times New Roman"/>
          <w:sz w:val="24"/>
          <w:szCs w:val="24"/>
        </w:rPr>
      </w:pPr>
      <w:r w:rsidRPr="00E00C97">
        <w:rPr>
          <w:rFonts w:ascii="Times New Roman" w:eastAsia="Times New Roman" w:hAnsi="Times New Roman"/>
          <w:sz w:val="24"/>
          <w:szCs w:val="24"/>
        </w:rPr>
        <w:t>Gillies</w:t>
      </w:r>
      <w:proofErr w:type="gramStart"/>
      <w:r w:rsidRPr="00E00C97">
        <w:rPr>
          <w:rFonts w:ascii="Times New Roman" w:eastAsia="Times New Roman" w:hAnsi="Times New Roman"/>
          <w:sz w:val="24"/>
          <w:szCs w:val="24"/>
        </w:rPr>
        <w:t>,  D.A.2004</w:t>
      </w:r>
      <w:proofErr w:type="gramEnd"/>
      <w:r w:rsidRPr="00E00C97">
        <w:rPr>
          <w:rFonts w:ascii="Times New Roman" w:eastAsia="Times New Roman" w:hAnsi="Times New Roman"/>
          <w:sz w:val="24"/>
          <w:szCs w:val="24"/>
        </w:rPr>
        <w:t xml:space="preserve">.  </w:t>
      </w:r>
      <w:proofErr w:type="gramStart"/>
      <w:r w:rsidRPr="00E00C97">
        <w:rPr>
          <w:rFonts w:ascii="Times New Roman" w:eastAsia="Times New Roman" w:hAnsi="Times New Roman"/>
          <w:sz w:val="24"/>
          <w:szCs w:val="24"/>
        </w:rPr>
        <w:t>Manajemen  Keperawatan</w:t>
      </w:r>
      <w:proofErr w:type="gramEnd"/>
      <w:r w:rsidRPr="00E00C97">
        <w:rPr>
          <w:rFonts w:ascii="Times New Roman" w:eastAsia="Times New Roman" w:hAnsi="Times New Roman"/>
          <w:sz w:val="24"/>
          <w:szCs w:val="24"/>
        </w:rPr>
        <w:t xml:space="preserve">:  suatu  pendekatan  sistem.  </w:t>
      </w:r>
      <w:proofErr w:type="gramStart"/>
      <w:r w:rsidRPr="00E00C97">
        <w:rPr>
          <w:rFonts w:ascii="Times New Roman" w:eastAsia="Times New Roman" w:hAnsi="Times New Roman"/>
          <w:sz w:val="24"/>
          <w:szCs w:val="24"/>
        </w:rPr>
        <w:t>Edisi</w:t>
      </w:r>
      <w:r w:rsidRPr="00E00C97">
        <w:rPr>
          <w:rFonts w:ascii="Times New Roman" w:hAnsi="Times New Roman"/>
          <w:sz w:val="24"/>
          <w:szCs w:val="24"/>
        </w:rPr>
        <w:t xml:space="preserve"> </w:t>
      </w:r>
      <w:r w:rsidRPr="00E00C97">
        <w:rPr>
          <w:rFonts w:ascii="Times New Roman" w:eastAsia="Times New Roman" w:hAnsi="Times New Roman"/>
          <w:sz w:val="24"/>
          <w:szCs w:val="24"/>
        </w:rPr>
        <w:t>ketiga.</w:t>
      </w:r>
      <w:proofErr w:type="gramEnd"/>
      <w:r w:rsidRPr="00E00C97">
        <w:rPr>
          <w:rFonts w:ascii="Times New Roman" w:eastAsia="Times New Roman" w:hAnsi="Times New Roman"/>
          <w:sz w:val="24"/>
          <w:szCs w:val="24"/>
        </w:rPr>
        <w:t xml:space="preserve"> </w:t>
      </w:r>
      <w:proofErr w:type="gramStart"/>
      <w:r w:rsidRPr="00E00C97">
        <w:rPr>
          <w:rFonts w:ascii="Times New Roman" w:eastAsia="Times New Roman" w:hAnsi="Times New Roman"/>
          <w:sz w:val="24"/>
          <w:szCs w:val="24"/>
        </w:rPr>
        <w:t>Philadelphia :</w:t>
      </w:r>
      <w:proofErr w:type="gramEnd"/>
      <w:r w:rsidRPr="00E00C97">
        <w:rPr>
          <w:rFonts w:ascii="Times New Roman" w:eastAsia="Times New Roman" w:hAnsi="Times New Roman"/>
          <w:sz w:val="24"/>
          <w:szCs w:val="24"/>
        </w:rPr>
        <w:t xml:space="preserve"> W.B saunders Company. </w:t>
      </w:r>
    </w:p>
    <w:p w:rsidR="00E00C97" w:rsidRDefault="0073193F" w:rsidP="00E00C97">
      <w:pPr>
        <w:pStyle w:val="ListParagraph"/>
        <w:spacing w:after="0" w:line="240" w:lineRule="auto"/>
        <w:ind w:left="540" w:hanging="540"/>
        <w:jc w:val="both"/>
        <w:rPr>
          <w:rFonts w:ascii="Times New Roman" w:eastAsia="Times New Roman" w:hAnsi="Times New Roman"/>
          <w:sz w:val="24"/>
          <w:szCs w:val="24"/>
        </w:rPr>
      </w:pPr>
      <w:proofErr w:type="gramStart"/>
      <w:r w:rsidRPr="00E00C97">
        <w:rPr>
          <w:rFonts w:ascii="Times New Roman" w:eastAsia="Times New Roman" w:hAnsi="Times New Roman"/>
          <w:sz w:val="24"/>
          <w:szCs w:val="24"/>
        </w:rPr>
        <w:t>Gomes, F., &amp; Proenca, T. (2015).</w:t>
      </w:r>
      <w:proofErr w:type="gramEnd"/>
      <w:r w:rsidRPr="00E00C97">
        <w:rPr>
          <w:rFonts w:ascii="Times New Roman" w:eastAsia="Times New Roman" w:hAnsi="Times New Roman"/>
          <w:sz w:val="24"/>
          <w:szCs w:val="24"/>
        </w:rPr>
        <w:t xml:space="preserve"> </w:t>
      </w:r>
      <w:r w:rsidRPr="00E00C97">
        <w:rPr>
          <w:rFonts w:ascii="Times New Roman" w:eastAsia="Times New Roman" w:hAnsi="Times New Roman"/>
          <w:i/>
          <w:sz w:val="24"/>
          <w:szCs w:val="24"/>
        </w:rPr>
        <w:t>Nurses'</w:t>
      </w:r>
      <w:r w:rsidRPr="00E00C97">
        <w:rPr>
          <w:rFonts w:ascii="Times New Roman" w:eastAsia="Times New Roman" w:hAnsi="Times New Roman"/>
          <w:sz w:val="24"/>
          <w:szCs w:val="24"/>
        </w:rPr>
        <w:t xml:space="preserve"> </w:t>
      </w:r>
      <w:r w:rsidRPr="00E00C97">
        <w:rPr>
          <w:rFonts w:ascii="Times New Roman" w:eastAsia="Times New Roman" w:hAnsi="Times New Roman"/>
          <w:i/>
          <w:sz w:val="24"/>
          <w:szCs w:val="24"/>
        </w:rPr>
        <w:t xml:space="preserve">Motivation and Satisfaction at Work: An Exploratory Study at the Centro Hospitalar S. Joao </w:t>
      </w:r>
      <w:r w:rsidRPr="00E00C97">
        <w:rPr>
          <w:rFonts w:ascii="Times New Roman" w:eastAsia="Times New Roman" w:hAnsi="Times New Roman"/>
          <w:sz w:val="24"/>
          <w:szCs w:val="24"/>
        </w:rPr>
        <w:t>(1st Ed.); FEP</w:t>
      </w:r>
      <w:r w:rsidRPr="00E00C97">
        <w:rPr>
          <w:rFonts w:ascii="Times New Roman" w:eastAsia="Times New Roman" w:hAnsi="Times New Roman"/>
          <w:i/>
          <w:sz w:val="24"/>
          <w:szCs w:val="24"/>
        </w:rPr>
        <w:t xml:space="preserve"> </w:t>
      </w:r>
      <w:r w:rsidRPr="00E00C97">
        <w:rPr>
          <w:rFonts w:ascii="Times New Roman" w:eastAsia="Times New Roman" w:hAnsi="Times New Roman"/>
          <w:sz w:val="24"/>
          <w:szCs w:val="24"/>
        </w:rPr>
        <w:t>ECONOMICS AND MANAGEMENT.</w:t>
      </w:r>
      <w:r w:rsidRPr="00E00C97">
        <w:rPr>
          <w:rFonts w:ascii="Times New Roman" w:hAnsi="Times New Roman"/>
          <w:sz w:val="24"/>
          <w:szCs w:val="24"/>
        </w:rPr>
        <w:t xml:space="preserve"> </w:t>
      </w:r>
      <w:proofErr w:type="gramStart"/>
      <w:r w:rsidRPr="00E00C97">
        <w:rPr>
          <w:rFonts w:ascii="Times New Roman" w:eastAsia="Times New Roman" w:hAnsi="Times New Roman"/>
          <w:sz w:val="24"/>
          <w:szCs w:val="24"/>
        </w:rPr>
        <w:t xml:space="preserve">Retrieved from </w:t>
      </w:r>
      <w:hyperlink r:id="rId6" w:anchor="q=Nurses%27+Motivation+and+Satisfaction+at+Work+ISSN:+0870-8541" w:history="1">
        <w:r w:rsidRPr="00E00C97">
          <w:rPr>
            <w:rStyle w:val="Hyperlink"/>
            <w:rFonts w:ascii="Times New Roman" w:eastAsia="Times New Roman" w:hAnsi="Times New Roman"/>
            <w:sz w:val="24"/>
            <w:szCs w:val="24"/>
          </w:rPr>
          <w:t>https://www.google.tt/?gfe_rd=cr&amp;ei=rl8YVqqfGKmm8wfFvbjADw&amp;gws_rd=ssl#q=Nurses%27+Motivation+and+Satisfaction+at+Work+ISSN:+0870-8541</w:t>
        </w:r>
      </w:hyperlink>
      <w:r w:rsidRPr="00E00C97">
        <w:rPr>
          <w:rFonts w:ascii="Times New Roman" w:eastAsia="Times New Roman" w:hAnsi="Times New Roman"/>
          <w:sz w:val="24"/>
          <w:szCs w:val="24"/>
        </w:rPr>
        <w:t>.</w:t>
      </w:r>
      <w:proofErr w:type="gramEnd"/>
    </w:p>
    <w:p w:rsidR="00E00C97" w:rsidRDefault="0073193F" w:rsidP="00E00C97">
      <w:pPr>
        <w:pStyle w:val="ListParagraph"/>
        <w:spacing w:after="0" w:line="240" w:lineRule="auto"/>
        <w:ind w:left="540" w:hanging="540"/>
        <w:jc w:val="both"/>
        <w:rPr>
          <w:rFonts w:ascii="Times New Roman" w:eastAsia="Times New Roman" w:hAnsi="Times New Roman"/>
          <w:sz w:val="24"/>
          <w:szCs w:val="24"/>
        </w:rPr>
      </w:pPr>
      <w:r w:rsidRPr="00E00C97">
        <w:rPr>
          <w:rFonts w:ascii="Times New Roman" w:eastAsia="Times New Roman" w:hAnsi="Times New Roman"/>
          <w:sz w:val="24"/>
          <w:szCs w:val="24"/>
        </w:rPr>
        <w:t xml:space="preserve">Hasibuan, Malayu, S.P.2011 </w:t>
      </w:r>
      <w:r w:rsidRPr="00E00C97">
        <w:rPr>
          <w:rFonts w:ascii="Times New Roman" w:eastAsia="Times New Roman" w:hAnsi="Times New Roman"/>
          <w:i/>
          <w:sz w:val="24"/>
          <w:szCs w:val="24"/>
        </w:rPr>
        <w:t>Manajemen Sumber Daya Manusia</w:t>
      </w:r>
      <w:r w:rsidRPr="00E00C97">
        <w:rPr>
          <w:rFonts w:ascii="Times New Roman" w:eastAsia="Times New Roman" w:hAnsi="Times New Roman"/>
          <w:sz w:val="24"/>
          <w:szCs w:val="24"/>
        </w:rPr>
        <w:t>. Edisi Revisi. Jakarta.</w:t>
      </w:r>
    </w:p>
    <w:p w:rsidR="00E00C97" w:rsidRDefault="0073193F" w:rsidP="00E00C97">
      <w:pPr>
        <w:pStyle w:val="ListParagraph"/>
        <w:spacing w:after="0" w:line="240" w:lineRule="auto"/>
        <w:ind w:left="540" w:hanging="540"/>
        <w:jc w:val="both"/>
        <w:rPr>
          <w:rFonts w:ascii="Times New Roman" w:eastAsia="Times New Roman" w:hAnsi="Times New Roman"/>
          <w:sz w:val="24"/>
        </w:rPr>
      </w:pPr>
      <w:r w:rsidRPr="00E00C97">
        <w:rPr>
          <w:rFonts w:ascii="Times New Roman" w:eastAsia="Times New Roman" w:hAnsi="Times New Roman"/>
          <w:sz w:val="24"/>
        </w:rPr>
        <w:t xml:space="preserve">Ilyas, Y. 2013. </w:t>
      </w:r>
      <w:r w:rsidRPr="00E00C97">
        <w:rPr>
          <w:rFonts w:ascii="Times New Roman" w:eastAsia="Times New Roman" w:hAnsi="Times New Roman"/>
          <w:i/>
          <w:sz w:val="24"/>
        </w:rPr>
        <w:t>Perencanaan SDM Rumah Sakit: Teori, Metoda, dan Formula</w:t>
      </w:r>
      <w:r w:rsidRPr="00E00C97">
        <w:rPr>
          <w:rFonts w:ascii="Times New Roman" w:eastAsia="Times New Roman" w:hAnsi="Times New Roman"/>
          <w:sz w:val="24"/>
        </w:rPr>
        <w:t>. (</w:t>
      </w:r>
      <w:proofErr w:type="gramStart"/>
      <w:r w:rsidRPr="00E00C97">
        <w:rPr>
          <w:rFonts w:ascii="Times New Roman" w:eastAsia="Times New Roman" w:hAnsi="Times New Roman"/>
          <w:sz w:val="24"/>
        </w:rPr>
        <w:t>cetakan</w:t>
      </w:r>
      <w:proofErr w:type="gramEnd"/>
      <w:r w:rsidRPr="00E00C97">
        <w:rPr>
          <w:rFonts w:ascii="Times New Roman" w:eastAsia="Times New Roman" w:hAnsi="Times New Roman"/>
          <w:sz w:val="24"/>
        </w:rPr>
        <w:t xml:space="preserve"> pertama). Jakarta</w:t>
      </w:r>
    </w:p>
    <w:p w:rsidR="00E00C97" w:rsidRDefault="0073193F" w:rsidP="00E00C97">
      <w:pPr>
        <w:pStyle w:val="ListParagraph"/>
        <w:spacing w:after="0" w:line="240" w:lineRule="auto"/>
        <w:ind w:left="540" w:hanging="540"/>
        <w:jc w:val="both"/>
        <w:rPr>
          <w:rFonts w:ascii="Times New Roman" w:eastAsia="Times New Roman" w:hAnsi="Times New Roman"/>
          <w:sz w:val="24"/>
        </w:rPr>
      </w:pPr>
      <w:proofErr w:type="gramStart"/>
      <w:r w:rsidRPr="00E00C97">
        <w:rPr>
          <w:rFonts w:ascii="Times New Roman" w:eastAsia="Times New Roman" w:hAnsi="Times New Roman"/>
          <w:sz w:val="24"/>
        </w:rPr>
        <w:t>Keliat, A. 2009.</w:t>
      </w:r>
      <w:proofErr w:type="gramEnd"/>
      <w:r w:rsidRPr="00E00C97">
        <w:rPr>
          <w:rFonts w:ascii="Times New Roman" w:eastAsia="Times New Roman" w:hAnsi="Times New Roman"/>
          <w:sz w:val="24"/>
        </w:rPr>
        <w:t xml:space="preserve"> </w:t>
      </w:r>
      <w:r w:rsidRPr="00E00C97">
        <w:rPr>
          <w:rFonts w:ascii="Times New Roman" w:eastAsia="Times New Roman" w:hAnsi="Times New Roman"/>
          <w:i/>
          <w:sz w:val="24"/>
        </w:rPr>
        <w:t>Model Praktik Keperawatan Profesional Jiwa</w:t>
      </w:r>
      <w:r w:rsidRPr="00E00C97">
        <w:rPr>
          <w:rFonts w:ascii="Times New Roman" w:eastAsia="Times New Roman" w:hAnsi="Times New Roman"/>
          <w:sz w:val="24"/>
        </w:rPr>
        <w:t xml:space="preserve">. </w:t>
      </w:r>
      <w:proofErr w:type="gramStart"/>
      <w:r w:rsidRPr="00E00C97">
        <w:rPr>
          <w:rFonts w:ascii="Times New Roman" w:eastAsia="Times New Roman" w:hAnsi="Times New Roman"/>
          <w:sz w:val="24"/>
        </w:rPr>
        <w:t>Jakarta :</w:t>
      </w:r>
      <w:proofErr w:type="gramEnd"/>
      <w:r w:rsidRPr="00E00C97">
        <w:rPr>
          <w:rFonts w:ascii="Times New Roman" w:eastAsia="Times New Roman" w:hAnsi="Times New Roman"/>
          <w:sz w:val="24"/>
        </w:rPr>
        <w:t xml:space="preserve"> EGC</w:t>
      </w:r>
    </w:p>
    <w:p w:rsidR="00E00C97" w:rsidRDefault="0073193F" w:rsidP="00E00C97">
      <w:pPr>
        <w:pStyle w:val="ListParagraph"/>
        <w:spacing w:after="0" w:line="240" w:lineRule="auto"/>
        <w:ind w:left="540" w:hanging="540"/>
        <w:jc w:val="both"/>
        <w:rPr>
          <w:rFonts w:ascii="Times New Roman" w:eastAsia="Times New Roman" w:hAnsi="Times New Roman"/>
          <w:sz w:val="24"/>
          <w:szCs w:val="24"/>
        </w:rPr>
      </w:pPr>
      <w:r w:rsidRPr="00E00C97">
        <w:rPr>
          <w:rFonts w:ascii="Times New Roman" w:eastAsia="Times New Roman" w:hAnsi="Times New Roman"/>
          <w:sz w:val="24"/>
          <w:szCs w:val="24"/>
        </w:rPr>
        <w:lastRenderedPageBreak/>
        <w:t xml:space="preserve">Kurniadi A. 2013. </w:t>
      </w:r>
      <w:r w:rsidRPr="00E00C97">
        <w:rPr>
          <w:rFonts w:ascii="Times New Roman" w:eastAsia="Times New Roman" w:hAnsi="Times New Roman"/>
          <w:i/>
          <w:sz w:val="24"/>
          <w:szCs w:val="24"/>
        </w:rPr>
        <w:t>Manajemen Keperawatan dan Prospektifnya</w:t>
      </w:r>
      <w:r w:rsidRPr="00E00C97">
        <w:rPr>
          <w:rFonts w:ascii="Times New Roman" w:eastAsia="Times New Roman" w:hAnsi="Times New Roman"/>
          <w:sz w:val="24"/>
          <w:szCs w:val="24"/>
        </w:rPr>
        <w:t xml:space="preserve">. </w:t>
      </w:r>
      <w:proofErr w:type="gramStart"/>
      <w:r w:rsidRPr="00E00C97">
        <w:rPr>
          <w:rFonts w:ascii="Times New Roman" w:eastAsia="Times New Roman" w:hAnsi="Times New Roman"/>
          <w:sz w:val="24"/>
          <w:szCs w:val="24"/>
        </w:rPr>
        <w:t>Edisi ke 1 FKUI, Jakarta.</w:t>
      </w:r>
      <w:proofErr w:type="gramEnd"/>
      <w:r w:rsidRPr="00E00C97">
        <w:rPr>
          <w:rFonts w:ascii="Times New Roman" w:eastAsia="Times New Roman" w:hAnsi="Times New Roman"/>
          <w:sz w:val="24"/>
          <w:szCs w:val="24"/>
        </w:rPr>
        <w:t xml:space="preserve"> 122 – 27</w:t>
      </w:r>
    </w:p>
    <w:p w:rsidR="00E00C97" w:rsidRDefault="0073193F" w:rsidP="00E00C97">
      <w:pPr>
        <w:pStyle w:val="ListParagraph"/>
        <w:spacing w:after="0" w:line="240" w:lineRule="auto"/>
        <w:ind w:left="540" w:hanging="540"/>
        <w:jc w:val="both"/>
        <w:rPr>
          <w:rFonts w:ascii="Times New Roman" w:eastAsia="Times New Roman" w:hAnsi="Times New Roman"/>
          <w:sz w:val="24"/>
        </w:rPr>
      </w:pPr>
      <w:proofErr w:type="gramStart"/>
      <w:r w:rsidRPr="00E00C97">
        <w:rPr>
          <w:rFonts w:ascii="Times New Roman" w:eastAsia="Times New Roman" w:hAnsi="Times New Roman"/>
          <w:sz w:val="24"/>
        </w:rPr>
        <w:t>Mangkunegara.</w:t>
      </w:r>
      <w:proofErr w:type="gramEnd"/>
      <w:r w:rsidRPr="00E00C97">
        <w:rPr>
          <w:rFonts w:ascii="Times New Roman" w:eastAsia="Times New Roman" w:hAnsi="Times New Roman"/>
          <w:sz w:val="24"/>
        </w:rPr>
        <w:t xml:space="preserve"> 2009. </w:t>
      </w:r>
      <w:r w:rsidRPr="00E00C97">
        <w:rPr>
          <w:rFonts w:ascii="Times New Roman" w:eastAsia="Times New Roman" w:hAnsi="Times New Roman"/>
          <w:i/>
          <w:sz w:val="24"/>
        </w:rPr>
        <w:t>Evaluasi Kinerja Sumber Daya Manusia</w:t>
      </w:r>
      <w:r w:rsidRPr="00E00C97">
        <w:rPr>
          <w:rFonts w:ascii="Times New Roman" w:eastAsia="Times New Roman" w:hAnsi="Times New Roman"/>
          <w:sz w:val="24"/>
        </w:rPr>
        <w:t xml:space="preserve">, Cetakan Pertama. </w:t>
      </w:r>
      <w:proofErr w:type="gramStart"/>
      <w:r w:rsidRPr="00E00C97">
        <w:rPr>
          <w:rFonts w:ascii="Times New Roman" w:eastAsia="Times New Roman" w:hAnsi="Times New Roman"/>
          <w:sz w:val="24"/>
        </w:rPr>
        <w:t>PT.Refikaditama, Bandung.</w:t>
      </w:r>
      <w:proofErr w:type="gramEnd"/>
    </w:p>
    <w:p w:rsidR="00E00C97" w:rsidRDefault="00565AE3" w:rsidP="00E00C97">
      <w:pPr>
        <w:pStyle w:val="ListParagraph"/>
        <w:spacing w:after="0" w:line="240" w:lineRule="auto"/>
        <w:ind w:left="540" w:hanging="540"/>
        <w:jc w:val="both"/>
        <w:rPr>
          <w:rFonts w:ascii="Times New Roman" w:eastAsia="Times New Roman" w:hAnsi="Times New Roman"/>
          <w:sz w:val="24"/>
        </w:rPr>
      </w:pPr>
      <w:proofErr w:type="gramStart"/>
      <w:r w:rsidRPr="00E00C97">
        <w:rPr>
          <w:rFonts w:ascii="Times New Roman" w:eastAsia="Times New Roman" w:hAnsi="Times New Roman"/>
          <w:sz w:val="24"/>
        </w:rPr>
        <w:t>Nursalam.2012</w:t>
      </w:r>
      <w:r w:rsidR="0073193F" w:rsidRPr="00E00C97">
        <w:rPr>
          <w:rFonts w:ascii="Times New Roman" w:eastAsia="Times New Roman" w:hAnsi="Times New Roman"/>
          <w:sz w:val="24"/>
        </w:rPr>
        <w:t xml:space="preserve">. </w:t>
      </w:r>
      <w:r w:rsidR="0073193F" w:rsidRPr="00E00C97">
        <w:rPr>
          <w:rFonts w:ascii="Times New Roman" w:eastAsia="Times New Roman" w:hAnsi="Times New Roman"/>
          <w:i/>
          <w:sz w:val="24"/>
        </w:rPr>
        <w:t>Manajemen Keperawatan Aplikasi dan Praktek</w:t>
      </w:r>
      <w:r w:rsidR="0073193F" w:rsidRPr="00E00C97">
        <w:rPr>
          <w:rFonts w:ascii="Times New Roman" w:eastAsia="Times New Roman" w:hAnsi="Times New Roman"/>
          <w:sz w:val="24"/>
        </w:rPr>
        <w:t>.</w:t>
      </w:r>
      <w:proofErr w:type="gramEnd"/>
      <w:r w:rsidR="0073193F" w:rsidRPr="00E00C97">
        <w:rPr>
          <w:rFonts w:ascii="Times New Roman" w:eastAsia="Times New Roman" w:hAnsi="Times New Roman"/>
          <w:sz w:val="24"/>
        </w:rPr>
        <w:t xml:space="preserve"> </w:t>
      </w:r>
      <w:proofErr w:type="gramStart"/>
      <w:r w:rsidR="0073193F" w:rsidRPr="00E00C97">
        <w:rPr>
          <w:rFonts w:ascii="Times New Roman" w:eastAsia="Times New Roman" w:hAnsi="Times New Roman"/>
          <w:sz w:val="24"/>
        </w:rPr>
        <w:t>Jakarta :</w:t>
      </w:r>
      <w:proofErr w:type="gramEnd"/>
      <w:r w:rsidR="0073193F" w:rsidRPr="00E00C97">
        <w:rPr>
          <w:rFonts w:ascii="Times New Roman" w:eastAsia="Times New Roman" w:hAnsi="Times New Roman"/>
          <w:sz w:val="24"/>
        </w:rPr>
        <w:t xml:space="preserve"> Salemba medika. </w:t>
      </w:r>
    </w:p>
    <w:p w:rsidR="00E00C97" w:rsidRDefault="0073193F" w:rsidP="00E00C97">
      <w:pPr>
        <w:pStyle w:val="ListParagraph"/>
        <w:spacing w:after="0" w:line="240" w:lineRule="auto"/>
        <w:ind w:left="540" w:hanging="540"/>
        <w:jc w:val="both"/>
        <w:rPr>
          <w:rFonts w:ascii="Times New Roman" w:eastAsia="Times New Roman" w:hAnsi="Times New Roman"/>
          <w:sz w:val="24"/>
          <w:szCs w:val="24"/>
        </w:rPr>
      </w:pPr>
      <w:r w:rsidRPr="00E00C97">
        <w:rPr>
          <w:rFonts w:ascii="Times New Roman" w:eastAsia="Times New Roman" w:hAnsi="Times New Roman"/>
          <w:sz w:val="24"/>
          <w:szCs w:val="24"/>
        </w:rPr>
        <w:t xml:space="preserve">Onuoha, P., </w:t>
      </w:r>
      <w:proofErr w:type="gramStart"/>
      <w:r w:rsidRPr="00E00C97">
        <w:rPr>
          <w:rFonts w:ascii="Times New Roman" w:eastAsia="Times New Roman" w:hAnsi="Times New Roman"/>
          <w:sz w:val="24"/>
          <w:szCs w:val="24"/>
        </w:rPr>
        <w:t>et</w:t>
      </w:r>
      <w:proofErr w:type="gramEnd"/>
      <w:r w:rsidRPr="00E00C97">
        <w:rPr>
          <w:rFonts w:ascii="Times New Roman" w:eastAsia="Times New Roman" w:hAnsi="Times New Roman"/>
          <w:sz w:val="24"/>
          <w:szCs w:val="24"/>
        </w:rPr>
        <w:t xml:space="preserve"> al.2016. </w:t>
      </w:r>
      <w:r w:rsidRPr="00E00C97">
        <w:rPr>
          <w:rFonts w:ascii="Times New Roman" w:eastAsia="Times New Roman" w:hAnsi="Times New Roman"/>
          <w:i/>
          <w:sz w:val="24"/>
          <w:szCs w:val="24"/>
        </w:rPr>
        <w:t>Motivational factors and</w:t>
      </w:r>
      <w:r w:rsidRPr="00E00C97">
        <w:rPr>
          <w:rFonts w:ascii="Times New Roman" w:eastAsia="Times New Roman" w:hAnsi="Times New Roman"/>
          <w:i/>
          <w:sz w:val="24"/>
          <w:szCs w:val="24"/>
          <w:lang w:eastAsia="id-ID"/>
        </w:rPr>
        <w:t xml:space="preserve"> </w:t>
      </w:r>
      <w:r w:rsidRPr="00E00C97">
        <w:rPr>
          <w:rFonts w:ascii="Times New Roman" w:eastAsia="Times New Roman" w:hAnsi="Times New Roman"/>
          <w:i/>
          <w:sz w:val="24"/>
          <w:szCs w:val="24"/>
        </w:rPr>
        <w:t>techniques at the workplace: perspectives of nurses in two major hospitals in Trinidad</w:t>
      </w:r>
      <w:r w:rsidRPr="00E00C97">
        <w:rPr>
          <w:rFonts w:ascii="Times New Roman" w:eastAsia="Times New Roman" w:hAnsi="Times New Roman"/>
          <w:sz w:val="24"/>
          <w:szCs w:val="24"/>
        </w:rPr>
        <w:t xml:space="preserve">. </w:t>
      </w:r>
      <w:r w:rsidRPr="00E00C97">
        <w:rPr>
          <w:rFonts w:ascii="Times New Roman" w:eastAsia="Times New Roman" w:hAnsi="Times New Roman"/>
          <w:i/>
          <w:sz w:val="24"/>
          <w:szCs w:val="24"/>
        </w:rPr>
        <w:t>Asian Journal of</w:t>
      </w:r>
      <w:r w:rsidRPr="00E00C97">
        <w:rPr>
          <w:rFonts w:ascii="Times New Roman" w:eastAsia="Times New Roman" w:hAnsi="Times New Roman"/>
          <w:sz w:val="24"/>
          <w:szCs w:val="24"/>
        </w:rPr>
        <w:t xml:space="preserve"> </w:t>
      </w:r>
      <w:r w:rsidRPr="00E00C97">
        <w:rPr>
          <w:rFonts w:ascii="Times New Roman" w:eastAsia="Times New Roman" w:hAnsi="Times New Roman"/>
          <w:i/>
          <w:sz w:val="24"/>
          <w:szCs w:val="24"/>
        </w:rPr>
        <w:t>Science and Technology</w:t>
      </w:r>
      <w:r w:rsidRPr="00E00C97">
        <w:rPr>
          <w:rFonts w:ascii="Times New Roman" w:eastAsia="Times New Roman" w:hAnsi="Times New Roman"/>
          <w:sz w:val="24"/>
          <w:szCs w:val="24"/>
        </w:rPr>
        <w:t xml:space="preserve">, </w:t>
      </w:r>
    </w:p>
    <w:p w:rsidR="00E00C97" w:rsidRDefault="0073193F" w:rsidP="00E00C97">
      <w:pPr>
        <w:pStyle w:val="ListParagraph"/>
        <w:spacing w:after="0" w:line="240" w:lineRule="auto"/>
        <w:ind w:left="540" w:hanging="540"/>
        <w:jc w:val="both"/>
        <w:rPr>
          <w:rFonts w:ascii="Times New Roman" w:eastAsia="Arial" w:hAnsi="Times New Roman"/>
          <w:sz w:val="24"/>
          <w:szCs w:val="24"/>
        </w:rPr>
      </w:pPr>
      <w:r w:rsidRPr="00E00C97">
        <w:rPr>
          <w:rFonts w:ascii="Times New Roman" w:eastAsia="Arial" w:hAnsi="Times New Roman"/>
          <w:sz w:val="24"/>
          <w:szCs w:val="24"/>
        </w:rPr>
        <w:t>Potter</w:t>
      </w:r>
      <w:r w:rsidRPr="00E00C97">
        <w:rPr>
          <w:rFonts w:ascii="Times New Roman" w:eastAsia="Times New Roman" w:hAnsi="Times New Roman"/>
          <w:sz w:val="24"/>
          <w:szCs w:val="24"/>
        </w:rPr>
        <w:t xml:space="preserve"> </w:t>
      </w:r>
      <w:r w:rsidRPr="00E00C97">
        <w:rPr>
          <w:rFonts w:ascii="Times New Roman" w:eastAsia="Arial" w:hAnsi="Times New Roman"/>
          <w:sz w:val="24"/>
          <w:szCs w:val="24"/>
        </w:rPr>
        <w:t xml:space="preserve">PA, Perry AG, Astle B, Duggleby W (2014). </w:t>
      </w:r>
      <w:proofErr w:type="gramStart"/>
      <w:r w:rsidRPr="00E00C97">
        <w:rPr>
          <w:rFonts w:ascii="Times New Roman" w:eastAsia="Arial" w:hAnsi="Times New Roman"/>
          <w:i/>
          <w:sz w:val="24"/>
          <w:szCs w:val="24"/>
        </w:rPr>
        <w:t xml:space="preserve">Canadian Fundamentals of </w:t>
      </w:r>
      <w:r w:rsidRPr="00E00C97">
        <w:rPr>
          <w:rFonts w:ascii="Times New Roman" w:eastAsia="Arial" w:hAnsi="Times New Roman"/>
          <w:i/>
          <w:sz w:val="24"/>
          <w:szCs w:val="24"/>
        </w:rPr>
        <w:lastRenderedPageBreak/>
        <w:t>Nursing.</w:t>
      </w:r>
      <w:proofErr w:type="gramEnd"/>
      <w:r w:rsidRPr="00E00C97">
        <w:rPr>
          <w:rFonts w:ascii="Times New Roman" w:eastAsia="Arial" w:hAnsi="Times New Roman"/>
          <w:i/>
          <w:sz w:val="24"/>
          <w:szCs w:val="24"/>
        </w:rPr>
        <w:t xml:space="preserve"> (5</w:t>
      </w:r>
      <w:r w:rsidRPr="00E00C97">
        <w:rPr>
          <w:rFonts w:ascii="Times New Roman" w:eastAsia="Arial" w:hAnsi="Times New Roman"/>
          <w:i/>
          <w:sz w:val="24"/>
          <w:szCs w:val="24"/>
          <w:vertAlign w:val="superscript"/>
        </w:rPr>
        <w:t>th</w:t>
      </w:r>
      <w:r w:rsidRPr="00E00C97">
        <w:rPr>
          <w:rFonts w:ascii="Times New Roman" w:eastAsia="Arial" w:hAnsi="Times New Roman"/>
          <w:i/>
          <w:sz w:val="24"/>
          <w:szCs w:val="24"/>
        </w:rPr>
        <w:t xml:space="preserve"> </w:t>
      </w:r>
      <w:proofErr w:type="gramStart"/>
      <w:r w:rsidRPr="00E00C97">
        <w:rPr>
          <w:rFonts w:ascii="Times New Roman" w:eastAsia="Arial" w:hAnsi="Times New Roman"/>
          <w:i/>
          <w:sz w:val="24"/>
          <w:szCs w:val="24"/>
        </w:rPr>
        <w:t>ed</w:t>
      </w:r>
      <w:proofErr w:type="gramEnd"/>
      <w:r w:rsidRPr="00E00C97">
        <w:rPr>
          <w:rFonts w:ascii="Times New Roman" w:eastAsia="Arial" w:hAnsi="Times New Roman"/>
          <w:i/>
          <w:sz w:val="24"/>
          <w:szCs w:val="24"/>
        </w:rPr>
        <w:t>.)</w:t>
      </w:r>
      <w:r w:rsidRPr="00E00C97">
        <w:rPr>
          <w:rFonts w:ascii="Times New Roman" w:eastAsia="Arial" w:hAnsi="Times New Roman"/>
          <w:sz w:val="24"/>
          <w:szCs w:val="24"/>
        </w:rPr>
        <w:t>. Mosby: Toronto. ISBN: 978-1-926648-53-8.</w:t>
      </w:r>
    </w:p>
    <w:p w:rsidR="00E00C97" w:rsidRDefault="0073193F" w:rsidP="00E00C97">
      <w:pPr>
        <w:pStyle w:val="ListParagraph"/>
        <w:spacing w:after="0" w:line="240" w:lineRule="auto"/>
        <w:ind w:left="540" w:hanging="540"/>
        <w:jc w:val="both"/>
        <w:rPr>
          <w:rFonts w:ascii="Times New Roman" w:hAnsi="Times New Roman"/>
          <w:sz w:val="24"/>
          <w:szCs w:val="24"/>
        </w:rPr>
      </w:pPr>
      <w:proofErr w:type="gramStart"/>
      <w:r w:rsidRPr="00E00C97">
        <w:rPr>
          <w:rFonts w:ascii="Times New Roman" w:hAnsi="Times New Roman"/>
          <w:sz w:val="24"/>
          <w:szCs w:val="24"/>
        </w:rPr>
        <w:t>Saleem.</w:t>
      </w:r>
      <w:proofErr w:type="gramEnd"/>
      <w:r w:rsidRPr="00E00C97">
        <w:rPr>
          <w:rFonts w:ascii="Times New Roman" w:hAnsi="Times New Roman"/>
          <w:sz w:val="24"/>
          <w:szCs w:val="24"/>
        </w:rPr>
        <w:t xml:space="preserve"> A. Ghafar. A.Ibrahim. M. Yousuf, M dan Ahmed. N. 2015. </w:t>
      </w:r>
      <w:proofErr w:type="gramStart"/>
      <w:r w:rsidRPr="00E00C97">
        <w:rPr>
          <w:rFonts w:ascii="Times New Roman" w:hAnsi="Times New Roman"/>
          <w:i/>
          <w:sz w:val="24"/>
          <w:szCs w:val="24"/>
        </w:rPr>
        <w:t>Product Perceived qualityband pr\ueschase intention with consumer satisfaction</w:t>
      </w:r>
      <w:r w:rsidRPr="00E00C97">
        <w:rPr>
          <w:rFonts w:ascii="Times New Roman" w:hAnsi="Times New Roman"/>
          <w:sz w:val="24"/>
          <w:szCs w:val="24"/>
        </w:rPr>
        <w:t>.</w:t>
      </w:r>
      <w:proofErr w:type="gramEnd"/>
      <w:r w:rsidRPr="00E00C97">
        <w:rPr>
          <w:rFonts w:ascii="Times New Roman" w:hAnsi="Times New Roman"/>
          <w:sz w:val="24"/>
          <w:szCs w:val="24"/>
        </w:rPr>
        <w:t xml:space="preserve"> Global Journal of Management and Busines Research: E-Marketing</w:t>
      </w:r>
    </w:p>
    <w:p w:rsidR="00E00C97" w:rsidRDefault="0073193F" w:rsidP="00E00C97">
      <w:pPr>
        <w:pStyle w:val="ListParagraph"/>
        <w:spacing w:after="0" w:line="240" w:lineRule="auto"/>
        <w:ind w:left="540" w:hanging="540"/>
        <w:jc w:val="both"/>
        <w:rPr>
          <w:rFonts w:ascii="Times New Roman" w:eastAsia="Times New Roman" w:hAnsi="Times New Roman"/>
          <w:sz w:val="24"/>
          <w:szCs w:val="24"/>
        </w:rPr>
      </w:pPr>
      <w:r w:rsidRPr="00E00C97">
        <w:rPr>
          <w:rFonts w:ascii="Times New Roman" w:eastAsia="Times New Roman" w:hAnsi="Times New Roman"/>
          <w:sz w:val="24"/>
          <w:szCs w:val="24"/>
        </w:rPr>
        <w:t xml:space="preserve">Robbins S.P. 2015. </w:t>
      </w:r>
      <w:proofErr w:type="gramStart"/>
      <w:r w:rsidRPr="00E00C97">
        <w:rPr>
          <w:rFonts w:ascii="Times New Roman" w:eastAsia="Times New Roman" w:hAnsi="Times New Roman"/>
          <w:i/>
          <w:sz w:val="24"/>
          <w:szCs w:val="24"/>
        </w:rPr>
        <w:t>Organizational behavior</w:t>
      </w:r>
      <w:r w:rsidRPr="00E00C97">
        <w:rPr>
          <w:rFonts w:ascii="Times New Roman" w:eastAsia="Times New Roman" w:hAnsi="Times New Roman"/>
          <w:sz w:val="24"/>
          <w:szCs w:val="24"/>
        </w:rPr>
        <w:t>.</w:t>
      </w:r>
      <w:proofErr w:type="gramEnd"/>
      <w:r w:rsidRPr="00E00C97">
        <w:rPr>
          <w:rFonts w:ascii="Times New Roman" w:eastAsia="Times New Roman" w:hAnsi="Times New Roman"/>
          <w:sz w:val="24"/>
          <w:szCs w:val="24"/>
        </w:rPr>
        <w:t xml:space="preserve"> San Diago State </w:t>
      </w:r>
      <w:proofErr w:type="gramStart"/>
      <w:r w:rsidRPr="00E00C97">
        <w:rPr>
          <w:rFonts w:ascii="Times New Roman" w:eastAsia="Times New Roman" w:hAnsi="Times New Roman"/>
          <w:sz w:val="24"/>
          <w:szCs w:val="24"/>
        </w:rPr>
        <w:t>University :</w:t>
      </w:r>
      <w:proofErr w:type="gramEnd"/>
      <w:r w:rsidRPr="00E00C97">
        <w:rPr>
          <w:rFonts w:ascii="Times New Roman" w:eastAsia="Times New Roman" w:hAnsi="Times New Roman"/>
          <w:sz w:val="24"/>
          <w:szCs w:val="24"/>
        </w:rPr>
        <w:t xml:space="preserve"> Prentice Hall. </w:t>
      </w:r>
    </w:p>
    <w:p w:rsidR="0073193F" w:rsidRPr="00E00C97" w:rsidRDefault="0073193F" w:rsidP="00E00C97">
      <w:pPr>
        <w:pStyle w:val="ListParagraph"/>
        <w:spacing w:after="0" w:line="240" w:lineRule="auto"/>
        <w:ind w:left="540" w:hanging="540"/>
        <w:jc w:val="both"/>
        <w:rPr>
          <w:rFonts w:ascii="Times New Roman" w:eastAsia="Times New Roman" w:hAnsi="Times New Roman"/>
          <w:i/>
          <w:sz w:val="24"/>
          <w:szCs w:val="24"/>
        </w:rPr>
      </w:pPr>
      <w:proofErr w:type="gramStart"/>
      <w:r w:rsidRPr="00E00C97">
        <w:rPr>
          <w:rFonts w:ascii="Times New Roman" w:eastAsia="Times New Roman" w:hAnsi="Times New Roman"/>
          <w:sz w:val="24"/>
        </w:rPr>
        <w:t>Yosep</w:t>
      </w:r>
      <w:r w:rsidRPr="00E00C97">
        <w:rPr>
          <w:rFonts w:ascii="Times New Roman" w:eastAsia="Times New Roman" w:hAnsi="Times New Roman"/>
          <w:i/>
          <w:sz w:val="24"/>
        </w:rPr>
        <w:t>,</w:t>
      </w:r>
      <w:r w:rsidRPr="00E00C97">
        <w:rPr>
          <w:rFonts w:ascii="Times New Roman" w:eastAsia="Times New Roman" w:hAnsi="Times New Roman"/>
          <w:sz w:val="24"/>
        </w:rPr>
        <w:t xml:space="preserve"> 2007.</w:t>
      </w:r>
      <w:proofErr w:type="gramEnd"/>
      <w:r w:rsidRPr="00E00C97">
        <w:rPr>
          <w:rFonts w:ascii="Times New Roman" w:eastAsia="Times New Roman" w:hAnsi="Times New Roman"/>
          <w:sz w:val="24"/>
        </w:rPr>
        <w:t xml:space="preserve"> </w:t>
      </w:r>
      <w:r w:rsidRPr="00E00C97">
        <w:rPr>
          <w:rFonts w:ascii="Times New Roman" w:eastAsia="Times New Roman" w:hAnsi="Times New Roman"/>
          <w:i/>
          <w:sz w:val="24"/>
        </w:rPr>
        <w:t>Keperawatan Jiwa</w:t>
      </w:r>
      <w:r w:rsidRPr="00E00C97">
        <w:rPr>
          <w:rFonts w:ascii="Times New Roman" w:eastAsia="Times New Roman" w:hAnsi="Times New Roman"/>
          <w:sz w:val="24"/>
        </w:rPr>
        <w:t xml:space="preserve">. </w:t>
      </w:r>
      <w:proofErr w:type="gramStart"/>
      <w:r w:rsidRPr="00E00C97">
        <w:rPr>
          <w:rFonts w:ascii="Times New Roman" w:eastAsia="Times New Roman" w:hAnsi="Times New Roman"/>
          <w:sz w:val="24"/>
        </w:rPr>
        <w:t>Bandung :</w:t>
      </w:r>
      <w:proofErr w:type="gramEnd"/>
      <w:r w:rsidRPr="00E00C97">
        <w:rPr>
          <w:rFonts w:ascii="Times New Roman" w:eastAsia="Times New Roman" w:hAnsi="Times New Roman"/>
          <w:sz w:val="24"/>
        </w:rPr>
        <w:t xml:space="preserve"> Refika Aditama.</w:t>
      </w:r>
    </w:p>
    <w:p w:rsidR="0073193F" w:rsidRDefault="0073193F" w:rsidP="0073193F">
      <w:pPr>
        <w:spacing w:after="0" w:line="240" w:lineRule="auto"/>
        <w:ind w:left="567" w:hanging="567"/>
        <w:jc w:val="both"/>
        <w:rPr>
          <w:rFonts w:ascii="Times New Roman" w:eastAsia="Times New Roman" w:hAnsi="Times New Roman"/>
          <w:sz w:val="24"/>
        </w:rPr>
      </w:pPr>
    </w:p>
    <w:p w:rsidR="00E00C97" w:rsidRDefault="00E00C97" w:rsidP="0073193F">
      <w:pPr>
        <w:spacing w:after="0" w:line="240" w:lineRule="auto"/>
        <w:jc w:val="both"/>
        <w:rPr>
          <w:rFonts w:ascii="Times New Roman" w:hAnsi="Times New Roman"/>
          <w:sz w:val="24"/>
          <w:szCs w:val="24"/>
        </w:rPr>
        <w:sectPr w:rsidR="00E00C97" w:rsidSect="00E00C97">
          <w:type w:val="continuous"/>
          <w:pgSz w:w="11907" w:h="16839" w:code="9"/>
          <w:pgMar w:top="1440" w:right="1440" w:bottom="1440" w:left="1440" w:header="720" w:footer="720" w:gutter="0"/>
          <w:cols w:num="2" w:space="389"/>
          <w:docGrid w:linePitch="360"/>
        </w:sectPr>
      </w:pPr>
    </w:p>
    <w:p w:rsidR="0073193F" w:rsidRPr="005F0E56" w:rsidRDefault="0073193F" w:rsidP="0073193F">
      <w:pPr>
        <w:spacing w:after="0" w:line="240" w:lineRule="auto"/>
        <w:jc w:val="both"/>
        <w:rPr>
          <w:rFonts w:ascii="Times New Roman" w:hAnsi="Times New Roman"/>
          <w:sz w:val="24"/>
          <w:szCs w:val="24"/>
        </w:rPr>
      </w:pPr>
    </w:p>
    <w:p w:rsidR="0073193F" w:rsidRPr="005F0E56" w:rsidRDefault="0073193F" w:rsidP="0073193F">
      <w:pPr>
        <w:spacing w:after="0" w:line="240" w:lineRule="auto"/>
        <w:ind w:left="567" w:hanging="567"/>
        <w:jc w:val="both"/>
        <w:rPr>
          <w:rFonts w:ascii="Times New Roman" w:hAnsi="Times New Roman"/>
          <w:sz w:val="24"/>
          <w:szCs w:val="24"/>
        </w:rPr>
      </w:pPr>
    </w:p>
    <w:p w:rsidR="0073193F" w:rsidRPr="005F0E56" w:rsidRDefault="0073193F" w:rsidP="0073193F">
      <w:pPr>
        <w:spacing w:after="0" w:line="240" w:lineRule="auto"/>
        <w:ind w:left="567" w:hanging="567"/>
        <w:jc w:val="both"/>
        <w:rPr>
          <w:rFonts w:ascii="Times New Roman" w:hAnsi="Times New Roman"/>
          <w:sz w:val="24"/>
          <w:szCs w:val="24"/>
        </w:rPr>
      </w:pPr>
    </w:p>
    <w:p w:rsidR="0073193F" w:rsidRPr="005F0E56" w:rsidRDefault="0073193F" w:rsidP="0073193F">
      <w:pPr>
        <w:spacing w:after="0" w:line="240" w:lineRule="auto"/>
        <w:ind w:left="567" w:hanging="567"/>
        <w:jc w:val="both"/>
        <w:rPr>
          <w:rFonts w:ascii="Times New Roman" w:hAnsi="Times New Roman"/>
          <w:sz w:val="24"/>
          <w:szCs w:val="24"/>
        </w:rPr>
      </w:pPr>
    </w:p>
    <w:p w:rsidR="0073193F" w:rsidRPr="00D36939" w:rsidRDefault="0073193F" w:rsidP="0073193F">
      <w:pPr>
        <w:tabs>
          <w:tab w:val="left" w:pos="360"/>
        </w:tabs>
        <w:spacing w:after="0"/>
        <w:jc w:val="both"/>
        <w:rPr>
          <w:rFonts w:ascii="Times New Roman" w:hAnsi="Times New Roman" w:cs="Times New Roman"/>
          <w:sz w:val="24"/>
          <w:szCs w:val="24"/>
        </w:rPr>
      </w:pPr>
    </w:p>
    <w:p w:rsidR="0073193F" w:rsidRDefault="0073193F" w:rsidP="0073193F"/>
    <w:p w:rsidR="0073193F" w:rsidRPr="00607173" w:rsidRDefault="0073193F" w:rsidP="002D3AEC">
      <w:pPr>
        <w:spacing w:after="0" w:line="240" w:lineRule="auto"/>
        <w:jc w:val="both"/>
        <w:rPr>
          <w:rFonts w:ascii="Times New Roman" w:eastAsia="Times New Roman" w:hAnsi="Times New Roman"/>
          <w:sz w:val="24"/>
          <w:szCs w:val="24"/>
        </w:rPr>
      </w:pPr>
    </w:p>
    <w:sectPr w:rsidR="0073193F" w:rsidRPr="00607173" w:rsidSect="00E56091">
      <w:type w:val="continuous"/>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869FA"/>
    <w:multiLevelType w:val="hybridMultilevel"/>
    <w:tmpl w:val="E72E8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4C7B6A"/>
    <w:multiLevelType w:val="hybridMultilevel"/>
    <w:tmpl w:val="CA860FDE"/>
    <w:lvl w:ilvl="0" w:tplc="3F9A4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AB54AC6"/>
    <w:multiLevelType w:val="hybridMultilevel"/>
    <w:tmpl w:val="C896D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BA4491"/>
    <w:multiLevelType w:val="hybridMultilevel"/>
    <w:tmpl w:val="46E06084"/>
    <w:lvl w:ilvl="0" w:tplc="3F18E558">
      <w:start w:val="1"/>
      <w:numFmt w:val="lowerLetter"/>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proofState w:grammar="clean"/>
  <w:defaultTabStop w:val="720"/>
  <w:drawingGridHorizontalSpacing w:val="110"/>
  <w:displayHorizontalDrawingGridEvery w:val="2"/>
  <w:characterSpacingControl w:val="doNotCompress"/>
  <w:compat/>
  <w:rsids>
    <w:rsidRoot w:val="006816DA"/>
    <w:rsid w:val="000459D1"/>
    <w:rsid w:val="00070767"/>
    <w:rsid w:val="000C4479"/>
    <w:rsid w:val="00110AD5"/>
    <w:rsid w:val="00144E8E"/>
    <w:rsid w:val="00184161"/>
    <w:rsid w:val="0026656E"/>
    <w:rsid w:val="002D3AEC"/>
    <w:rsid w:val="00374313"/>
    <w:rsid w:val="003873BD"/>
    <w:rsid w:val="003A39B9"/>
    <w:rsid w:val="004C1299"/>
    <w:rsid w:val="004C2ED6"/>
    <w:rsid w:val="00514DA0"/>
    <w:rsid w:val="00565AE3"/>
    <w:rsid w:val="00634445"/>
    <w:rsid w:val="00661F83"/>
    <w:rsid w:val="00676695"/>
    <w:rsid w:val="006816DA"/>
    <w:rsid w:val="006D47C1"/>
    <w:rsid w:val="007140B1"/>
    <w:rsid w:val="00723EE7"/>
    <w:rsid w:val="0072537D"/>
    <w:rsid w:val="0073193F"/>
    <w:rsid w:val="0075059F"/>
    <w:rsid w:val="007A4B39"/>
    <w:rsid w:val="007E37D3"/>
    <w:rsid w:val="007F1957"/>
    <w:rsid w:val="00833FE7"/>
    <w:rsid w:val="008430BD"/>
    <w:rsid w:val="008D34CB"/>
    <w:rsid w:val="00914433"/>
    <w:rsid w:val="00970889"/>
    <w:rsid w:val="00A57775"/>
    <w:rsid w:val="00AF0FEC"/>
    <w:rsid w:val="00B50280"/>
    <w:rsid w:val="00B50CBC"/>
    <w:rsid w:val="00B7752B"/>
    <w:rsid w:val="00C20815"/>
    <w:rsid w:val="00D36939"/>
    <w:rsid w:val="00D96B9A"/>
    <w:rsid w:val="00DA5CF0"/>
    <w:rsid w:val="00DA676F"/>
    <w:rsid w:val="00E00C97"/>
    <w:rsid w:val="00E262D0"/>
    <w:rsid w:val="00E56091"/>
    <w:rsid w:val="00E93C7B"/>
    <w:rsid w:val="00EE69BB"/>
    <w:rsid w:val="00F0552A"/>
    <w:rsid w:val="00FE2F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6DA"/>
  </w:style>
  <w:style w:type="paragraph" w:styleId="Heading1">
    <w:name w:val="heading 1"/>
    <w:basedOn w:val="Normal"/>
    <w:next w:val="Normal"/>
    <w:link w:val="Heading1Char"/>
    <w:uiPriority w:val="9"/>
    <w:qFormat/>
    <w:rsid w:val="00514DA0"/>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unhideWhenUsed/>
    <w:qFormat/>
    <w:rsid w:val="00676695"/>
    <w:pPr>
      <w:keepNext/>
      <w:keepLines/>
      <w:spacing w:before="200" w:after="0"/>
      <w:jc w:val="center"/>
      <w:outlineLvl w:val="1"/>
    </w:pPr>
    <w:rPr>
      <w:rFonts w:asciiTheme="majorHAnsi" w:eastAsiaTheme="majorEastAsia" w:hAnsiTheme="majorHAnsi" w:cstheme="majorBidi"/>
      <w:b/>
      <w:bCs/>
      <w:color w:val="4F81BD"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0459D1"/>
    <w:pPr>
      <w:ind w:left="720"/>
      <w:contextualSpacing/>
      <w:jc w:val="center"/>
    </w:pPr>
  </w:style>
  <w:style w:type="character" w:customStyle="1" w:styleId="ListParagraphChar">
    <w:name w:val="List Paragraph Char"/>
    <w:basedOn w:val="DefaultParagraphFont"/>
    <w:link w:val="ListParagraph"/>
    <w:locked/>
    <w:rsid w:val="000459D1"/>
  </w:style>
  <w:style w:type="character" w:customStyle="1" w:styleId="Heading2Char">
    <w:name w:val="Heading 2 Char"/>
    <w:basedOn w:val="DefaultParagraphFont"/>
    <w:link w:val="Heading2"/>
    <w:uiPriority w:val="9"/>
    <w:rsid w:val="00676695"/>
    <w:rPr>
      <w:rFonts w:asciiTheme="majorHAnsi" w:eastAsiaTheme="majorEastAsia" w:hAnsiTheme="majorHAnsi" w:cstheme="majorBidi"/>
      <w:b/>
      <w:bCs/>
      <w:color w:val="4F81BD" w:themeColor="accent1"/>
      <w:sz w:val="26"/>
      <w:szCs w:val="26"/>
      <w:lang w:val="id-ID"/>
    </w:rPr>
  </w:style>
  <w:style w:type="table" w:styleId="TableGrid">
    <w:name w:val="Table Grid"/>
    <w:basedOn w:val="TableNormal"/>
    <w:uiPriority w:val="59"/>
    <w:rsid w:val="00E262D0"/>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14DA0"/>
    <w:rPr>
      <w:rFonts w:asciiTheme="majorHAnsi" w:eastAsiaTheme="majorEastAsia" w:hAnsiTheme="majorHAnsi" w:cstheme="majorBidi"/>
      <w:b/>
      <w:bCs/>
      <w:color w:val="365F91" w:themeColor="accent1" w:themeShade="BF"/>
      <w:sz w:val="28"/>
      <w:szCs w:val="28"/>
      <w:lang w:val="id-ID"/>
    </w:rPr>
  </w:style>
  <w:style w:type="character" w:styleId="Hyperlink">
    <w:name w:val="Hyperlink"/>
    <w:basedOn w:val="DefaultParagraphFont"/>
    <w:uiPriority w:val="99"/>
    <w:unhideWhenUsed/>
    <w:rsid w:val="00D96B9A"/>
    <w:rPr>
      <w:color w:val="0000FF" w:themeColor="hyperlink"/>
      <w:u w:val="single"/>
    </w:rPr>
  </w:style>
  <w:style w:type="paragraph" w:customStyle="1" w:styleId="Default">
    <w:name w:val="Default"/>
    <w:rsid w:val="002D3AEC"/>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TMLPreformatted">
    <w:name w:val="HTML Preformatted"/>
    <w:basedOn w:val="Normal"/>
    <w:link w:val="HTMLPreformattedChar"/>
    <w:uiPriority w:val="99"/>
    <w:semiHidden/>
    <w:unhideWhenUsed/>
    <w:rsid w:val="00184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84161"/>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37311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tt/?gfe_rd=cr&amp;ei=rl8YVqqfGKmm8wfFvbjADw&amp;gws_rd=ssl" TargetMode="External"/><Relationship Id="rId5" Type="http://schemas.openxmlformats.org/officeDocument/2006/relationships/hyperlink" Target="mailto:dwiekartika8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7</Pages>
  <Words>2578</Words>
  <Characters>14697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19</cp:revision>
  <dcterms:created xsi:type="dcterms:W3CDTF">2018-11-29T05:20:00Z</dcterms:created>
  <dcterms:modified xsi:type="dcterms:W3CDTF">2020-12-04T14:08:00Z</dcterms:modified>
</cp:coreProperties>
</file>