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28E" w:rsidRPr="00AB01DC" w:rsidRDefault="0081228E" w:rsidP="0081228E">
      <w:pPr>
        <w:spacing w:after="0" w:line="240" w:lineRule="auto"/>
        <w:jc w:val="center"/>
        <w:rPr>
          <w:rFonts w:ascii="Times New Roman" w:hAnsi="Times New Roman" w:cs="Times New Roman"/>
          <w:b/>
        </w:rPr>
      </w:pPr>
      <w:r w:rsidRPr="00F10C51">
        <w:rPr>
          <w:rFonts w:ascii="Times New Roman" w:hAnsi="Times New Roman" w:cs="Times New Roman"/>
          <w:b/>
          <w:sz w:val="28"/>
        </w:rPr>
        <w:t>ANALISIS FAKTOR YANG BERHUBUNGAN DENGAN TINDAKAN PENCEGAHAN TUBERKULOSIS DI RSUD BAYUNG LENCIR KABUPATEN MUSI BANYUASIN</w:t>
      </w:r>
      <w:r w:rsidRPr="00AB01DC">
        <w:rPr>
          <w:rFonts w:ascii="Times New Roman" w:hAnsi="Times New Roman" w:cs="Times New Roman"/>
          <w:b/>
        </w:rPr>
        <w:t xml:space="preserve"> </w:t>
      </w:r>
    </w:p>
    <w:p w:rsidR="003770AE" w:rsidRPr="00AB01DC" w:rsidRDefault="003770AE" w:rsidP="00B12BAC">
      <w:pPr>
        <w:spacing w:after="0" w:line="240" w:lineRule="auto"/>
        <w:jc w:val="center"/>
        <w:rPr>
          <w:rFonts w:ascii="Times New Roman" w:hAnsi="Times New Roman" w:cs="Times New Roman"/>
          <w:b/>
        </w:rPr>
      </w:pPr>
    </w:p>
    <w:p w:rsidR="00B327B7" w:rsidRPr="00E4413C" w:rsidRDefault="0081228E" w:rsidP="00560075">
      <w:pPr>
        <w:tabs>
          <w:tab w:val="left" w:pos="5998"/>
        </w:tabs>
        <w:spacing w:after="0" w:line="240" w:lineRule="auto"/>
        <w:jc w:val="center"/>
        <w:rPr>
          <w:rFonts w:ascii="Times New Roman" w:hAnsi="Times New Roman" w:cs="Times New Roman"/>
          <w:sz w:val="26"/>
          <w:lang w:val="en-US"/>
        </w:rPr>
      </w:pPr>
      <w:r w:rsidRPr="00AB01DC">
        <w:rPr>
          <w:rFonts w:ascii="Times New Roman" w:hAnsi="Times New Roman"/>
        </w:rPr>
        <w:t>Eva Trijaniarti</w:t>
      </w:r>
      <w:r w:rsidR="00FF1ED3" w:rsidRPr="00AB01DC">
        <w:rPr>
          <w:rFonts w:ascii="Times New Roman" w:hAnsi="Times New Roman" w:cs="Times New Roman"/>
          <w:bCs/>
          <w:vertAlign w:val="superscript"/>
        </w:rPr>
        <w:t>1</w:t>
      </w:r>
      <w:r w:rsidR="00D1500C" w:rsidRPr="00AB01DC">
        <w:rPr>
          <w:rFonts w:ascii="Times New Roman" w:hAnsi="Times New Roman" w:cs="Times New Roman"/>
          <w:bCs/>
        </w:rPr>
        <w:t xml:space="preserve">, </w:t>
      </w:r>
      <w:r w:rsidRPr="00AB01DC">
        <w:rPr>
          <w:rFonts w:ascii="Times New Roman" w:hAnsi="Times New Roman"/>
        </w:rPr>
        <w:t>Erma Gustina</w:t>
      </w:r>
      <w:r w:rsidR="00D1500C" w:rsidRPr="00AB01DC">
        <w:rPr>
          <w:rFonts w:ascii="Times New Roman" w:hAnsi="Times New Roman" w:cs="Times New Roman"/>
          <w:bCs/>
          <w:vertAlign w:val="superscript"/>
        </w:rPr>
        <w:t>2</w:t>
      </w:r>
      <w:r w:rsidR="00D1500C" w:rsidRPr="00AB01DC">
        <w:rPr>
          <w:rFonts w:ascii="Times New Roman" w:hAnsi="Times New Roman" w:cs="Times New Roman"/>
          <w:bCs/>
        </w:rPr>
        <w:t>,</w:t>
      </w:r>
      <w:r w:rsidR="00F36AD9" w:rsidRPr="00AB01DC">
        <w:rPr>
          <w:rFonts w:ascii="Times New Roman" w:hAnsi="Times New Roman" w:cs="Times New Roman"/>
        </w:rPr>
        <w:t xml:space="preserve"> </w:t>
      </w:r>
      <w:r w:rsidRPr="00AB01DC">
        <w:rPr>
          <w:rFonts w:ascii="Times New Roman" w:hAnsi="Times New Roman"/>
        </w:rPr>
        <w:t>Dianita Ekawati</w:t>
      </w:r>
      <w:r w:rsidR="00D1500C" w:rsidRPr="00AB01DC">
        <w:rPr>
          <w:rFonts w:ascii="Times New Roman" w:hAnsi="Times New Roman" w:cs="Times New Roman"/>
          <w:bCs/>
          <w:vertAlign w:val="superscript"/>
        </w:rPr>
        <w:t>3</w:t>
      </w:r>
      <w:r w:rsidR="00B327B7" w:rsidRPr="00AB01DC">
        <w:rPr>
          <w:rFonts w:ascii="Times New Roman" w:hAnsi="Times New Roman" w:cs="Times New Roman"/>
          <w:bCs/>
          <w:vertAlign w:val="superscript"/>
        </w:rPr>
        <w:softHyphen/>
      </w:r>
      <w:r w:rsidR="00B327B7" w:rsidRPr="00AB01DC">
        <w:rPr>
          <w:rFonts w:ascii="Times New Roman" w:hAnsi="Times New Roman" w:cs="Times New Roman"/>
          <w:bCs/>
          <w:vertAlign w:val="superscript"/>
        </w:rPr>
        <w:softHyphen/>
      </w:r>
      <w:bookmarkStart w:id="0" w:name="_GoBack"/>
      <w:bookmarkEnd w:id="0"/>
      <w:r w:rsidR="00E4413C">
        <w:rPr>
          <w:rFonts w:ascii="Times New Roman" w:hAnsi="Times New Roman" w:cs="Times New Roman"/>
          <w:bCs/>
          <w:sz w:val="26"/>
          <w:lang w:val="en-US"/>
        </w:rPr>
        <w:t>,</w:t>
      </w:r>
      <w:r w:rsidR="00E4413C" w:rsidRPr="00E4413C">
        <w:t xml:space="preserve"> </w:t>
      </w:r>
      <w:r w:rsidR="00E4413C" w:rsidRPr="00E4413C">
        <w:rPr>
          <w:rFonts w:ascii="Times New Roman" w:hAnsi="Times New Roman"/>
        </w:rPr>
        <w:t>Arie</w:t>
      </w:r>
      <w:r w:rsidR="00E4413C" w:rsidRPr="00E4413C">
        <w:rPr>
          <w:rFonts w:ascii="Times New Roman" w:hAnsi="Times New Roman" w:cs="Times New Roman"/>
          <w:bCs/>
          <w:sz w:val="26"/>
          <w:lang w:val="en-US"/>
        </w:rPr>
        <w:t xml:space="preserve"> </w:t>
      </w:r>
      <w:r w:rsidR="00E4413C" w:rsidRPr="00E4413C">
        <w:rPr>
          <w:rFonts w:ascii="Times New Roman" w:hAnsi="Times New Roman"/>
        </w:rPr>
        <w:t>Wahyudi</w:t>
      </w:r>
      <w:r w:rsidR="00E4413C">
        <w:rPr>
          <w:rFonts w:ascii="Times New Roman" w:hAnsi="Times New Roman" w:cs="Times New Roman"/>
          <w:bCs/>
          <w:vertAlign w:val="superscript"/>
          <w:lang w:val="en-US"/>
        </w:rPr>
        <w:t>4</w:t>
      </w:r>
    </w:p>
    <w:p w:rsidR="004C447B" w:rsidRDefault="00BB41B8" w:rsidP="00560075">
      <w:pPr>
        <w:tabs>
          <w:tab w:val="left" w:pos="5998"/>
        </w:tabs>
        <w:spacing w:after="0" w:line="240" w:lineRule="auto"/>
        <w:jc w:val="center"/>
        <w:rPr>
          <w:rFonts w:ascii="Times New Roman" w:hAnsi="Times New Roman" w:cs="Times New Roman"/>
          <w:lang w:val="en-US"/>
        </w:rPr>
      </w:pPr>
      <w:r w:rsidRPr="00AB01DC">
        <w:rPr>
          <w:rFonts w:ascii="Times New Roman" w:hAnsi="Times New Roman" w:cs="Times New Roman"/>
          <w:bCs/>
          <w:vertAlign w:val="superscript"/>
        </w:rPr>
        <w:t>1</w:t>
      </w:r>
      <w:r w:rsidR="00560075" w:rsidRPr="00AB01DC">
        <w:rPr>
          <w:rFonts w:ascii="Times New Roman" w:hAnsi="Times New Roman" w:cs="Times New Roman"/>
          <w:bCs/>
          <w:vertAlign w:val="superscript"/>
          <w:lang w:val="en-US"/>
        </w:rPr>
        <w:t>, 2, 3</w:t>
      </w:r>
      <w:r w:rsidR="00E44E7D">
        <w:rPr>
          <w:rFonts w:ascii="Times New Roman" w:hAnsi="Times New Roman" w:cs="Times New Roman"/>
          <w:bCs/>
          <w:vertAlign w:val="superscript"/>
          <w:lang w:val="en-US"/>
        </w:rPr>
        <w:t>, 4</w:t>
      </w:r>
      <w:r w:rsidR="00560075" w:rsidRPr="00AB01DC">
        <w:rPr>
          <w:rFonts w:ascii="Times New Roman" w:hAnsi="Times New Roman" w:cs="Times New Roman"/>
          <w:bCs/>
          <w:vertAlign w:val="superscript"/>
          <w:lang w:val="en-US"/>
        </w:rPr>
        <w:t xml:space="preserve"> </w:t>
      </w:r>
      <w:r w:rsidR="0081228E" w:rsidRPr="00AB01DC">
        <w:rPr>
          <w:rFonts w:ascii="Times New Roman" w:hAnsi="Times New Roman"/>
        </w:rPr>
        <w:t>Program Studi Magister Ilmu Kesehatan Masyarakat</w:t>
      </w:r>
      <w:r w:rsidR="00B12BAC" w:rsidRPr="00AB01DC">
        <w:rPr>
          <w:rFonts w:ascii="Times New Roman" w:hAnsi="Times New Roman" w:cs="Times New Roman"/>
        </w:rPr>
        <w:t xml:space="preserve">, Sekolah Tinggi Ilmu Kesehatan </w:t>
      </w:r>
    </w:p>
    <w:p w:rsidR="00BB41B8" w:rsidRPr="004070FC" w:rsidRDefault="0081228E" w:rsidP="00560075">
      <w:pPr>
        <w:tabs>
          <w:tab w:val="left" w:pos="5998"/>
        </w:tabs>
        <w:spacing w:after="0" w:line="240" w:lineRule="auto"/>
        <w:jc w:val="center"/>
        <w:rPr>
          <w:rFonts w:ascii="Times New Roman" w:hAnsi="Times New Roman" w:cs="Times New Roman"/>
          <w:lang w:val="en-US"/>
        </w:rPr>
      </w:pPr>
      <w:r w:rsidRPr="00AB01DC">
        <w:rPr>
          <w:rFonts w:ascii="Times New Roman" w:hAnsi="Times New Roman" w:cs="Times New Roman"/>
          <w:lang w:val="en-US"/>
        </w:rPr>
        <w:t xml:space="preserve">Bina </w:t>
      </w:r>
      <w:r w:rsidRPr="004070FC">
        <w:rPr>
          <w:rFonts w:ascii="Times New Roman" w:hAnsi="Times New Roman" w:cs="Times New Roman"/>
          <w:lang w:val="en-US"/>
        </w:rPr>
        <w:t>Husada Palembang</w:t>
      </w:r>
    </w:p>
    <w:p w:rsidR="00F10C51" w:rsidRPr="00F10C51" w:rsidRDefault="00F10C51" w:rsidP="00560075">
      <w:pPr>
        <w:tabs>
          <w:tab w:val="left" w:pos="5998"/>
        </w:tabs>
        <w:spacing w:after="0" w:line="240" w:lineRule="auto"/>
        <w:jc w:val="center"/>
        <w:rPr>
          <w:rFonts w:ascii="Times New Roman" w:hAnsi="Times New Roman" w:cs="Times New Roman"/>
          <w:bCs/>
          <w:vertAlign w:val="superscript"/>
          <w:lang w:val="en-US"/>
        </w:rPr>
      </w:pPr>
      <w:r w:rsidRPr="004070FC">
        <w:rPr>
          <w:rFonts w:ascii="Times New Roman" w:eastAsia="Palatino Linotype" w:hAnsi="Times New Roman" w:cs="Times New Roman"/>
          <w:color w:val="000000" w:themeColor="text1"/>
        </w:rPr>
        <w:t>*Email Korespondensi :</w:t>
      </w:r>
      <w:r w:rsidRPr="004070FC">
        <w:rPr>
          <w:rFonts w:ascii="Times New Roman" w:hAnsi="Times New Roman" w:cs="Times New Roman"/>
        </w:rPr>
        <w:t xml:space="preserve"> </w:t>
      </w:r>
      <w:hyperlink r:id="rId9" w:history="1">
        <w:r w:rsidRPr="004070FC">
          <w:rPr>
            <w:rStyle w:val="Hyperlink"/>
            <w:rFonts w:ascii="Times New Roman" w:hAnsi="Times New Roman" w:cs="Times New Roman"/>
          </w:rPr>
          <w:t>trijaniartieva@gmail.com</w:t>
        </w:r>
      </w:hyperlink>
      <w:r>
        <w:rPr>
          <w:lang w:val="en-US"/>
        </w:rPr>
        <w:t xml:space="preserve"> </w:t>
      </w:r>
    </w:p>
    <w:p w:rsidR="000F5B07" w:rsidRPr="00AB01DC" w:rsidRDefault="000F5B07" w:rsidP="00FF1ED3">
      <w:pPr>
        <w:tabs>
          <w:tab w:val="left" w:pos="5998"/>
        </w:tabs>
        <w:spacing w:after="0" w:line="240" w:lineRule="auto"/>
        <w:rPr>
          <w:rFonts w:ascii="Times New Roman" w:hAnsi="Times New Roman" w:cs="Times New Roman"/>
          <w:bCs/>
          <w:vertAlign w:val="superscript"/>
        </w:rPr>
      </w:pPr>
      <w:r w:rsidRPr="00AB01DC">
        <w:rPr>
          <w:rFonts w:ascii="Times New Roman" w:hAnsi="Times New Roman" w:cs="Times New Roman"/>
          <w:b/>
        </w:rPr>
        <w:tab/>
      </w:r>
    </w:p>
    <w:p w:rsidR="00D15FA8" w:rsidRPr="00AB01DC" w:rsidRDefault="00560075" w:rsidP="00560075">
      <w:pPr>
        <w:tabs>
          <w:tab w:val="left" w:pos="720"/>
        </w:tabs>
        <w:spacing w:after="0" w:line="240" w:lineRule="auto"/>
        <w:jc w:val="center"/>
        <w:rPr>
          <w:rFonts w:ascii="Times New Roman" w:hAnsi="Times New Roman" w:cs="Times New Roman"/>
          <w:i/>
          <w:iCs/>
          <w:lang w:val="en-US"/>
        </w:rPr>
      </w:pPr>
      <w:r w:rsidRPr="00AB01DC">
        <w:rPr>
          <w:rFonts w:ascii="Times New Roman" w:hAnsi="Times New Roman" w:cs="Times New Roman"/>
          <w:b/>
          <w:i/>
          <w:iCs/>
          <w:lang w:val="en-US"/>
        </w:rPr>
        <w:t>ABSTRACT</w:t>
      </w:r>
    </w:p>
    <w:p w:rsidR="00D1500C" w:rsidRPr="00AB01DC" w:rsidRDefault="00F10C51" w:rsidP="00966254">
      <w:pPr>
        <w:spacing w:after="0" w:line="240" w:lineRule="auto"/>
        <w:jc w:val="both"/>
        <w:rPr>
          <w:rFonts w:ascii="Times New Roman" w:hAnsi="Times New Roman" w:cs="Times New Roman"/>
          <w:i/>
          <w:iCs/>
          <w:lang w:val="en-US"/>
        </w:rPr>
      </w:pPr>
      <w:r w:rsidRPr="00F10C51">
        <w:rPr>
          <w:rFonts w:ascii="Times New Roman" w:hAnsi="Times New Roman" w:cs="Times New Roman"/>
          <w:i/>
        </w:rPr>
        <w:t>Tuberculosis (TB) is still a public health problem in the world even though efforts to control TB have been implemented in many countries since 1995. TB disease can be cured with regular and routine treatment according to the treatment program. This study aims to analyze factors related to tuberculosis prevention measures at Bayung Lencir Regional Hospital, Musi Banyuasin Regency. This research is an analytical research with a cross sectional approach. The research was carried out at the Bayung Lencir Regional Hospital, Musi Banyuasin Regency from January to February 2024. The population in this study were all families of tuberculosis patients who sought treatment at the Bayung Lencir Regional Hospital, Musi Banyuasin Regency and samples were taken using a total sampling technique. Data analysis is univariate and bivariate analysis. Based on bivariate analysis using the chi-square test, namely gender P-Value: 0.029 (OR= 2.667), education P-Value: 0.015 (OR= 3.611), knowledge P-Value: 0.018 (OR= 2.877), attitude P-Value : 0.021 (OR= 2.825), family support P-Value: 0.013 (OR= 3.062), contact history P-Value: 0.002 (OR= 3.977). It can be concluded that there is a relationship between gender, education, knowledge, attitudes, family support and contact history with tuberculosis prevention measures. Imagine health workers carrying out health education regarding tuberculosis prevention, explaining using easy-to-understand language so that respondents can understand well and also by providing leaflets, brochures and other promotional activities such as holding discussions with respondents.</w:t>
      </w:r>
    </w:p>
    <w:p w:rsidR="002E4049" w:rsidRPr="00AB01DC" w:rsidRDefault="002E4049" w:rsidP="003770AE">
      <w:pPr>
        <w:spacing w:after="0" w:line="240" w:lineRule="auto"/>
        <w:jc w:val="both"/>
        <w:rPr>
          <w:rFonts w:ascii="Times New Roman" w:hAnsi="Times New Roman" w:cs="Times New Roman"/>
          <w:i/>
          <w:iCs/>
          <w:lang w:val="en-US"/>
        </w:rPr>
      </w:pPr>
    </w:p>
    <w:p w:rsidR="002E4049" w:rsidRPr="00AB01DC" w:rsidRDefault="002E4049" w:rsidP="003770AE">
      <w:pPr>
        <w:spacing w:after="0" w:line="240" w:lineRule="auto"/>
        <w:jc w:val="both"/>
        <w:rPr>
          <w:rFonts w:ascii="Times New Roman" w:hAnsi="Times New Roman" w:cs="Times New Roman"/>
          <w:i/>
          <w:iCs/>
          <w:lang w:val="en-US"/>
        </w:rPr>
      </w:pPr>
      <w:r w:rsidRPr="00AB01DC">
        <w:rPr>
          <w:rFonts w:ascii="Times New Roman" w:hAnsi="Times New Roman" w:cs="Times New Roman"/>
          <w:b/>
          <w:i/>
          <w:spacing w:val="-1"/>
          <w:w w:val="105"/>
        </w:rPr>
        <w:t>Keywords:</w:t>
      </w:r>
      <w:r w:rsidRPr="00AB01DC">
        <w:rPr>
          <w:rFonts w:ascii="Times New Roman" w:hAnsi="Times New Roman" w:cs="Times New Roman"/>
          <w:b/>
          <w:i/>
          <w:spacing w:val="-11"/>
          <w:w w:val="105"/>
        </w:rPr>
        <w:t xml:space="preserve"> </w:t>
      </w:r>
      <w:r w:rsidR="004525CC" w:rsidRPr="00AB01DC">
        <w:rPr>
          <w:rFonts w:ascii="Times New Roman" w:hAnsi="Times New Roman"/>
          <w:i/>
        </w:rPr>
        <w:t>Gender, Education, Knowledge, Attitude, Family Support, Contact History, Tuberculosis</w:t>
      </w:r>
    </w:p>
    <w:p w:rsidR="007D0877" w:rsidRPr="00AB01DC" w:rsidRDefault="007D0877" w:rsidP="003770AE">
      <w:pPr>
        <w:spacing w:after="0" w:line="240" w:lineRule="auto"/>
        <w:rPr>
          <w:rFonts w:ascii="Times New Roman" w:hAnsi="Times New Roman" w:cs="Times New Roman"/>
          <w:i/>
          <w:lang w:val="en-US"/>
        </w:rPr>
      </w:pPr>
    </w:p>
    <w:p w:rsidR="00D1500C" w:rsidRPr="00AB01DC" w:rsidRDefault="00560075" w:rsidP="00560075">
      <w:pPr>
        <w:spacing w:after="0" w:line="240" w:lineRule="auto"/>
        <w:jc w:val="center"/>
        <w:rPr>
          <w:rFonts w:ascii="Times New Roman" w:hAnsi="Times New Roman" w:cs="Times New Roman"/>
          <w:i/>
          <w:lang w:val="en-US"/>
        </w:rPr>
      </w:pPr>
      <w:r w:rsidRPr="00AB01DC">
        <w:rPr>
          <w:rFonts w:ascii="Times New Roman" w:hAnsi="Times New Roman" w:cs="Times New Roman"/>
          <w:b/>
          <w:bCs/>
          <w:iCs/>
          <w:lang w:val="en-US"/>
        </w:rPr>
        <w:t>ABSTRAK</w:t>
      </w:r>
    </w:p>
    <w:p w:rsidR="00560075" w:rsidRPr="00AB01DC" w:rsidRDefault="00F31A67" w:rsidP="00966254">
      <w:pPr>
        <w:spacing w:after="0" w:line="240" w:lineRule="auto"/>
        <w:jc w:val="both"/>
        <w:rPr>
          <w:rFonts w:ascii="Times New Roman" w:hAnsi="Times New Roman" w:cs="Times New Roman"/>
          <w:lang w:val="en-US"/>
        </w:rPr>
      </w:pPr>
      <w:r w:rsidRPr="00AB01DC">
        <w:rPr>
          <w:rFonts w:ascii="Times New Roman" w:hAnsi="Times New Roman"/>
          <w:iCs/>
          <w:spacing w:val="3"/>
          <w:shd w:val="clear" w:color="auto" w:fill="FFFFFF"/>
        </w:rPr>
        <w:t xml:space="preserve">Tuberkulosis (TB) sampai saat ini masih merupakan salah satu masalah kesehatan masyarakat di dunia walaupun upaya penanggulangan TB telah dilaksanakan di banyak negara sejak tahun 1995. Penyakit TB bisa disembuhkan dengan berobat secara teratur dan rutin sesuai program pengobatan. Penelitian ini bertujuan untuk </w:t>
      </w:r>
      <w:r w:rsidRPr="00AB01DC">
        <w:rPr>
          <w:rFonts w:ascii="Times New Roman" w:hAnsi="Times New Roman"/>
        </w:rPr>
        <w:t>menganalisis faktor yang berhubungan dengan tindakan pencegahan tuberkulosis di RSUD Bayung Lencir Kabupaten Musi Banyuasin.</w:t>
      </w:r>
      <w:r w:rsidRPr="00AB01DC">
        <w:rPr>
          <w:rFonts w:ascii="Times New Roman" w:hAnsi="Times New Roman"/>
          <w:lang w:val="en-US"/>
        </w:rPr>
        <w:t xml:space="preserve"> </w:t>
      </w:r>
      <w:r w:rsidRPr="00AB01DC">
        <w:rPr>
          <w:rFonts w:ascii="Times New Roman" w:hAnsi="Times New Roman"/>
        </w:rPr>
        <w:t xml:space="preserve">Penelitian ini merupakan penelitian </w:t>
      </w:r>
      <w:r w:rsidRPr="00AB01DC">
        <w:rPr>
          <w:rFonts w:ascii="Times New Roman" w:hAnsi="Times New Roman"/>
          <w:i/>
        </w:rPr>
        <w:t>analitik</w:t>
      </w:r>
      <w:r w:rsidRPr="00AB01DC">
        <w:rPr>
          <w:rFonts w:ascii="Times New Roman" w:hAnsi="Times New Roman"/>
        </w:rPr>
        <w:t xml:space="preserve"> dengan pendekatan </w:t>
      </w:r>
      <w:r w:rsidRPr="00AB01DC">
        <w:rPr>
          <w:rFonts w:ascii="Times New Roman" w:hAnsi="Times New Roman"/>
          <w:i/>
        </w:rPr>
        <w:t>cross sectional</w:t>
      </w:r>
      <w:r w:rsidRPr="00AB01DC">
        <w:rPr>
          <w:rFonts w:ascii="Times New Roman" w:hAnsi="Times New Roman"/>
        </w:rPr>
        <w:t xml:space="preserve">. Penelitian dilaksanakan di RSUD Bayung Lencir Kabupaten Musi Banyuasin pada bulan Januari s/d Februari tahun 2024. Populasi dalam penelitian ini adalah seluruh keluarga pasien tuberculosis berobat ke RSUD Bayung Lencir Kabupaten Musi Banyuasin dan pengambilan sampel menggunakan teknik </w:t>
      </w:r>
      <w:r w:rsidRPr="00AB01DC">
        <w:rPr>
          <w:rFonts w:ascii="Times New Roman" w:hAnsi="Times New Roman"/>
          <w:i/>
        </w:rPr>
        <w:t>total sampling</w:t>
      </w:r>
      <w:r w:rsidRPr="00AB01DC">
        <w:rPr>
          <w:rFonts w:ascii="Times New Roman" w:hAnsi="Times New Roman"/>
        </w:rPr>
        <w:t xml:space="preserve">. Analisis data yaitu analisis </w:t>
      </w:r>
      <w:r w:rsidRPr="00AB01DC">
        <w:rPr>
          <w:rFonts w:ascii="Times New Roman" w:hAnsi="Times New Roman"/>
          <w:i/>
        </w:rPr>
        <w:t xml:space="preserve">univariat </w:t>
      </w:r>
      <w:r w:rsidRPr="00AB01DC">
        <w:rPr>
          <w:rFonts w:ascii="Times New Roman" w:hAnsi="Times New Roman"/>
        </w:rPr>
        <w:t xml:space="preserve">dan </w:t>
      </w:r>
      <w:r w:rsidRPr="00AB01DC">
        <w:rPr>
          <w:rFonts w:ascii="Times New Roman" w:hAnsi="Times New Roman"/>
          <w:i/>
        </w:rPr>
        <w:t>bivariat.</w:t>
      </w:r>
      <w:r w:rsidR="004525CC" w:rsidRPr="00AB01DC">
        <w:rPr>
          <w:rFonts w:ascii="Times New Roman" w:hAnsi="Times New Roman"/>
          <w:i/>
          <w:lang w:val="en-US"/>
        </w:rPr>
        <w:t xml:space="preserve"> </w:t>
      </w:r>
      <w:r w:rsidRPr="00AB01DC">
        <w:rPr>
          <w:rFonts w:ascii="Times New Roman" w:hAnsi="Times New Roman"/>
        </w:rPr>
        <w:t xml:space="preserve">Berdasarkan analisis bivariat menggunakan uji chi-square yaitu jenis kelamin </w:t>
      </w:r>
      <w:r w:rsidRPr="00AB01DC">
        <w:rPr>
          <w:rFonts w:ascii="Times New Roman" w:hAnsi="Times New Roman"/>
          <w:i/>
        </w:rPr>
        <w:t>P-Value</w:t>
      </w:r>
      <w:r w:rsidRPr="00AB01DC">
        <w:rPr>
          <w:rFonts w:ascii="Times New Roman" w:hAnsi="Times New Roman"/>
        </w:rPr>
        <w:t xml:space="preserve"> : 0,029 (OR= 2,667), pendidikan </w:t>
      </w:r>
      <w:r w:rsidRPr="00AB01DC">
        <w:rPr>
          <w:rFonts w:ascii="Times New Roman" w:hAnsi="Times New Roman"/>
          <w:i/>
        </w:rPr>
        <w:t>P-Value</w:t>
      </w:r>
      <w:r w:rsidRPr="00AB01DC">
        <w:rPr>
          <w:rFonts w:ascii="Times New Roman" w:hAnsi="Times New Roman"/>
        </w:rPr>
        <w:t xml:space="preserve"> : 0,015 (OR= 3,611), pengetahuan </w:t>
      </w:r>
      <w:r w:rsidRPr="00AB01DC">
        <w:rPr>
          <w:rFonts w:ascii="Times New Roman" w:hAnsi="Times New Roman"/>
          <w:i/>
        </w:rPr>
        <w:t>P-Value</w:t>
      </w:r>
      <w:r w:rsidRPr="00AB01DC">
        <w:rPr>
          <w:rFonts w:ascii="Times New Roman" w:hAnsi="Times New Roman"/>
        </w:rPr>
        <w:t xml:space="preserve"> : 0,018 (OR= 2,877), sikap </w:t>
      </w:r>
      <w:r w:rsidRPr="00AB01DC">
        <w:rPr>
          <w:rFonts w:ascii="Times New Roman" w:hAnsi="Times New Roman"/>
          <w:i/>
        </w:rPr>
        <w:t>P-Value</w:t>
      </w:r>
      <w:r w:rsidRPr="00AB01DC">
        <w:rPr>
          <w:rFonts w:ascii="Times New Roman" w:hAnsi="Times New Roman"/>
        </w:rPr>
        <w:t xml:space="preserve"> : 0,021 (OR= 2,825), dukungan keluarga </w:t>
      </w:r>
      <w:r w:rsidRPr="00AB01DC">
        <w:rPr>
          <w:rFonts w:ascii="Times New Roman" w:hAnsi="Times New Roman"/>
          <w:i/>
        </w:rPr>
        <w:t>P-Value</w:t>
      </w:r>
      <w:r w:rsidRPr="00AB01DC">
        <w:rPr>
          <w:rFonts w:ascii="Times New Roman" w:hAnsi="Times New Roman"/>
        </w:rPr>
        <w:t xml:space="preserve"> : 0,013 (OR= 3,062), riwayat kontak </w:t>
      </w:r>
      <w:r w:rsidRPr="00AB01DC">
        <w:rPr>
          <w:rFonts w:ascii="Times New Roman" w:hAnsi="Times New Roman"/>
          <w:i/>
        </w:rPr>
        <w:t>P-Value</w:t>
      </w:r>
      <w:r w:rsidRPr="00AB01DC">
        <w:rPr>
          <w:rFonts w:ascii="Times New Roman" w:hAnsi="Times New Roman"/>
        </w:rPr>
        <w:t xml:space="preserve"> : 0,002 (OR= 3,977).</w:t>
      </w:r>
      <w:r w:rsidRPr="00AB01DC">
        <w:rPr>
          <w:rFonts w:ascii="Times New Roman" w:hAnsi="Times New Roman"/>
          <w:lang w:val="en-US"/>
        </w:rPr>
        <w:t xml:space="preserve"> </w:t>
      </w:r>
      <w:r w:rsidRPr="00AB01DC">
        <w:rPr>
          <w:rFonts w:ascii="Times New Roman" w:hAnsi="Times New Roman"/>
        </w:rPr>
        <w:t xml:space="preserve">Dapat disimpulkan bahwa adanya hubungan antara jenis kelamin, pendidikan, pengetahuan, sikap, dukungan keluarga dan riwayat kontak dengan tindakan pencegahan tuberkulosis. Diharapkan petugas kesehatan dilakukannya pendidikan kesehatan mengenai pencegahan tuberculosis, menjelaskan dengan menggunakan bahasa yang mudah dimengerti agar responden dapat memahami dengan baik dan juga dengan cara memberikan </w:t>
      </w:r>
      <w:r w:rsidRPr="00AB01DC">
        <w:rPr>
          <w:rFonts w:ascii="Times New Roman" w:hAnsi="Times New Roman"/>
          <w:i/>
        </w:rPr>
        <w:t>leaflet,</w:t>
      </w:r>
      <w:r w:rsidRPr="00AB01DC">
        <w:rPr>
          <w:rFonts w:ascii="Times New Roman" w:hAnsi="Times New Roman"/>
        </w:rPr>
        <w:t xml:space="preserve"> brosur, dan kegiatan promotif lainnya seperti melakukan diskusi bersama responden</w:t>
      </w:r>
      <w:r w:rsidR="003E7B93" w:rsidRPr="00AB01DC">
        <w:rPr>
          <w:rFonts w:ascii="Times New Roman" w:hAnsi="Times New Roman"/>
          <w:lang w:val="en-US"/>
        </w:rPr>
        <w:t>.</w:t>
      </w:r>
    </w:p>
    <w:p w:rsidR="002E4049" w:rsidRPr="00AB01DC" w:rsidRDefault="002E4049" w:rsidP="004548AB">
      <w:pPr>
        <w:spacing w:after="0" w:line="240" w:lineRule="auto"/>
        <w:jc w:val="both"/>
        <w:rPr>
          <w:rFonts w:ascii="Times New Roman" w:hAnsi="Times New Roman" w:cs="Times New Roman"/>
          <w:lang w:val="en-US"/>
        </w:rPr>
      </w:pPr>
    </w:p>
    <w:p w:rsidR="00560075" w:rsidRPr="00AB01DC" w:rsidRDefault="002E4049" w:rsidP="004548AB">
      <w:pPr>
        <w:spacing w:after="0" w:line="240" w:lineRule="auto"/>
        <w:jc w:val="both"/>
        <w:rPr>
          <w:rFonts w:ascii="Times New Roman" w:hAnsi="Times New Roman" w:cs="Times New Roman"/>
          <w:lang w:val="en-US"/>
        </w:rPr>
      </w:pPr>
      <w:r w:rsidRPr="00AB01DC">
        <w:rPr>
          <w:rFonts w:ascii="Times New Roman" w:hAnsi="Times New Roman" w:cs="Times New Roman"/>
          <w:b/>
          <w:w w:val="105"/>
        </w:rPr>
        <w:t xml:space="preserve">Kata </w:t>
      </w:r>
      <w:r w:rsidRPr="00AB01DC">
        <w:rPr>
          <w:rFonts w:ascii="Times New Roman" w:hAnsi="Times New Roman" w:cs="Times New Roman"/>
          <w:b/>
          <w:spacing w:val="46"/>
          <w:w w:val="105"/>
        </w:rPr>
        <w:t xml:space="preserve"> </w:t>
      </w:r>
      <w:r w:rsidRPr="00AB01DC">
        <w:rPr>
          <w:rFonts w:ascii="Times New Roman" w:hAnsi="Times New Roman" w:cs="Times New Roman"/>
          <w:b/>
          <w:w w:val="105"/>
        </w:rPr>
        <w:t>Kunci :</w:t>
      </w:r>
      <w:r w:rsidR="00441F98" w:rsidRPr="00AB01DC">
        <w:rPr>
          <w:rFonts w:ascii="Times New Roman" w:hAnsi="Times New Roman" w:cs="Times New Roman"/>
          <w:b/>
          <w:w w:val="105"/>
          <w:lang w:val="en-US"/>
        </w:rPr>
        <w:t xml:space="preserve"> </w:t>
      </w:r>
      <w:r w:rsidR="00F31A67" w:rsidRPr="00AB01DC">
        <w:rPr>
          <w:rFonts w:ascii="Times New Roman" w:hAnsi="Times New Roman"/>
        </w:rPr>
        <w:t>Jenis Kelamin, Pendidikan, Pengetahuan, Sikap, Dukungan Keluarga, Riwayat Kontak, Tuberkulosis</w:t>
      </w:r>
    </w:p>
    <w:p w:rsidR="00560075" w:rsidRPr="00AB01DC" w:rsidRDefault="00560075" w:rsidP="004548AB">
      <w:pPr>
        <w:spacing w:after="0" w:line="240" w:lineRule="auto"/>
        <w:jc w:val="both"/>
        <w:rPr>
          <w:rFonts w:ascii="Times New Roman" w:hAnsi="Times New Roman" w:cs="Times New Roman"/>
          <w:lang w:val="en-US"/>
        </w:rPr>
        <w:sectPr w:rsidR="00560075" w:rsidRPr="00AB01DC" w:rsidSect="002E4049">
          <w:footerReference w:type="default" r:id="rId10"/>
          <w:type w:val="continuous"/>
          <w:pgSz w:w="11909" w:h="16834" w:code="9"/>
          <w:pgMar w:top="1418" w:right="1418" w:bottom="1418" w:left="1701" w:header="720" w:footer="720" w:gutter="0"/>
          <w:cols w:space="720"/>
          <w:docGrid w:linePitch="360"/>
        </w:sectPr>
      </w:pPr>
    </w:p>
    <w:p w:rsidR="000F5B07" w:rsidRPr="00AB01DC" w:rsidRDefault="000F5B07" w:rsidP="00791798">
      <w:pPr>
        <w:spacing w:after="0"/>
        <w:jc w:val="both"/>
        <w:rPr>
          <w:rFonts w:ascii="Times New Roman" w:hAnsi="Times New Roman" w:cs="Times New Roman"/>
          <w:b/>
          <w:sz w:val="24"/>
          <w:szCs w:val="24"/>
          <w:lang w:val="en-US"/>
        </w:rPr>
      </w:pPr>
      <w:r w:rsidRPr="00AB01DC">
        <w:rPr>
          <w:rFonts w:ascii="Times New Roman" w:hAnsi="Times New Roman" w:cs="Times New Roman"/>
          <w:b/>
          <w:sz w:val="24"/>
          <w:szCs w:val="24"/>
        </w:rPr>
        <w:lastRenderedPageBreak/>
        <w:t>PENDAHULUAN</w:t>
      </w:r>
    </w:p>
    <w:p w:rsidR="00EA2C2A" w:rsidRDefault="00EA2C2A" w:rsidP="00791798">
      <w:pPr>
        <w:spacing w:after="0"/>
        <w:ind w:firstLine="709"/>
        <w:jc w:val="both"/>
        <w:rPr>
          <w:rFonts w:ascii="Times New Roman" w:hAnsi="Times New Roman"/>
          <w:i/>
          <w:iCs/>
          <w:spacing w:val="3"/>
          <w:sz w:val="24"/>
          <w:szCs w:val="24"/>
          <w:shd w:val="clear" w:color="auto" w:fill="FFFFFF"/>
          <w:lang w:val="en-US"/>
        </w:rPr>
      </w:pPr>
      <w:r w:rsidRPr="007B02C2">
        <w:rPr>
          <w:rFonts w:ascii="Times New Roman" w:hAnsi="Times New Roman"/>
          <w:iCs/>
          <w:spacing w:val="3"/>
          <w:sz w:val="24"/>
          <w:szCs w:val="24"/>
          <w:shd w:val="clear" w:color="auto" w:fill="FFFFFF"/>
        </w:rPr>
        <w:t>Tuberkulosis (TB) sampai saat ini</w:t>
      </w:r>
      <w:r>
        <w:rPr>
          <w:rFonts w:ascii="Times New Roman" w:hAnsi="Times New Roman"/>
          <w:iCs/>
          <w:spacing w:val="3"/>
          <w:sz w:val="24"/>
          <w:szCs w:val="24"/>
          <w:shd w:val="clear" w:color="auto" w:fill="FFFFFF"/>
        </w:rPr>
        <w:t xml:space="preserve"> </w:t>
      </w:r>
      <w:r w:rsidRPr="007B02C2">
        <w:rPr>
          <w:rFonts w:ascii="Times New Roman" w:hAnsi="Times New Roman"/>
          <w:iCs/>
          <w:spacing w:val="3"/>
          <w:sz w:val="24"/>
          <w:szCs w:val="24"/>
          <w:shd w:val="clear" w:color="auto" w:fill="FFFFFF"/>
        </w:rPr>
        <w:t>masih merupakan salah satu masalah kesehatan masyarakat di dunia walaupun upaya penanggulangan TB telah dilaksanakan di banyak negara sejak tahun 1995. Penyakit</w:t>
      </w:r>
      <w:r>
        <w:rPr>
          <w:rFonts w:ascii="Times New Roman" w:hAnsi="Times New Roman"/>
          <w:iCs/>
          <w:spacing w:val="3"/>
          <w:sz w:val="24"/>
          <w:szCs w:val="24"/>
          <w:shd w:val="clear" w:color="auto" w:fill="FFFFFF"/>
        </w:rPr>
        <w:t xml:space="preserve"> </w:t>
      </w:r>
      <w:r w:rsidRPr="007B02C2">
        <w:rPr>
          <w:rFonts w:ascii="Times New Roman" w:hAnsi="Times New Roman"/>
          <w:iCs/>
          <w:spacing w:val="3"/>
          <w:sz w:val="24"/>
          <w:szCs w:val="24"/>
          <w:shd w:val="clear" w:color="auto" w:fill="FFFFFF"/>
        </w:rPr>
        <w:t>TB bisa disembuhkan dengan berobat</w:t>
      </w:r>
      <w:r>
        <w:rPr>
          <w:rFonts w:ascii="Times New Roman" w:hAnsi="Times New Roman"/>
          <w:iCs/>
          <w:spacing w:val="3"/>
          <w:sz w:val="24"/>
          <w:szCs w:val="24"/>
          <w:shd w:val="clear" w:color="auto" w:fill="FFFFFF"/>
        </w:rPr>
        <w:t xml:space="preserve"> </w:t>
      </w:r>
      <w:r w:rsidRPr="007B02C2">
        <w:rPr>
          <w:rFonts w:ascii="Times New Roman" w:hAnsi="Times New Roman"/>
          <w:iCs/>
          <w:spacing w:val="3"/>
          <w:sz w:val="24"/>
          <w:szCs w:val="24"/>
          <w:shd w:val="clear" w:color="auto" w:fill="FFFFFF"/>
        </w:rPr>
        <w:t>secara teratur dan rutin sesuai program pengobatan. Pada kenyataannya  masih banyak ditemukan kasus TB yang tidak sembuh karena penderita tidak mematuhi aturan program pengobatan. Kepatuhan dalamprogram pengobatan TB mutlak diperlukan, karena pengobatan TBmemerlukan waktu yang lama (6-8 bulan). Penderita yang tidak patuh dalam program pengobatan sangatberesiko gagal atau tidak sembuh daripenyakit TB, sehingga harus mengulang kembali proses pengobatannya mulaidari awal (Kemenkes RI, 2018).</w:t>
      </w:r>
    </w:p>
    <w:p w:rsidR="00D1692F" w:rsidRDefault="00D1692F" w:rsidP="00791798">
      <w:pPr>
        <w:spacing w:after="0"/>
        <w:ind w:firstLine="709"/>
        <w:jc w:val="both"/>
        <w:rPr>
          <w:rFonts w:ascii="Times New Roman" w:hAnsi="Times New Roman"/>
          <w:spacing w:val="3"/>
          <w:sz w:val="24"/>
          <w:szCs w:val="24"/>
          <w:shd w:val="clear" w:color="auto" w:fill="FFFFFF"/>
          <w:lang w:val="en-US"/>
        </w:rPr>
      </w:pPr>
      <w:r w:rsidRPr="00AB01DC">
        <w:rPr>
          <w:rFonts w:ascii="Times New Roman" w:hAnsi="Times New Roman"/>
          <w:i/>
          <w:iCs/>
          <w:spacing w:val="3"/>
          <w:sz w:val="24"/>
          <w:szCs w:val="24"/>
          <w:shd w:val="clear" w:color="auto" w:fill="FFFFFF"/>
        </w:rPr>
        <w:t>World</w:t>
      </w:r>
      <w:r w:rsidR="00EA2C2A">
        <w:rPr>
          <w:rFonts w:ascii="Times New Roman" w:hAnsi="Times New Roman"/>
          <w:i/>
          <w:iCs/>
          <w:spacing w:val="3"/>
          <w:sz w:val="24"/>
          <w:szCs w:val="24"/>
          <w:shd w:val="clear" w:color="auto" w:fill="FFFFFF"/>
          <w:lang w:val="en-US"/>
        </w:rPr>
        <w:t xml:space="preserve"> </w:t>
      </w:r>
      <w:r w:rsidRPr="00AB01DC">
        <w:rPr>
          <w:rFonts w:ascii="Times New Roman" w:hAnsi="Times New Roman"/>
          <w:i/>
          <w:iCs/>
          <w:spacing w:val="3"/>
          <w:sz w:val="24"/>
          <w:szCs w:val="24"/>
          <w:shd w:val="clear" w:color="auto" w:fill="FFFFFF"/>
        </w:rPr>
        <w:t>Health Organization</w:t>
      </w:r>
      <w:r w:rsidR="00EA2C2A">
        <w:rPr>
          <w:rFonts w:ascii="Times New Roman" w:hAnsi="Times New Roman"/>
          <w:i/>
          <w:iCs/>
          <w:spacing w:val="3"/>
          <w:sz w:val="24"/>
          <w:szCs w:val="24"/>
          <w:shd w:val="clear" w:color="auto" w:fill="FFFFFF"/>
          <w:lang w:val="en-US"/>
        </w:rPr>
        <w:t xml:space="preserve"> </w:t>
      </w:r>
      <w:r w:rsidRPr="00AB01DC">
        <w:rPr>
          <w:rFonts w:ascii="Times New Roman" w:hAnsi="Times New Roman"/>
          <w:spacing w:val="3"/>
          <w:sz w:val="24"/>
          <w:szCs w:val="24"/>
          <w:shd w:val="clear" w:color="auto" w:fill="FFFFFF"/>
        </w:rPr>
        <w:t xml:space="preserve">(WHO) </w:t>
      </w:r>
      <w:r w:rsidR="00EA2C2A" w:rsidRPr="007B02C2">
        <w:rPr>
          <w:rFonts w:ascii="Times New Roman" w:hAnsi="Times New Roman"/>
          <w:spacing w:val="3"/>
          <w:sz w:val="24"/>
          <w:szCs w:val="24"/>
          <w:shd w:val="clear" w:color="auto" w:fill="FFFFFF"/>
        </w:rPr>
        <w:t>melaporkan bahwa estimasi jumlah orang terdiagnosis TBC tahun 2021 secara global sebanyak </w:t>
      </w:r>
      <w:r w:rsidR="00EA2C2A" w:rsidRPr="007B02C2">
        <w:rPr>
          <w:rFonts w:ascii="Times New Roman" w:hAnsi="Times New Roman"/>
          <w:bCs/>
          <w:spacing w:val="3"/>
          <w:sz w:val="24"/>
          <w:szCs w:val="24"/>
          <w:shd w:val="clear" w:color="auto" w:fill="FFFFFF"/>
        </w:rPr>
        <w:t>10,6 juta </w:t>
      </w:r>
      <w:r w:rsidR="00EA2C2A" w:rsidRPr="007B02C2">
        <w:rPr>
          <w:rFonts w:ascii="Times New Roman" w:hAnsi="Times New Roman"/>
          <w:spacing w:val="3"/>
          <w:sz w:val="24"/>
          <w:szCs w:val="24"/>
          <w:shd w:val="clear" w:color="auto" w:fill="FFFFFF"/>
        </w:rPr>
        <w:t>kasus atau naik sekitar 600.000 kasus dari tahun 2020 yang diperkirakan 10 juta kasus TBC. Dari 10,6 juta kasus tersebut, terdapat </w:t>
      </w:r>
      <w:r w:rsidR="00EA2C2A" w:rsidRPr="007B02C2">
        <w:rPr>
          <w:rFonts w:ascii="Times New Roman" w:hAnsi="Times New Roman"/>
          <w:bCs/>
          <w:spacing w:val="3"/>
          <w:sz w:val="24"/>
          <w:szCs w:val="24"/>
          <w:shd w:val="clear" w:color="auto" w:fill="FFFFFF"/>
        </w:rPr>
        <w:t>6,4 juta</w:t>
      </w:r>
      <w:r w:rsidR="00EA2C2A" w:rsidRPr="007B02C2">
        <w:rPr>
          <w:rFonts w:ascii="Times New Roman" w:hAnsi="Times New Roman"/>
          <w:spacing w:val="3"/>
          <w:sz w:val="24"/>
          <w:szCs w:val="24"/>
          <w:shd w:val="clear" w:color="auto" w:fill="FFFFFF"/>
        </w:rPr>
        <w:t> (60,3%) orang yang telah dilaporkan dan menjalani pengobatan dan </w:t>
      </w:r>
      <w:r w:rsidR="00EA2C2A" w:rsidRPr="007B02C2">
        <w:rPr>
          <w:rFonts w:ascii="Times New Roman" w:hAnsi="Times New Roman"/>
          <w:bCs/>
          <w:spacing w:val="3"/>
          <w:sz w:val="24"/>
          <w:szCs w:val="24"/>
          <w:shd w:val="clear" w:color="auto" w:fill="FFFFFF"/>
        </w:rPr>
        <w:t>4,2 juta</w:t>
      </w:r>
      <w:r w:rsidR="00EA2C2A" w:rsidRPr="007B02C2">
        <w:rPr>
          <w:rFonts w:ascii="Times New Roman" w:hAnsi="Times New Roman"/>
          <w:spacing w:val="3"/>
          <w:sz w:val="24"/>
          <w:szCs w:val="24"/>
          <w:shd w:val="clear" w:color="auto" w:fill="FFFFFF"/>
        </w:rPr>
        <w:t xml:space="preserve"> (39,7%) orang lainnya belum ditemukan/ didiagnosis dan dilaporkan. </w:t>
      </w:r>
      <w:r w:rsidR="00EA2C2A" w:rsidRPr="007B02C2">
        <w:rPr>
          <w:rFonts w:ascii="Times New Roman" w:hAnsi="Times New Roman"/>
          <w:spacing w:val="3"/>
          <w:sz w:val="24"/>
          <w:szCs w:val="24"/>
        </w:rPr>
        <w:t>TBC dapat diderita oleh siapa saja, dari total 10,6 juta kasus di tahun 2021, setidaknya terdapat </w:t>
      </w:r>
      <w:r w:rsidR="00EA2C2A" w:rsidRPr="007B02C2">
        <w:rPr>
          <w:rFonts w:ascii="Times New Roman" w:hAnsi="Times New Roman"/>
          <w:bCs/>
          <w:spacing w:val="3"/>
          <w:sz w:val="24"/>
          <w:szCs w:val="24"/>
        </w:rPr>
        <w:t>6 juta kasus adalah pria dewasa</w:t>
      </w:r>
      <w:r w:rsidR="00EA2C2A" w:rsidRPr="007B02C2">
        <w:rPr>
          <w:rFonts w:ascii="Times New Roman" w:hAnsi="Times New Roman"/>
          <w:spacing w:val="3"/>
          <w:sz w:val="24"/>
          <w:szCs w:val="24"/>
        </w:rPr>
        <w:t>, kemudian </w:t>
      </w:r>
      <w:r w:rsidR="00EA2C2A" w:rsidRPr="007B02C2">
        <w:rPr>
          <w:rFonts w:ascii="Times New Roman" w:hAnsi="Times New Roman"/>
          <w:bCs/>
          <w:spacing w:val="3"/>
          <w:sz w:val="24"/>
          <w:szCs w:val="24"/>
        </w:rPr>
        <w:t>3,4 juta kasus adalah wanita dewasa</w:t>
      </w:r>
      <w:r w:rsidR="00EA2C2A" w:rsidRPr="007B02C2">
        <w:rPr>
          <w:rFonts w:ascii="Times New Roman" w:hAnsi="Times New Roman"/>
          <w:spacing w:val="3"/>
          <w:sz w:val="24"/>
          <w:szCs w:val="24"/>
        </w:rPr>
        <w:t> dan kasus TBC lainnya adalah </w:t>
      </w:r>
      <w:r w:rsidR="00EA2C2A" w:rsidRPr="007B02C2">
        <w:rPr>
          <w:rFonts w:ascii="Times New Roman" w:hAnsi="Times New Roman"/>
          <w:bCs/>
          <w:spacing w:val="3"/>
          <w:sz w:val="24"/>
          <w:szCs w:val="24"/>
        </w:rPr>
        <w:t xml:space="preserve">anak-anak, yakni sebanyak 1,2 </w:t>
      </w:r>
      <w:r w:rsidR="00EA2C2A" w:rsidRPr="007B02C2">
        <w:rPr>
          <w:rFonts w:ascii="Times New Roman" w:hAnsi="Times New Roman"/>
          <w:bCs/>
          <w:spacing w:val="3"/>
          <w:sz w:val="24"/>
          <w:szCs w:val="24"/>
        </w:rPr>
        <w:lastRenderedPageBreak/>
        <w:t>juta kasus.</w:t>
      </w:r>
      <w:r w:rsidR="00EA2C2A" w:rsidRPr="007B02C2">
        <w:rPr>
          <w:rFonts w:ascii="Times New Roman" w:hAnsi="Times New Roman"/>
          <w:spacing w:val="3"/>
          <w:sz w:val="24"/>
          <w:szCs w:val="24"/>
        </w:rPr>
        <w:t> Kematian akibat TBC secara keseluruhan juga terbilang sangat tinggi, setidaknya </w:t>
      </w:r>
      <w:r w:rsidR="00EA2C2A" w:rsidRPr="007B02C2">
        <w:rPr>
          <w:rFonts w:ascii="Times New Roman" w:hAnsi="Times New Roman"/>
          <w:bCs/>
          <w:spacing w:val="3"/>
          <w:sz w:val="24"/>
          <w:szCs w:val="24"/>
        </w:rPr>
        <w:t>1,6 juta</w:t>
      </w:r>
      <w:r w:rsidR="00EA2C2A" w:rsidRPr="007B02C2">
        <w:rPr>
          <w:rFonts w:ascii="Times New Roman" w:hAnsi="Times New Roman"/>
          <w:spacing w:val="3"/>
          <w:sz w:val="24"/>
          <w:szCs w:val="24"/>
        </w:rPr>
        <w:t> orang mati akibat TBC, angka ini naik dari tahun sebelumnya yakni sekitar 1,3 juta orang. Terdapat pula sebesar </w:t>
      </w:r>
      <w:r w:rsidR="00EA2C2A" w:rsidRPr="007B02C2">
        <w:rPr>
          <w:rFonts w:ascii="Times New Roman" w:hAnsi="Times New Roman"/>
          <w:bCs/>
          <w:spacing w:val="3"/>
          <w:sz w:val="24"/>
          <w:szCs w:val="24"/>
        </w:rPr>
        <w:t xml:space="preserve">187.000 orang yang mati akibat TBC dan HIV </w:t>
      </w:r>
      <w:r w:rsidR="00EA2C2A" w:rsidRPr="007B02C2">
        <w:rPr>
          <w:rFonts w:ascii="Times New Roman" w:hAnsi="Times New Roman"/>
          <w:spacing w:val="3"/>
          <w:sz w:val="24"/>
          <w:szCs w:val="24"/>
          <w:shd w:val="clear" w:color="auto" w:fill="FFFFFF"/>
        </w:rPr>
        <w:t>(KNCV, 2022)</w:t>
      </w:r>
      <w:r w:rsidRPr="00AB01DC">
        <w:rPr>
          <w:rFonts w:ascii="Times New Roman" w:hAnsi="Times New Roman"/>
          <w:spacing w:val="3"/>
          <w:sz w:val="24"/>
          <w:szCs w:val="24"/>
          <w:shd w:val="clear" w:color="auto" w:fill="FFFFFF"/>
        </w:rPr>
        <w:t>.</w:t>
      </w:r>
    </w:p>
    <w:p w:rsidR="00EA2C2A" w:rsidRPr="00EA2C2A" w:rsidRDefault="00EA2C2A" w:rsidP="00EA2C2A">
      <w:pPr>
        <w:spacing w:after="0"/>
        <w:ind w:firstLine="709"/>
        <w:jc w:val="both"/>
        <w:rPr>
          <w:rFonts w:ascii="Times New Roman" w:hAnsi="Times New Roman"/>
          <w:spacing w:val="3"/>
          <w:sz w:val="24"/>
          <w:szCs w:val="24"/>
          <w:shd w:val="clear" w:color="auto" w:fill="FFFFFF"/>
          <w:lang w:val="en-US"/>
        </w:rPr>
      </w:pPr>
      <w:r w:rsidRPr="007B02C2">
        <w:rPr>
          <w:rFonts w:ascii="Times New Roman" w:hAnsi="Times New Roman"/>
          <w:spacing w:val="3"/>
          <w:sz w:val="24"/>
          <w:szCs w:val="24"/>
          <w:shd w:val="clear" w:color="auto" w:fill="FFFFFF"/>
        </w:rPr>
        <w:t xml:space="preserve">Berdasarkan data dari Dinas Kesehatan Provinsi Sumatera Selatan menunjukkan bahwa angka kejadian tuberculosis di </w:t>
      </w:r>
      <w:r w:rsidRPr="007B02C2">
        <w:rPr>
          <w:rFonts w:ascii="Times New Roman" w:hAnsi="Times New Roman"/>
          <w:sz w:val="24"/>
          <w:szCs w:val="24"/>
        </w:rPr>
        <w:t>RSUD Bayung Lencir Kabupaten Musi Banyuasin mengalami peningkatan setiap tahunnya, yaitu pada tahun 2022 angka kejadian tuberculosis sebesar 41,46% dan tahun 2023 mengalami peningkatan sebesar 51,47%.</w:t>
      </w:r>
      <w:r>
        <w:rPr>
          <w:rFonts w:ascii="Times New Roman" w:hAnsi="Times New Roman"/>
          <w:sz w:val="24"/>
          <w:szCs w:val="24"/>
          <w:lang w:val="en-US"/>
        </w:rPr>
        <w:t xml:space="preserve"> </w:t>
      </w:r>
      <w:r w:rsidRPr="007B02C2">
        <w:rPr>
          <w:rFonts w:ascii="Times New Roman" w:hAnsi="Times New Roman"/>
          <w:sz w:val="24"/>
          <w:szCs w:val="24"/>
        </w:rPr>
        <w:t xml:space="preserve">Survey awal yang telah dilakukan mengenai pencegahan  tuberkulosis di RSUD Bayung Lencir Kabupaten Musi Banyuasin terhadap 10 keluarga pasien tuberculosis, menunjukkan bahwa 6 dari 10 pasien tidak mengetahui cara penularan dan tindakan pencegahan TBC seperti tidak menutup mulut saat bersin dan batuk, tidak mengetahui membuang dahak atau meludah disembarang tempat dapat menularkan TBC dan keluarga tidak mengetahui cara yang benar dalam pencegahan penularan TBC seperti cahaya matahari harus masuk kedalam rumah yang cukup serta keluarga tidak mengetahui dampak dari penyakit tuberculosis. </w:t>
      </w:r>
    </w:p>
    <w:p w:rsidR="00643B6B" w:rsidRPr="00AB01DC" w:rsidRDefault="00643B6B" w:rsidP="00791798">
      <w:pPr>
        <w:spacing w:after="0"/>
        <w:ind w:firstLine="709"/>
        <w:jc w:val="both"/>
        <w:rPr>
          <w:rFonts w:ascii="Times New Roman" w:hAnsi="Times New Roman" w:cs="Times New Roman"/>
          <w:sz w:val="24"/>
          <w:szCs w:val="24"/>
        </w:rPr>
      </w:pPr>
    </w:p>
    <w:p w:rsidR="00F03F41" w:rsidRPr="00AB01DC" w:rsidRDefault="00F03F41" w:rsidP="00791798">
      <w:pPr>
        <w:spacing w:after="0"/>
        <w:rPr>
          <w:rFonts w:ascii="Times New Roman" w:hAnsi="Times New Roman" w:cs="Times New Roman"/>
          <w:b/>
          <w:sz w:val="24"/>
          <w:szCs w:val="24"/>
          <w:lang w:val="en-US"/>
        </w:rPr>
      </w:pPr>
      <w:r w:rsidRPr="00AB01DC">
        <w:rPr>
          <w:rFonts w:ascii="Times New Roman" w:hAnsi="Times New Roman" w:cs="Times New Roman"/>
          <w:b/>
          <w:sz w:val="24"/>
          <w:szCs w:val="24"/>
        </w:rPr>
        <w:t>METODE PENELITIAN</w:t>
      </w:r>
    </w:p>
    <w:p w:rsidR="007D0877" w:rsidRPr="00AB01DC" w:rsidRDefault="003251A9" w:rsidP="00791798">
      <w:pPr>
        <w:spacing w:after="0"/>
        <w:ind w:firstLine="567"/>
        <w:jc w:val="both"/>
        <w:rPr>
          <w:rFonts w:ascii="Times New Roman" w:hAnsi="Times New Roman" w:cs="Times New Roman"/>
          <w:sz w:val="24"/>
          <w:szCs w:val="24"/>
          <w:lang w:val="en-US"/>
        </w:rPr>
      </w:pPr>
      <w:r w:rsidRPr="00AB01DC">
        <w:rPr>
          <w:rFonts w:ascii="Times New Roman" w:hAnsi="Times New Roman"/>
          <w:sz w:val="24"/>
          <w:szCs w:val="24"/>
        </w:rPr>
        <w:t xml:space="preserve">Penelitian ini merupakan penelitian </w:t>
      </w:r>
      <w:r w:rsidRPr="00AB01DC">
        <w:rPr>
          <w:rFonts w:ascii="Times New Roman" w:hAnsi="Times New Roman"/>
          <w:i/>
          <w:sz w:val="24"/>
          <w:szCs w:val="24"/>
        </w:rPr>
        <w:t>analitik</w:t>
      </w:r>
      <w:r w:rsidRPr="00AB01DC">
        <w:rPr>
          <w:rFonts w:ascii="Times New Roman" w:hAnsi="Times New Roman"/>
          <w:sz w:val="24"/>
          <w:szCs w:val="24"/>
        </w:rPr>
        <w:t xml:space="preserve"> dengan pendekatan </w:t>
      </w:r>
      <w:r w:rsidRPr="00AB01DC">
        <w:rPr>
          <w:rFonts w:ascii="Times New Roman" w:hAnsi="Times New Roman"/>
          <w:i/>
          <w:sz w:val="24"/>
          <w:szCs w:val="24"/>
        </w:rPr>
        <w:t xml:space="preserve">cross sectional </w:t>
      </w:r>
      <w:r w:rsidRPr="00AB01DC">
        <w:rPr>
          <w:rFonts w:ascii="Times New Roman" w:hAnsi="Times New Roman"/>
          <w:sz w:val="24"/>
          <w:szCs w:val="24"/>
        </w:rPr>
        <w:t xml:space="preserve">yang bertujuan untuk mengetahui analisis faktor yang berhubungan dengan tindakan pencegahan tuberkulosis di RSUD </w:t>
      </w:r>
      <w:r w:rsidRPr="00AB01DC">
        <w:rPr>
          <w:rFonts w:ascii="Times New Roman" w:hAnsi="Times New Roman"/>
          <w:sz w:val="24"/>
          <w:szCs w:val="24"/>
        </w:rPr>
        <w:lastRenderedPageBreak/>
        <w:t xml:space="preserve">Bayung Lencir Kabupaten Musi Banyuasin tahun 2024. Penelitian dilaksanakan di RSUD Bayung Lencir Kabupaten Musi Banyuasin dan telah dilaksanakan pada bulan Januari s/d Februari tahun 2024. Populasi dalam penelitian ini adalah seluruh keluarga pasien tuberculosis berobat ke RSUD Bayung Lencir Kabupaten Musi Banyuasin dan pengambilan sampel menggunakan teknik </w:t>
      </w:r>
      <w:r w:rsidRPr="00AB01DC">
        <w:rPr>
          <w:rFonts w:ascii="Times New Roman" w:hAnsi="Times New Roman"/>
          <w:i/>
          <w:sz w:val="24"/>
          <w:szCs w:val="24"/>
        </w:rPr>
        <w:t>total sampling</w:t>
      </w:r>
      <w:r w:rsidRPr="00AB01DC">
        <w:rPr>
          <w:rFonts w:ascii="Times New Roman" w:hAnsi="Times New Roman"/>
          <w:sz w:val="24"/>
          <w:szCs w:val="24"/>
        </w:rPr>
        <w:t xml:space="preserve">. Pengumpulan data dalam penelitian ini menggunakan kuesioner dengan cara pengisian kuesioner oleh responden. Analisis data yang digunakan dalam penelitian ini yaitu analisis </w:t>
      </w:r>
      <w:r w:rsidRPr="00AB01DC">
        <w:rPr>
          <w:rFonts w:ascii="Times New Roman" w:hAnsi="Times New Roman"/>
          <w:i/>
          <w:sz w:val="24"/>
          <w:szCs w:val="24"/>
        </w:rPr>
        <w:t xml:space="preserve">univariat </w:t>
      </w:r>
      <w:r w:rsidRPr="00AB01DC">
        <w:rPr>
          <w:rFonts w:ascii="Times New Roman" w:hAnsi="Times New Roman"/>
          <w:sz w:val="24"/>
          <w:szCs w:val="24"/>
        </w:rPr>
        <w:t xml:space="preserve">dan </w:t>
      </w:r>
      <w:r w:rsidRPr="00AB01DC">
        <w:rPr>
          <w:rFonts w:ascii="Times New Roman" w:hAnsi="Times New Roman"/>
          <w:i/>
          <w:sz w:val="24"/>
          <w:szCs w:val="24"/>
        </w:rPr>
        <w:t>bivariat</w:t>
      </w:r>
      <w:r w:rsidR="00560075" w:rsidRPr="00AB01DC">
        <w:rPr>
          <w:rFonts w:ascii="Times New Roman" w:hAnsi="Times New Roman" w:cs="Times New Roman"/>
          <w:sz w:val="24"/>
          <w:szCs w:val="24"/>
          <w:lang w:val="en-US"/>
        </w:rPr>
        <w:t>.</w:t>
      </w:r>
    </w:p>
    <w:p w:rsidR="00791798" w:rsidRPr="00AB01DC" w:rsidRDefault="00791798" w:rsidP="00791798">
      <w:pPr>
        <w:spacing w:after="0"/>
        <w:ind w:firstLine="567"/>
        <w:jc w:val="both"/>
        <w:rPr>
          <w:rFonts w:ascii="Times New Roman" w:hAnsi="Times New Roman" w:cs="Times New Roman"/>
          <w:sz w:val="24"/>
          <w:szCs w:val="24"/>
          <w:lang w:val="en-US"/>
        </w:rPr>
      </w:pPr>
    </w:p>
    <w:p w:rsidR="00F77055" w:rsidRPr="00AB01DC" w:rsidRDefault="00A8458B" w:rsidP="00791798">
      <w:pPr>
        <w:spacing w:after="0"/>
        <w:jc w:val="both"/>
        <w:rPr>
          <w:rFonts w:ascii="Times New Roman" w:hAnsi="Times New Roman" w:cs="Times New Roman"/>
          <w:b/>
          <w:sz w:val="24"/>
          <w:szCs w:val="24"/>
          <w:lang w:val="en-US"/>
        </w:rPr>
      </w:pPr>
      <w:r w:rsidRPr="00AB01DC">
        <w:rPr>
          <w:rFonts w:ascii="Times New Roman" w:hAnsi="Times New Roman" w:cs="Times New Roman"/>
          <w:b/>
          <w:sz w:val="24"/>
          <w:szCs w:val="24"/>
          <w:lang w:val="en-US"/>
        </w:rPr>
        <w:t xml:space="preserve">HASIL </w:t>
      </w:r>
      <w:r w:rsidR="007F28A4" w:rsidRPr="00AB01DC">
        <w:rPr>
          <w:rFonts w:ascii="Times New Roman" w:hAnsi="Times New Roman" w:cs="Times New Roman"/>
          <w:b/>
          <w:sz w:val="24"/>
          <w:szCs w:val="24"/>
          <w:lang w:val="en-US"/>
        </w:rPr>
        <w:t>PENELITIAN</w:t>
      </w:r>
    </w:p>
    <w:p w:rsidR="00A8458B" w:rsidRPr="00AB01DC" w:rsidRDefault="00541FC3" w:rsidP="00791798">
      <w:pPr>
        <w:spacing w:after="0"/>
        <w:jc w:val="both"/>
        <w:rPr>
          <w:rFonts w:ascii="Times New Roman" w:hAnsi="Times New Roman" w:cs="Times New Roman"/>
          <w:b/>
          <w:sz w:val="24"/>
          <w:szCs w:val="24"/>
          <w:lang w:val="en-US"/>
        </w:rPr>
      </w:pPr>
      <w:r w:rsidRPr="00AB01DC">
        <w:rPr>
          <w:rFonts w:ascii="Times New Roman" w:hAnsi="Times New Roman"/>
          <w:b/>
          <w:sz w:val="24"/>
          <w:szCs w:val="24"/>
        </w:rPr>
        <w:t>Hubungan Jenis Kelamin Dengan Tindakan Pencegahan Tuberkulosis</w:t>
      </w:r>
      <w:r w:rsidR="001460F9" w:rsidRPr="00AB01DC">
        <w:rPr>
          <w:rFonts w:ascii="Times New Roman" w:hAnsi="Times New Roman"/>
          <w:b/>
          <w:sz w:val="24"/>
          <w:szCs w:val="24"/>
          <w:lang w:val="en-US"/>
        </w:rPr>
        <w:t xml:space="preserve"> </w:t>
      </w:r>
    </w:p>
    <w:p w:rsidR="00370764" w:rsidRPr="00AB01DC" w:rsidRDefault="00370764" w:rsidP="00791798">
      <w:pPr>
        <w:spacing w:after="0"/>
        <w:jc w:val="both"/>
        <w:rPr>
          <w:rFonts w:ascii="Times New Roman" w:hAnsi="Times New Roman" w:cs="Times New Roman"/>
          <w:lang w:val="en-US"/>
        </w:rPr>
      </w:pPr>
      <w:r w:rsidRPr="00AB01DC">
        <w:rPr>
          <w:rFonts w:ascii="Times New Roman" w:hAnsi="Times New Roman" w:cs="Times New Roman"/>
        </w:rPr>
        <w:t>Tabel 1</w:t>
      </w:r>
      <w:r w:rsidR="003F0109" w:rsidRPr="00AB01DC">
        <w:rPr>
          <w:rFonts w:ascii="Times New Roman" w:hAnsi="Times New Roman" w:cs="Times New Roman"/>
          <w:lang w:val="en-US"/>
        </w:rPr>
        <w:t xml:space="preserve">. </w:t>
      </w:r>
      <w:r w:rsidR="00791798" w:rsidRPr="00AB01DC">
        <w:rPr>
          <w:rFonts w:ascii="Times New Roman" w:hAnsi="Times New Roman"/>
          <w:sz w:val="24"/>
          <w:szCs w:val="24"/>
        </w:rPr>
        <w:t xml:space="preserve">Hubungan Jenis Kelamin Dengan Tindakan Pencegahan </w:t>
      </w:r>
      <w:r w:rsidR="00791798" w:rsidRPr="00AB01DC">
        <w:rPr>
          <w:rFonts w:ascii="Times New Roman" w:hAnsi="Times New Roman"/>
          <w:sz w:val="24"/>
          <w:szCs w:val="24"/>
          <w:lang w:val="en-US"/>
        </w:rPr>
        <w:t>TBC</w:t>
      </w:r>
    </w:p>
    <w:p w:rsidR="00370764" w:rsidRPr="00AB01DC" w:rsidRDefault="00370764" w:rsidP="00370764">
      <w:pPr>
        <w:spacing w:after="0" w:line="240" w:lineRule="auto"/>
        <w:ind w:left="360"/>
        <w:jc w:val="center"/>
        <w:rPr>
          <w:rFonts w:ascii="Times New Roman" w:hAnsi="Times New Roman" w:cs="Times New Roman"/>
          <w:b/>
          <w:sz w:val="8"/>
        </w:rPr>
      </w:pPr>
    </w:p>
    <w:tbl>
      <w:tblPr>
        <w:tblW w:w="4253" w:type="dxa"/>
        <w:tblInd w:w="-176" w:type="dxa"/>
        <w:tblBorders>
          <w:top w:val="single" w:sz="4" w:space="0" w:color="auto"/>
          <w:bottom w:val="single" w:sz="4" w:space="0" w:color="auto"/>
          <w:insideH w:val="single" w:sz="4" w:space="0" w:color="auto"/>
        </w:tblBorders>
        <w:tblLayout w:type="fixed"/>
        <w:tblLook w:val="04A0"/>
      </w:tblPr>
      <w:tblGrid>
        <w:gridCol w:w="993"/>
        <w:gridCol w:w="567"/>
        <w:gridCol w:w="567"/>
        <w:gridCol w:w="425"/>
        <w:gridCol w:w="558"/>
        <w:gridCol w:w="612"/>
        <w:gridCol w:w="531"/>
      </w:tblGrid>
      <w:tr w:rsidR="00791798" w:rsidRPr="00AB01DC" w:rsidTr="00791798">
        <w:tc>
          <w:tcPr>
            <w:tcW w:w="993" w:type="dxa"/>
            <w:vMerge w:val="restart"/>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Jenis Kelamin</w:t>
            </w:r>
          </w:p>
        </w:tc>
        <w:tc>
          <w:tcPr>
            <w:tcW w:w="2117" w:type="dxa"/>
            <w:gridSpan w:val="4"/>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Tindakan Pencegahan Tuberkulosis</w:t>
            </w:r>
          </w:p>
        </w:tc>
        <w:tc>
          <w:tcPr>
            <w:tcW w:w="612" w:type="dxa"/>
            <w:vMerge w:val="restart"/>
            <w:vAlign w:val="center"/>
          </w:tcPr>
          <w:p w:rsidR="00791798" w:rsidRPr="00AB01DC" w:rsidRDefault="00791798"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P-Value</w:t>
            </w:r>
          </w:p>
        </w:tc>
        <w:tc>
          <w:tcPr>
            <w:tcW w:w="531" w:type="dxa"/>
            <w:vMerge w:val="restart"/>
            <w:vAlign w:val="center"/>
          </w:tcPr>
          <w:p w:rsidR="00791798" w:rsidRPr="00AB01DC" w:rsidRDefault="00791798"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OR</w:t>
            </w:r>
          </w:p>
        </w:tc>
      </w:tr>
      <w:tr w:rsidR="00791798" w:rsidRPr="00AB01DC" w:rsidTr="00791798">
        <w:tc>
          <w:tcPr>
            <w:tcW w:w="993" w:type="dxa"/>
            <w:vMerge/>
            <w:vAlign w:val="center"/>
          </w:tcPr>
          <w:p w:rsidR="00791798" w:rsidRPr="00AB01DC" w:rsidRDefault="00791798" w:rsidP="004B676B">
            <w:pPr>
              <w:tabs>
                <w:tab w:val="left" w:pos="709"/>
              </w:tabs>
              <w:spacing w:after="0"/>
              <w:jc w:val="center"/>
              <w:rPr>
                <w:rFonts w:ascii="Times New Roman" w:hAnsi="Times New Roman"/>
                <w:b/>
                <w:sz w:val="16"/>
                <w:szCs w:val="16"/>
              </w:rPr>
            </w:pPr>
          </w:p>
        </w:tc>
        <w:tc>
          <w:tcPr>
            <w:tcW w:w="1134" w:type="dxa"/>
            <w:gridSpan w:val="2"/>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Kurang Baik</w:t>
            </w:r>
          </w:p>
        </w:tc>
        <w:tc>
          <w:tcPr>
            <w:tcW w:w="983" w:type="dxa"/>
            <w:gridSpan w:val="2"/>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Baik</w:t>
            </w:r>
          </w:p>
        </w:tc>
        <w:tc>
          <w:tcPr>
            <w:tcW w:w="612" w:type="dxa"/>
            <w:vMerge/>
          </w:tcPr>
          <w:p w:rsidR="00791798" w:rsidRPr="00AB01DC" w:rsidRDefault="00791798" w:rsidP="004B676B">
            <w:pPr>
              <w:tabs>
                <w:tab w:val="left" w:pos="709"/>
              </w:tabs>
              <w:spacing w:after="0"/>
              <w:jc w:val="center"/>
              <w:rPr>
                <w:rFonts w:ascii="Times New Roman" w:hAnsi="Times New Roman"/>
                <w:b/>
                <w:sz w:val="16"/>
                <w:szCs w:val="16"/>
              </w:rPr>
            </w:pPr>
          </w:p>
        </w:tc>
        <w:tc>
          <w:tcPr>
            <w:tcW w:w="531" w:type="dxa"/>
            <w:vMerge/>
          </w:tcPr>
          <w:p w:rsidR="00791798" w:rsidRPr="00AB01DC" w:rsidRDefault="00791798" w:rsidP="004B676B">
            <w:pPr>
              <w:tabs>
                <w:tab w:val="left" w:pos="709"/>
              </w:tabs>
              <w:spacing w:after="0"/>
              <w:jc w:val="center"/>
              <w:rPr>
                <w:rFonts w:ascii="Times New Roman" w:hAnsi="Times New Roman"/>
                <w:b/>
                <w:sz w:val="16"/>
                <w:szCs w:val="16"/>
              </w:rPr>
            </w:pPr>
          </w:p>
        </w:tc>
      </w:tr>
      <w:tr w:rsidR="00791798" w:rsidRPr="00AB01DC" w:rsidTr="00791798">
        <w:tc>
          <w:tcPr>
            <w:tcW w:w="993" w:type="dxa"/>
            <w:vMerge/>
            <w:vAlign w:val="center"/>
          </w:tcPr>
          <w:p w:rsidR="00791798" w:rsidRPr="00AB01DC" w:rsidRDefault="00791798" w:rsidP="004B676B">
            <w:pPr>
              <w:tabs>
                <w:tab w:val="left" w:pos="709"/>
              </w:tabs>
              <w:spacing w:after="0"/>
              <w:jc w:val="center"/>
              <w:rPr>
                <w:rFonts w:ascii="Times New Roman" w:hAnsi="Times New Roman"/>
                <w:b/>
                <w:sz w:val="16"/>
                <w:szCs w:val="16"/>
              </w:rPr>
            </w:pPr>
          </w:p>
        </w:tc>
        <w:tc>
          <w:tcPr>
            <w:tcW w:w="567" w:type="dxa"/>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67" w:type="dxa"/>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425" w:type="dxa"/>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58" w:type="dxa"/>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612" w:type="dxa"/>
            <w:vMerge w:val="restart"/>
            <w:vAlign w:val="center"/>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0,029</w:t>
            </w:r>
          </w:p>
        </w:tc>
        <w:tc>
          <w:tcPr>
            <w:tcW w:w="531" w:type="dxa"/>
            <w:vMerge w:val="restart"/>
            <w:vAlign w:val="center"/>
          </w:tcPr>
          <w:p w:rsidR="00791798" w:rsidRPr="00AB01DC" w:rsidRDefault="00791798" w:rsidP="00791798">
            <w:pPr>
              <w:tabs>
                <w:tab w:val="left" w:pos="709"/>
              </w:tabs>
              <w:spacing w:after="0"/>
              <w:ind w:left="-144" w:right="-108"/>
              <w:jc w:val="center"/>
              <w:rPr>
                <w:rFonts w:ascii="Times New Roman" w:hAnsi="Times New Roman"/>
                <w:sz w:val="16"/>
                <w:szCs w:val="16"/>
              </w:rPr>
            </w:pPr>
            <w:r w:rsidRPr="00AB01DC">
              <w:rPr>
                <w:rFonts w:ascii="Times New Roman" w:hAnsi="Times New Roman"/>
                <w:sz w:val="16"/>
                <w:szCs w:val="16"/>
              </w:rPr>
              <w:t>2,667</w:t>
            </w:r>
          </w:p>
        </w:tc>
      </w:tr>
      <w:tr w:rsidR="00791798" w:rsidRPr="00AB01DC" w:rsidTr="00791798">
        <w:tc>
          <w:tcPr>
            <w:tcW w:w="993"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Laki-Laki</w:t>
            </w:r>
          </w:p>
        </w:tc>
        <w:tc>
          <w:tcPr>
            <w:tcW w:w="567"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40</w:t>
            </w:r>
          </w:p>
        </w:tc>
        <w:tc>
          <w:tcPr>
            <w:tcW w:w="567"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69,0</w:t>
            </w:r>
          </w:p>
        </w:tc>
        <w:tc>
          <w:tcPr>
            <w:tcW w:w="425"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18</w:t>
            </w:r>
          </w:p>
        </w:tc>
        <w:tc>
          <w:tcPr>
            <w:tcW w:w="558"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31,0</w:t>
            </w:r>
          </w:p>
        </w:tc>
        <w:tc>
          <w:tcPr>
            <w:tcW w:w="612" w:type="dxa"/>
            <w:vMerge/>
          </w:tcPr>
          <w:p w:rsidR="00791798" w:rsidRPr="00AB01DC" w:rsidRDefault="00791798" w:rsidP="004B676B">
            <w:pPr>
              <w:tabs>
                <w:tab w:val="left" w:pos="709"/>
              </w:tabs>
              <w:spacing w:after="0"/>
              <w:jc w:val="center"/>
              <w:rPr>
                <w:rFonts w:ascii="Times New Roman" w:hAnsi="Times New Roman"/>
                <w:sz w:val="16"/>
                <w:szCs w:val="16"/>
              </w:rPr>
            </w:pPr>
          </w:p>
        </w:tc>
        <w:tc>
          <w:tcPr>
            <w:tcW w:w="531" w:type="dxa"/>
            <w:vMerge/>
          </w:tcPr>
          <w:p w:rsidR="00791798" w:rsidRPr="00AB01DC" w:rsidRDefault="00791798" w:rsidP="004B676B">
            <w:pPr>
              <w:tabs>
                <w:tab w:val="left" w:pos="709"/>
              </w:tabs>
              <w:spacing w:after="0"/>
              <w:jc w:val="center"/>
              <w:rPr>
                <w:rFonts w:ascii="Times New Roman" w:hAnsi="Times New Roman"/>
                <w:sz w:val="16"/>
                <w:szCs w:val="16"/>
              </w:rPr>
            </w:pPr>
          </w:p>
        </w:tc>
      </w:tr>
      <w:tr w:rsidR="00791798" w:rsidRPr="00AB01DC" w:rsidTr="00791798">
        <w:tc>
          <w:tcPr>
            <w:tcW w:w="993"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Perempuan</w:t>
            </w:r>
          </w:p>
        </w:tc>
        <w:tc>
          <w:tcPr>
            <w:tcW w:w="567"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20</w:t>
            </w:r>
          </w:p>
        </w:tc>
        <w:tc>
          <w:tcPr>
            <w:tcW w:w="567"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45,5</w:t>
            </w:r>
          </w:p>
        </w:tc>
        <w:tc>
          <w:tcPr>
            <w:tcW w:w="425"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24</w:t>
            </w:r>
          </w:p>
        </w:tc>
        <w:tc>
          <w:tcPr>
            <w:tcW w:w="558"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54,5</w:t>
            </w:r>
          </w:p>
        </w:tc>
        <w:tc>
          <w:tcPr>
            <w:tcW w:w="612" w:type="dxa"/>
            <w:vMerge/>
          </w:tcPr>
          <w:p w:rsidR="00791798" w:rsidRPr="00AB01DC" w:rsidRDefault="00791798" w:rsidP="004B676B">
            <w:pPr>
              <w:tabs>
                <w:tab w:val="left" w:pos="709"/>
              </w:tabs>
              <w:spacing w:after="0"/>
              <w:jc w:val="center"/>
              <w:rPr>
                <w:rFonts w:ascii="Times New Roman" w:hAnsi="Times New Roman"/>
                <w:sz w:val="16"/>
                <w:szCs w:val="16"/>
              </w:rPr>
            </w:pPr>
          </w:p>
        </w:tc>
        <w:tc>
          <w:tcPr>
            <w:tcW w:w="531" w:type="dxa"/>
            <w:vMerge/>
          </w:tcPr>
          <w:p w:rsidR="00791798" w:rsidRPr="00AB01DC" w:rsidRDefault="00791798" w:rsidP="004B676B">
            <w:pPr>
              <w:tabs>
                <w:tab w:val="left" w:pos="709"/>
              </w:tabs>
              <w:spacing w:after="0"/>
              <w:jc w:val="center"/>
              <w:rPr>
                <w:rFonts w:ascii="Times New Roman" w:hAnsi="Times New Roman"/>
                <w:sz w:val="16"/>
                <w:szCs w:val="16"/>
              </w:rPr>
            </w:pPr>
          </w:p>
        </w:tc>
      </w:tr>
      <w:tr w:rsidR="00791798" w:rsidRPr="00AB01DC" w:rsidTr="00791798">
        <w:tc>
          <w:tcPr>
            <w:tcW w:w="993"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Total</w:t>
            </w:r>
          </w:p>
        </w:tc>
        <w:tc>
          <w:tcPr>
            <w:tcW w:w="567"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60</w:t>
            </w:r>
          </w:p>
        </w:tc>
        <w:tc>
          <w:tcPr>
            <w:tcW w:w="567"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58,8</w:t>
            </w:r>
          </w:p>
        </w:tc>
        <w:tc>
          <w:tcPr>
            <w:tcW w:w="425"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42</w:t>
            </w:r>
          </w:p>
        </w:tc>
        <w:tc>
          <w:tcPr>
            <w:tcW w:w="558"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41,2</w:t>
            </w:r>
          </w:p>
        </w:tc>
        <w:tc>
          <w:tcPr>
            <w:tcW w:w="612" w:type="dxa"/>
            <w:vMerge/>
          </w:tcPr>
          <w:p w:rsidR="00791798" w:rsidRPr="00AB01DC" w:rsidRDefault="00791798" w:rsidP="004B676B">
            <w:pPr>
              <w:tabs>
                <w:tab w:val="left" w:pos="709"/>
              </w:tabs>
              <w:spacing w:after="0"/>
              <w:jc w:val="center"/>
              <w:rPr>
                <w:rFonts w:ascii="Times New Roman" w:hAnsi="Times New Roman"/>
                <w:sz w:val="16"/>
                <w:szCs w:val="16"/>
              </w:rPr>
            </w:pPr>
          </w:p>
        </w:tc>
        <w:tc>
          <w:tcPr>
            <w:tcW w:w="531" w:type="dxa"/>
            <w:vMerge/>
          </w:tcPr>
          <w:p w:rsidR="00791798" w:rsidRPr="00AB01DC" w:rsidRDefault="00791798" w:rsidP="004B676B">
            <w:pPr>
              <w:tabs>
                <w:tab w:val="left" w:pos="709"/>
              </w:tabs>
              <w:spacing w:after="0"/>
              <w:jc w:val="center"/>
              <w:rPr>
                <w:rFonts w:ascii="Times New Roman" w:hAnsi="Times New Roman"/>
                <w:sz w:val="16"/>
                <w:szCs w:val="16"/>
              </w:rPr>
            </w:pPr>
          </w:p>
        </w:tc>
      </w:tr>
    </w:tbl>
    <w:p w:rsidR="0093150F" w:rsidRDefault="00791798" w:rsidP="00791798">
      <w:pPr>
        <w:spacing w:after="0"/>
        <w:ind w:firstLine="567"/>
        <w:jc w:val="both"/>
        <w:rPr>
          <w:rFonts w:ascii="Times New Roman" w:hAnsi="Times New Roman"/>
          <w:sz w:val="24"/>
          <w:szCs w:val="24"/>
          <w:lang w:val="en-US"/>
        </w:rPr>
      </w:pPr>
      <w:r w:rsidRPr="00AB01DC">
        <w:rPr>
          <w:rFonts w:ascii="Times New Roman" w:hAnsi="Times New Roman"/>
          <w:sz w:val="24"/>
          <w:szCs w:val="24"/>
        </w:rPr>
        <w:t>Hasil uji statistik ada hubungan jenis kelamin dengan tindakan pencegahan tuberkulosis di RSUD Bayung Lencir Kabupaten Musi Banyuasin tahun 2024, hasil uji didapat (</w:t>
      </w:r>
      <w:r w:rsidRPr="00AB01DC">
        <w:rPr>
          <w:rFonts w:ascii="Times New Roman" w:hAnsi="Times New Roman"/>
          <w:i/>
          <w:sz w:val="24"/>
          <w:szCs w:val="24"/>
        </w:rPr>
        <w:t>P-Value</w:t>
      </w:r>
      <w:r w:rsidRPr="00AB01DC">
        <w:rPr>
          <w:rFonts w:ascii="Times New Roman" w:hAnsi="Times New Roman"/>
          <w:sz w:val="24"/>
          <w:szCs w:val="24"/>
        </w:rPr>
        <w:t xml:space="preserve"> : 0,029). OR= 2,667 artinya responden yang memiliki jenis kelamin laki-laki berisiko 2,667 kali tindakan pencegahan tuberkulosis kurang baik jika dibandingkan responden yang memiliki jenis kelamin perempuan</w:t>
      </w:r>
      <w:r w:rsidRPr="00AB01DC">
        <w:rPr>
          <w:rFonts w:ascii="Times New Roman" w:hAnsi="Times New Roman"/>
          <w:sz w:val="24"/>
          <w:szCs w:val="24"/>
          <w:lang w:val="en-US"/>
        </w:rPr>
        <w:t>.</w:t>
      </w:r>
    </w:p>
    <w:p w:rsidR="0044149E" w:rsidRDefault="0044149E" w:rsidP="00791798">
      <w:pPr>
        <w:spacing w:after="0"/>
        <w:ind w:firstLine="567"/>
        <w:jc w:val="both"/>
        <w:rPr>
          <w:rFonts w:ascii="Times New Roman" w:hAnsi="Times New Roman"/>
          <w:sz w:val="24"/>
          <w:szCs w:val="24"/>
          <w:lang w:val="en-US"/>
        </w:rPr>
      </w:pPr>
    </w:p>
    <w:p w:rsidR="00EA2C2A" w:rsidRPr="00AB01DC" w:rsidRDefault="00EA2C2A" w:rsidP="00791798">
      <w:pPr>
        <w:spacing w:after="0"/>
        <w:ind w:firstLine="567"/>
        <w:jc w:val="both"/>
        <w:rPr>
          <w:rFonts w:ascii="Times New Roman" w:hAnsi="Times New Roman"/>
          <w:sz w:val="24"/>
          <w:szCs w:val="24"/>
          <w:lang w:val="en-US"/>
        </w:rPr>
      </w:pPr>
    </w:p>
    <w:p w:rsidR="00791798" w:rsidRPr="00AB01DC" w:rsidRDefault="00791798" w:rsidP="00791798">
      <w:pPr>
        <w:spacing w:after="0"/>
        <w:jc w:val="both"/>
        <w:rPr>
          <w:rFonts w:ascii="Times New Roman" w:hAnsi="Times New Roman"/>
          <w:b/>
          <w:sz w:val="24"/>
          <w:szCs w:val="24"/>
          <w:lang w:val="en-US"/>
        </w:rPr>
      </w:pPr>
      <w:r w:rsidRPr="00AB01DC">
        <w:rPr>
          <w:rFonts w:ascii="Times New Roman" w:hAnsi="Times New Roman"/>
          <w:b/>
          <w:sz w:val="24"/>
          <w:szCs w:val="24"/>
        </w:rPr>
        <w:lastRenderedPageBreak/>
        <w:t>Hubungan Pendidikan Dengan Tindakan Pencegahan Tuberkulosis</w:t>
      </w:r>
    </w:p>
    <w:p w:rsidR="00791798" w:rsidRPr="00AB01DC" w:rsidRDefault="00791798" w:rsidP="00791798">
      <w:pPr>
        <w:spacing w:after="0"/>
        <w:jc w:val="both"/>
        <w:rPr>
          <w:rFonts w:ascii="Times New Roman" w:hAnsi="Times New Roman"/>
          <w:b/>
          <w:sz w:val="24"/>
          <w:szCs w:val="24"/>
          <w:lang w:val="en-US"/>
        </w:rPr>
      </w:pPr>
      <w:r w:rsidRPr="00AB01DC">
        <w:rPr>
          <w:rFonts w:ascii="Times New Roman" w:hAnsi="Times New Roman"/>
          <w:sz w:val="24"/>
          <w:szCs w:val="24"/>
          <w:lang w:val="en-US"/>
        </w:rPr>
        <w:t>Tabel 2.</w:t>
      </w:r>
      <w:r w:rsidRPr="00AB01DC">
        <w:rPr>
          <w:rFonts w:ascii="Times New Roman" w:hAnsi="Times New Roman"/>
          <w:b/>
          <w:sz w:val="24"/>
          <w:szCs w:val="24"/>
          <w:lang w:val="en-US"/>
        </w:rPr>
        <w:t xml:space="preserve"> </w:t>
      </w:r>
      <w:r w:rsidRPr="00AB01DC">
        <w:rPr>
          <w:rFonts w:ascii="Times New Roman" w:hAnsi="Times New Roman"/>
          <w:sz w:val="24"/>
          <w:szCs w:val="24"/>
        </w:rPr>
        <w:t>Hubungan Pendidikan Dengan Tindakan Pencegahan Tuberkulosis</w:t>
      </w:r>
    </w:p>
    <w:tbl>
      <w:tblPr>
        <w:tblW w:w="4123" w:type="dxa"/>
        <w:tblInd w:w="108" w:type="dxa"/>
        <w:tblBorders>
          <w:top w:val="single" w:sz="4" w:space="0" w:color="auto"/>
          <w:bottom w:val="single" w:sz="4" w:space="0" w:color="auto"/>
          <w:insideH w:val="single" w:sz="4" w:space="0" w:color="auto"/>
        </w:tblBorders>
        <w:tblLayout w:type="fixed"/>
        <w:tblLook w:val="04A0"/>
      </w:tblPr>
      <w:tblGrid>
        <w:gridCol w:w="863"/>
        <w:gridCol w:w="567"/>
        <w:gridCol w:w="567"/>
        <w:gridCol w:w="425"/>
        <w:gridCol w:w="558"/>
        <w:gridCol w:w="612"/>
        <w:gridCol w:w="531"/>
      </w:tblGrid>
      <w:tr w:rsidR="00791798" w:rsidRPr="00AB01DC" w:rsidTr="00791798">
        <w:tc>
          <w:tcPr>
            <w:tcW w:w="863" w:type="dxa"/>
            <w:vMerge w:val="restart"/>
            <w:vAlign w:val="center"/>
          </w:tcPr>
          <w:p w:rsidR="00791798" w:rsidRPr="00AB01DC" w:rsidRDefault="00791798" w:rsidP="00791798">
            <w:pPr>
              <w:spacing w:after="0"/>
              <w:ind w:left="-108" w:right="-108"/>
              <w:jc w:val="center"/>
              <w:rPr>
                <w:rFonts w:ascii="Times New Roman" w:hAnsi="Times New Roman"/>
                <w:b/>
                <w:sz w:val="16"/>
                <w:szCs w:val="16"/>
                <w:lang w:val="en-US"/>
              </w:rPr>
            </w:pPr>
            <w:r w:rsidRPr="00AB01DC">
              <w:rPr>
                <w:rFonts w:ascii="Times New Roman" w:hAnsi="Times New Roman"/>
                <w:b/>
                <w:sz w:val="16"/>
                <w:szCs w:val="16"/>
                <w:lang w:val="en-US"/>
              </w:rPr>
              <w:t>Pendidikan</w:t>
            </w:r>
          </w:p>
        </w:tc>
        <w:tc>
          <w:tcPr>
            <w:tcW w:w="2117" w:type="dxa"/>
            <w:gridSpan w:val="4"/>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Tindakan Pencegahan Tuberkulosis</w:t>
            </w:r>
          </w:p>
        </w:tc>
        <w:tc>
          <w:tcPr>
            <w:tcW w:w="612" w:type="dxa"/>
            <w:vMerge w:val="restart"/>
            <w:vAlign w:val="center"/>
          </w:tcPr>
          <w:p w:rsidR="00791798" w:rsidRPr="00AB01DC" w:rsidRDefault="00791798"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P-Value</w:t>
            </w:r>
          </w:p>
        </w:tc>
        <w:tc>
          <w:tcPr>
            <w:tcW w:w="531" w:type="dxa"/>
            <w:vMerge w:val="restart"/>
            <w:vAlign w:val="center"/>
          </w:tcPr>
          <w:p w:rsidR="00791798" w:rsidRPr="00AB01DC" w:rsidRDefault="00791798"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OR</w:t>
            </w:r>
          </w:p>
        </w:tc>
      </w:tr>
      <w:tr w:rsidR="00791798" w:rsidRPr="00AB01DC" w:rsidTr="00791798">
        <w:tc>
          <w:tcPr>
            <w:tcW w:w="863" w:type="dxa"/>
            <w:vMerge/>
            <w:vAlign w:val="center"/>
          </w:tcPr>
          <w:p w:rsidR="00791798" w:rsidRPr="00AB01DC" w:rsidRDefault="00791798" w:rsidP="004B676B">
            <w:pPr>
              <w:tabs>
                <w:tab w:val="left" w:pos="709"/>
              </w:tabs>
              <w:spacing w:after="0"/>
              <w:jc w:val="center"/>
              <w:rPr>
                <w:rFonts w:ascii="Times New Roman" w:hAnsi="Times New Roman"/>
                <w:b/>
                <w:sz w:val="16"/>
                <w:szCs w:val="16"/>
              </w:rPr>
            </w:pPr>
          </w:p>
        </w:tc>
        <w:tc>
          <w:tcPr>
            <w:tcW w:w="1134" w:type="dxa"/>
            <w:gridSpan w:val="2"/>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Kurang Baik</w:t>
            </w:r>
          </w:p>
        </w:tc>
        <w:tc>
          <w:tcPr>
            <w:tcW w:w="983" w:type="dxa"/>
            <w:gridSpan w:val="2"/>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Baik</w:t>
            </w:r>
          </w:p>
        </w:tc>
        <w:tc>
          <w:tcPr>
            <w:tcW w:w="612" w:type="dxa"/>
            <w:vMerge/>
          </w:tcPr>
          <w:p w:rsidR="00791798" w:rsidRPr="00AB01DC" w:rsidRDefault="00791798" w:rsidP="004B676B">
            <w:pPr>
              <w:tabs>
                <w:tab w:val="left" w:pos="709"/>
              </w:tabs>
              <w:spacing w:after="0"/>
              <w:jc w:val="center"/>
              <w:rPr>
                <w:rFonts w:ascii="Times New Roman" w:hAnsi="Times New Roman"/>
                <w:b/>
                <w:sz w:val="16"/>
                <w:szCs w:val="16"/>
              </w:rPr>
            </w:pPr>
          </w:p>
        </w:tc>
        <w:tc>
          <w:tcPr>
            <w:tcW w:w="531" w:type="dxa"/>
            <w:vMerge/>
          </w:tcPr>
          <w:p w:rsidR="00791798" w:rsidRPr="00AB01DC" w:rsidRDefault="00791798" w:rsidP="004B676B">
            <w:pPr>
              <w:tabs>
                <w:tab w:val="left" w:pos="709"/>
              </w:tabs>
              <w:spacing w:after="0"/>
              <w:jc w:val="center"/>
              <w:rPr>
                <w:rFonts w:ascii="Times New Roman" w:hAnsi="Times New Roman"/>
                <w:b/>
                <w:sz w:val="16"/>
                <w:szCs w:val="16"/>
              </w:rPr>
            </w:pPr>
          </w:p>
        </w:tc>
      </w:tr>
      <w:tr w:rsidR="00791798" w:rsidRPr="00AB01DC" w:rsidTr="00791798">
        <w:tc>
          <w:tcPr>
            <w:tcW w:w="863" w:type="dxa"/>
            <w:vMerge/>
            <w:vAlign w:val="center"/>
          </w:tcPr>
          <w:p w:rsidR="00791798" w:rsidRPr="00AB01DC" w:rsidRDefault="00791798" w:rsidP="004B676B">
            <w:pPr>
              <w:tabs>
                <w:tab w:val="left" w:pos="709"/>
              </w:tabs>
              <w:spacing w:after="0"/>
              <w:jc w:val="center"/>
              <w:rPr>
                <w:rFonts w:ascii="Times New Roman" w:hAnsi="Times New Roman"/>
                <w:b/>
                <w:sz w:val="16"/>
                <w:szCs w:val="16"/>
              </w:rPr>
            </w:pPr>
          </w:p>
        </w:tc>
        <w:tc>
          <w:tcPr>
            <w:tcW w:w="567" w:type="dxa"/>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67" w:type="dxa"/>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425" w:type="dxa"/>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58" w:type="dxa"/>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612" w:type="dxa"/>
            <w:vMerge w:val="restart"/>
            <w:vAlign w:val="center"/>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0,015</w:t>
            </w:r>
          </w:p>
        </w:tc>
        <w:tc>
          <w:tcPr>
            <w:tcW w:w="531" w:type="dxa"/>
            <w:vMerge w:val="restart"/>
            <w:vAlign w:val="center"/>
          </w:tcPr>
          <w:p w:rsidR="00791798" w:rsidRPr="00AB01DC" w:rsidRDefault="00791798" w:rsidP="00791798">
            <w:pPr>
              <w:tabs>
                <w:tab w:val="left" w:pos="709"/>
              </w:tabs>
              <w:spacing w:after="0"/>
              <w:ind w:left="-144" w:right="-108"/>
              <w:jc w:val="center"/>
              <w:rPr>
                <w:rFonts w:ascii="Times New Roman" w:hAnsi="Times New Roman"/>
                <w:sz w:val="16"/>
                <w:szCs w:val="16"/>
              </w:rPr>
            </w:pPr>
            <w:r w:rsidRPr="00AB01DC">
              <w:rPr>
                <w:rFonts w:ascii="Times New Roman" w:hAnsi="Times New Roman"/>
                <w:sz w:val="16"/>
                <w:szCs w:val="16"/>
              </w:rPr>
              <w:t>3,611</w:t>
            </w:r>
          </w:p>
        </w:tc>
      </w:tr>
      <w:tr w:rsidR="00791798" w:rsidRPr="00AB01DC" w:rsidTr="00791798">
        <w:tc>
          <w:tcPr>
            <w:tcW w:w="863"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Rendah</w:t>
            </w:r>
          </w:p>
        </w:tc>
        <w:tc>
          <w:tcPr>
            <w:tcW w:w="567"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52</w:t>
            </w:r>
          </w:p>
        </w:tc>
        <w:tc>
          <w:tcPr>
            <w:tcW w:w="567"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65,8</w:t>
            </w:r>
          </w:p>
        </w:tc>
        <w:tc>
          <w:tcPr>
            <w:tcW w:w="425"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27</w:t>
            </w:r>
          </w:p>
        </w:tc>
        <w:tc>
          <w:tcPr>
            <w:tcW w:w="558"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34,2</w:t>
            </w:r>
          </w:p>
        </w:tc>
        <w:tc>
          <w:tcPr>
            <w:tcW w:w="612" w:type="dxa"/>
            <w:vMerge/>
          </w:tcPr>
          <w:p w:rsidR="00791798" w:rsidRPr="00AB01DC" w:rsidRDefault="00791798" w:rsidP="004B676B">
            <w:pPr>
              <w:tabs>
                <w:tab w:val="left" w:pos="709"/>
              </w:tabs>
              <w:spacing w:after="0"/>
              <w:jc w:val="center"/>
              <w:rPr>
                <w:rFonts w:ascii="Times New Roman" w:hAnsi="Times New Roman"/>
                <w:sz w:val="16"/>
                <w:szCs w:val="16"/>
              </w:rPr>
            </w:pPr>
          </w:p>
        </w:tc>
        <w:tc>
          <w:tcPr>
            <w:tcW w:w="531" w:type="dxa"/>
            <w:vMerge/>
          </w:tcPr>
          <w:p w:rsidR="00791798" w:rsidRPr="00AB01DC" w:rsidRDefault="00791798" w:rsidP="004B676B">
            <w:pPr>
              <w:tabs>
                <w:tab w:val="left" w:pos="709"/>
              </w:tabs>
              <w:spacing w:after="0"/>
              <w:jc w:val="center"/>
              <w:rPr>
                <w:rFonts w:ascii="Times New Roman" w:hAnsi="Times New Roman"/>
                <w:sz w:val="16"/>
                <w:szCs w:val="16"/>
              </w:rPr>
            </w:pPr>
          </w:p>
        </w:tc>
      </w:tr>
      <w:tr w:rsidR="00791798" w:rsidRPr="00AB01DC" w:rsidTr="00791798">
        <w:tc>
          <w:tcPr>
            <w:tcW w:w="863"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Tinggi</w:t>
            </w:r>
          </w:p>
        </w:tc>
        <w:tc>
          <w:tcPr>
            <w:tcW w:w="567"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8</w:t>
            </w:r>
          </w:p>
        </w:tc>
        <w:tc>
          <w:tcPr>
            <w:tcW w:w="567"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34,8</w:t>
            </w:r>
          </w:p>
        </w:tc>
        <w:tc>
          <w:tcPr>
            <w:tcW w:w="425"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15</w:t>
            </w:r>
          </w:p>
        </w:tc>
        <w:tc>
          <w:tcPr>
            <w:tcW w:w="558"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65,2</w:t>
            </w:r>
          </w:p>
        </w:tc>
        <w:tc>
          <w:tcPr>
            <w:tcW w:w="612" w:type="dxa"/>
            <w:vMerge/>
          </w:tcPr>
          <w:p w:rsidR="00791798" w:rsidRPr="00AB01DC" w:rsidRDefault="00791798" w:rsidP="004B676B">
            <w:pPr>
              <w:tabs>
                <w:tab w:val="left" w:pos="709"/>
              </w:tabs>
              <w:spacing w:after="0"/>
              <w:jc w:val="center"/>
              <w:rPr>
                <w:rFonts w:ascii="Times New Roman" w:hAnsi="Times New Roman"/>
                <w:sz w:val="16"/>
                <w:szCs w:val="16"/>
              </w:rPr>
            </w:pPr>
          </w:p>
        </w:tc>
        <w:tc>
          <w:tcPr>
            <w:tcW w:w="531" w:type="dxa"/>
            <w:vMerge/>
          </w:tcPr>
          <w:p w:rsidR="00791798" w:rsidRPr="00AB01DC" w:rsidRDefault="00791798" w:rsidP="004B676B">
            <w:pPr>
              <w:tabs>
                <w:tab w:val="left" w:pos="709"/>
              </w:tabs>
              <w:spacing w:after="0"/>
              <w:jc w:val="center"/>
              <w:rPr>
                <w:rFonts w:ascii="Times New Roman" w:hAnsi="Times New Roman"/>
                <w:sz w:val="16"/>
                <w:szCs w:val="16"/>
              </w:rPr>
            </w:pPr>
          </w:p>
        </w:tc>
      </w:tr>
      <w:tr w:rsidR="00791798" w:rsidRPr="00AB01DC" w:rsidTr="00791798">
        <w:tc>
          <w:tcPr>
            <w:tcW w:w="863"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Total</w:t>
            </w:r>
          </w:p>
        </w:tc>
        <w:tc>
          <w:tcPr>
            <w:tcW w:w="567"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60</w:t>
            </w:r>
          </w:p>
        </w:tc>
        <w:tc>
          <w:tcPr>
            <w:tcW w:w="567"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58,8</w:t>
            </w:r>
          </w:p>
        </w:tc>
        <w:tc>
          <w:tcPr>
            <w:tcW w:w="425"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42</w:t>
            </w:r>
          </w:p>
        </w:tc>
        <w:tc>
          <w:tcPr>
            <w:tcW w:w="558" w:type="dxa"/>
          </w:tcPr>
          <w:p w:rsidR="00791798" w:rsidRPr="00AB01DC" w:rsidRDefault="00791798"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41,2</w:t>
            </w:r>
          </w:p>
        </w:tc>
        <w:tc>
          <w:tcPr>
            <w:tcW w:w="612" w:type="dxa"/>
            <w:vMerge/>
          </w:tcPr>
          <w:p w:rsidR="00791798" w:rsidRPr="00AB01DC" w:rsidRDefault="00791798" w:rsidP="004B676B">
            <w:pPr>
              <w:tabs>
                <w:tab w:val="left" w:pos="709"/>
              </w:tabs>
              <w:spacing w:after="0"/>
              <w:jc w:val="center"/>
              <w:rPr>
                <w:rFonts w:ascii="Times New Roman" w:hAnsi="Times New Roman"/>
                <w:sz w:val="16"/>
                <w:szCs w:val="16"/>
              </w:rPr>
            </w:pPr>
          </w:p>
        </w:tc>
        <w:tc>
          <w:tcPr>
            <w:tcW w:w="531" w:type="dxa"/>
            <w:vMerge/>
          </w:tcPr>
          <w:p w:rsidR="00791798" w:rsidRPr="00AB01DC" w:rsidRDefault="00791798" w:rsidP="004B676B">
            <w:pPr>
              <w:tabs>
                <w:tab w:val="left" w:pos="709"/>
              </w:tabs>
              <w:spacing w:after="0"/>
              <w:jc w:val="center"/>
              <w:rPr>
                <w:rFonts w:ascii="Times New Roman" w:hAnsi="Times New Roman"/>
                <w:sz w:val="16"/>
                <w:szCs w:val="16"/>
              </w:rPr>
            </w:pPr>
          </w:p>
        </w:tc>
      </w:tr>
    </w:tbl>
    <w:p w:rsidR="00791798" w:rsidRPr="00AB01DC" w:rsidRDefault="00791798" w:rsidP="00791798">
      <w:pPr>
        <w:spacing w:after="0"/>
        <w:ind w:firstLine="567"/>
        <w:jc w:val="both"/>
        <w:rPr>
          <w:rFonts w:ascii="Times New Roman" w:hAnsi="Times New Roman"/>
          <w:sz w:val="24"/>
          <w:szCs w:val="24"/>
          <w:lang w:val="en-US"/>
        </w:rPr>
      </w:pPr>
      <w:r w:rsidRPr="00AB01DC">
        <w:rPr>
          <w:rFonts w:ascii="Times New Roman" w:hAnsi="Times New Roman"/>
          <w:sz w:val="24"/>
          <w:szCs w:val="24"/>
        </w:rPr>
        <w:t>Hasil uji statistik ada hubungan pendidikan dengan tindakan pencegahan tuberkulosis di RSUD Bayung Lencir Kabupaten Musi Banyuasin tahun 2024, hasil uji didapat (</w:t>
      </w:r>
      <w:r w:rsidRPr="00AB01DC">
        <w:rPr>
          <w:rFonts w:ascii="Times New Roman" w:hAnsi="Times New Roman"/>
          <w:i/>
          <w:sz w:val="24"/>
          <w:szCs w:val="24"/>
        </w:rPr>
        <w:t>P-Value</w:t>
      </w:r>
      <w:r w:rsidRPr="00AB01DC">
        <w:rPr>
          <w:rFonts w:ascii="Times New Roman" w:hAnsi="Times New Roman"/>
          <w:sz w:val="24"/>
          <w:szCs w:val="24"/>
        </w:rPr>
        <w:t xml:space="preserve"> : 0,015). OR= 3,611 artinya responden yang memiliki pendidikan rendah berisiko 3,611 kali tindakan pencegahan tuberkulosis kurang baik jika dibandingkan responden yang memiliki pendidikan yang tinggi</w:t>
      </w:r>
    </w:p>
    <w:p w:rsidR="00791798" w:rsidRPr="00AB01DC" w:rsidRDefault="00791798" w:rsidP="00791798">
      <w:pPr>
        <w:spacing w:after="0"/>
        <w:jc w:val="both"/>
        <w:rPr>
          <w:rFonts w:ascii="Times New Roman" w:hAnsi="Times New Roman"/>
          <w:b/>
          <w:sz w:val="24"/>
          <w:szCs w:val="24"/>
          <w:lang w:val="en-US"/>
        </w:rPr>
      </w:pPr>
      <w:r w:rsidRPr="00AB01DC">
        <w:rPr>
          <w:rFonts w:ascii="Times New Roman" w:hAnsi="Times New Roman"/>
          <w:b/>
          <w:sz w:val="24"/>
          <w:szCs w:val="24"/>
        </w:rPr>
        <w:t>Hubungan Pengetahuan Dengan Tindakan Pencegahan Tuberkulosis</w:t>
      </w:r>
    </w:p>
    <w:p w:rsidR="00791798" w:rsidRPr="00AB01DC" w:rsidRDefault="00791798" w:rsidP="00791798">
      <w:pPr>
        <w:spacing w:after="0"/>
        <w:jc w:val="both"/>
        <w:rPr>
          <w:rFonts w:ascii="Times New Roman" w:hAnsi="Times New Roman"/>
          <w:sz w:val="24"/>
          <w:szCs w:val="24"/>
          <w:lang w:val="en-US"/>
        </w:rPr>
      </w:pPr>
      <w:r w:rsidRPr="00AB01DC">
        <w:rPr>
          <w:rFonts w:ascii="Times New Roman" w:hAnsi="Times New Roman"/>
          <w:sz w:val="24"/>
          <w:szCs w:val="24"/>
          <w:lang w:val="en-US"/>
        </w:rPr>
        <w:t xml:space="preserve">Tabel 3. </w:t>
      </w:r>
      <w:r w:rsidRPr="00AB01DC">
        <w:rPr>
          <w:rFonts w:ascii="Times New Roman" w:hAnsi="Times New Roman"/>
          <w:sz w:val="24"/>
          <w:szCs w:val="24"/>
        </w:rPr>
        <w:t>Hubungan Pengetahuan Dengan Tindakan Pencegahan Tuberkulosis</w:t>
      </w:r>
    </w:p>
    <w:tbl>
      <w:tblPr>
        <w:tblW w:w="4217" w:type="dxa"/>
        <w:tblInd w:w="108" w:type="dxa"/>
        <w:tblBorders>
          <w:top w:val="single" w:sz="4" w:space="0" w:color="auto"/>
          <w:bottom w:val="single" w:sz="4" w:space="0" w:color="auto"/>
          <w:insideH w:val="single" w:sz="4" w:space="0" w:color="auto"/>
        </w:tblBorders>
        <w:tblLayout w:type="fixed"/>
        <w:tblLook w:val="04A0"/>
      </w:tblPr>
      <w:tblGrid>
        <w:gridCol w:w="969"/>
        <w:gridCol w:w="567"/>
        <w:gridCol w:w="567"/>
        <w:gridCol w:w="425"/>
        <w:gridCol w:w="558"/>
        <w:gridCol w:w="612"/>
        <w:gridCol w:w="519"/>
      </w:tblGrid>
      <w:tr w:rsidR="00791798" w:rsidRPr="00AB01DC" w:rsidTr="00791798">
        <w:tc>
          <w:tcPr>
            <w:tcW w:w="969" w:type="dxa"/>
            <w:vMerge w:val="restart"/>
            <w:vAlign w:val="center"/>
          </w:tcPr>
          <w:p w:rsidR="00791798" w:rsidRPr="00AB01DC" w:rsidRDefault="00791798" w:rsidP="004B676B">
            <w:pPr>
              <w:spacing w:after="0"/>
              <w:ind w:left="-108" w:right="-108"/>
              <w:jc w:val="center"/>
              <w:rPr>
                <w:rFonts w:ascii="Times New Roman" w:hAnsi="Times New Roman"/>
                <w:b/>
                <w:sz w:val="16"/>
                <w:szCs w:val="16"/>
                <w:lang w:val="en-US"/>
              </w:rPr>
            </w:pPr>
            <w:r w:rsidRPr="00AB01DC">
              <w:rPr>
                <w:rFonts w:ascii="Times New Roman" w:hAnsi="Times New Roman"/>
                <w:b/>
                <w:sz w:val="16"/>
                <w:szCs w:val="16"/>
                <w:lang w:val="en-US"/>
              </w:rPr>
              <w:t>Pengetahuan</w:t>
            </w:r>
          </w:p>
        </w:tc>
        <w:tc>
          <w:tcPr>
            <w:tcW w:w="2117" w:type="dxa"/>
            <w:gridSpan w:val="4"/>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Tindakan Pencegahan Tuberkulosis</w:t>
            </w:r>
          </w:p>
        </w:tc>
        <w:tc>
          <w:tcPr>
            <w:tcW w:w="612" w:type="dxa"/>
            <w:vMerge w:val="restart"/>
            <w:vAlign w:val="center"/>
          </w:tcPr>
          <w:p w:rsidR="00791798" w:rsidRPr="00AB01DC" w:rsidRDefault="00791798"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P-Value</w:t>
            </w:r>
          </w:p>
        </w:tc>
        <w:tc>
          <w:tcPr>
            <w:tcW w:w="519" w:type="dxa"/>
            <w:vMerge w:val="restart"/>
            <w:vAlign w:val="center"/>
          </w:tcPr>
          <w:p w:rsidR="00791798" w:rsidRPr="00AB01DC" w:rsidRDefault="00791798"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OR</w:t>
            </w:r>
          </w:p>
        </w:tc>
      </w:tr>
      <w:tr w:rsidR="00791798" w:rsidRPr="00AB01DC" w:rsidTr="00791798">
        <w:tc>
          <w:tcPr>
            <w:tcW w:w="969" w:type="dxa"/>
            <w:vMerge/>
            <w:vAlign w:val="center"/>
          </w:tcPr>
          <w:p w:rsidR="00791798" w:rsidRPr="00AB01DC" w:rsidRDefault="00791798" w:rsidP="004B676B">
            <w:pPr>
              <w:tabs>
                <w:tab w:val="left" w:pos="709"/>
              </w:tabs>
              <w:spacing w:after="0"/>
              <w:jc w:val="center"/>
              <w:rPr>
                <w:rFonts w:ascii="Times New Roman" w:hAnsi="Times New Roman"/>
                <w:b/>
                <w:sz w:val="16"/>
                <w:szCs w:val="16"/>
              </w:rPr>
            </w:pPr>
          </w:p>
        </w:tc>
        <w:tc>
          <w:tcPr>
            <w:tcW w:w="1134" w:type="dxa"/>
            <w:gridSpan w:val="2"/>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Kurang Baik</w:t>
            </w:r>
          </w:p>
        </w:tc>
        <w:tc>
          <w:tcPr>
            <w:tcW w:w="983" w:type="dxa"/>
            <w:gridSpan w:val="2"/>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Baik</w:t>
            </w:r>
          </w:p>
        </w:tc>
        <w:tc>
          <w:tcPr>
            <w:tcW w:w="612" w:type="dxa"/>
            <w:vMerge/>
          </w:tcPr>
          <w:p w:rsidR="00791798" w:rsidRPr="00AB01DC" w:rsidRDefault="00791798" w:rsidP="004B676B">
            <w:pPr>
              <w:tabs>
                <w:tab w:val="left" w:pos="709"/>
              </w:tabs>
              <w:spacing w:after="0"/>
              <w:jc w:val="center"/>
              <w:rPr>
                <w:rFonts w:ascii="Times New Roman" w:hAnsi="Times New Roman"/>
                <w:b/>
                <w:sz w:val="16"/>
                <w:szCs w:val="16"/>
              </w:rPr>
            </w:pPr>
          </w:p>
        </w:tc>
        <w:tc>
          <w:tcPr>
            <w:tcW w:w="519" w:type="dxa"/>
            <w:vMerge/>
          </w:tcPr>
          <w:p w:rsidR="00791798" w:rsidRPr="00AB01DC" w:rsidRDefault="00791798" w:rsidP="004B676B">
            <w:pPr>
              <w:tabs>
                <w:tab w:val="left" w:pos="709"/>
              </w:tabs>
              <w:spacing w:after="0"/>
              <w:jc w:val="center"/>
              <w:rPr>
                <w:rFonts w:ascii="Times New Roman" w:hAnsi="Times New Roman"/>
                <w:b/>
                <w:sz w:val="16"/>
                <w:szCs w:val="16"/>
              </w:rPr>
            </w:pPr>
          </w:p>
        </w:tc>
      </w:tr>
      <w:tr w:rsidR="00987A59" w:rsidRPr="00AB01DC" w:rsidTr="00791798">
        <w:tc>
          <w:tcPr>
            <w:tcW w:w="969" w:type="dxa"/>
            <w:vMerge/>
            <w:vAlign w:val="center"/>
          </w:tcPr>
          <w:p w:rsidR="00987A59" w:rsidRPr="00AB01DC" w:rsidRDefault="00987A59" w:rsidP="004B676B">
            <w:pPr>
              <w:tabs>
                <w:tab w:val="left" w:pos="709"/>
              </w:tabs>
              <w:spacing w:after="0"/>
              <w:jc w:val="center"/>
              <w:rPr>
                <w:rFonts w:ascii="Times New Roman" w:hAnsi="Times New Roman"/>
                <w:b/>
                <w:sz w:val="16"/>
                <w:szCs w:val="16"/>
              </w:rPr>
            </w:pPr>
          </w:p>
        </w:tc>
        <w:tc>
          <w:tcPr>
            <w:tcW w:w="567" w:type="dxa"/>
            <w:vAlign w:val="center"/>
          </w:tcPr>
          <w:p w:rsidR="00987A59" w:rsidRPr="00AB01DC" w:rsidRDefault="00987A59"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67" w:type="dxa"/>
            <w:vAlign w:val="center"/>
          </w:tcPr>
          <w:p w:rsidR="00987A59" w:rsidRPr="00AB01DC" w:rsidRDefault="00987A59"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425" w:type="dxa"/>
            <w:vAlign w:val="center"/>
          </w:tcPr>
          <w:p w:rsidR="00987A59" w:rsidRPr="00AB01DC" w:rsidRDefault="00987A59"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58" w:type="dxa"/>
            <w:vAlign w:val="center"/>
          </w:tcPr>
          <w:p w:rsidR="00987A59" w:rsidRPr="00AB01DC" w:rsidRDefault="00987A59"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612" w:type="dxa"/>
            <w:vMerge w:val="restart"/>
            <w:vAlign w:val="center"/>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0,018</w:t>
            </w:r>
          </w:p>
        </w:tc>
        <w:tc>
          <w:tcPr>
            <w:tcW w:w="519" w:type="dxa"/>
            <w:vMerge w:val="restart"/>
            <w:vAlign w:val="center"/>
          </w:tcPr>
          <w:p w:rsidR="00987A59" w:rsidRPr="00AB01DC" w:rsidRDefault="00987A59" w:rsidP="00987A59">
            <w:pPr>
              <w:tabs>
                <w:tab w:val="left" w:pos="709"/>
              </w:tabs>
              <w:spacing w:after="0"/>
              <w:ind w:left="-144" w:right="-108"/>
              <w:jc w:val="center"/>
              <w:rPr>
                <w:rFonts w:ascii="Times New Roman" w:hAnsi="Times New Roman"/>
                <w:sz w:val="16"/>
                <w:szCs w:val="16"/>
              </w:rPr>
            </w:pPr>
            <w:r w:rsidRPr="00AB01DC">
              <w:rPr>
                <w:rFonts w:ascii="Times New Roman" w:hAnsi="Times New Roman"/>
                <w:sz w:val="16"/>
                <w:szCs w:val="16"/>
              </w:rPr>
              <w:t>2,877</w:t>
            </w:r>
          </w:p>
        </w:tc>
      </w:tr>
      <w:tr w:rsidR="00987A59" w:rsidRPr="00AB01DC" w:rsidTr="00791798">
        <w:tc>
          <w:tcPr>
            <w:tcW w:w="969" w:type="dxa"/>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Rendah</w:t>
            </w:r>
          </w:p>
        </w:tc>
        <w:tc>
          <w:tcPr>
            <w:tcW w:w="567" w:type="dxa"/>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52</w:t>
            </w:r>
          </w:p>
        </w:tc>
        <w:tc>
          <w:tcPr>
            <w:tcW w:w="567" w:type="dxa"/>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65,8</w:t>
            </w:r>
          </w:p>
        </w:tc>
        <w:tc>
          <w:tcPr>
            <w:tcW w:w="425" w:type="dxa"/>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27</w:t>
            </w:r>
          </w:p>
        </w:tc>
        <w:tc>
          <w:tcPr>
            <w:tcW w:w="558" w:type="dxa"/>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34,2</w:t>
            </w:r>
          </w:p>
        </w:tc>
        <w:tc>
          <w:tcPr>
            <w:tcW w:w="612" w:type="dxa"/>
            <w:vMerge/>
          </w:tcPr>
          <w:p w:rsidR="00987A59" w:rsidRPr="00AB01DC" w:rsidRDefault="00987A59" w:rsidP="004B676B">
            <w:pPr>
              <w:tabs>
                <w:tab w:val="left" w:pos="709"/>
              </w:tabs>
              <w:spacing w:after="0"/>
              <w:jc w:val="center"/>
              <w:rPr>
                <w:rFonts w:ascii="Times New Roman" w:hAnsi="Times New Roman"/>
                <w:sz w:val="16"/>
                <w:szCs w:val="16"/>
              </w:rPr>
            </w:pPr>
          </w:p>
        </w:tc>
        <w:tc>
          <w:tcPr>
            <w:tcW w:w="519" w:type="dxa"/>
            <w:vMerge/>
          </w:tcPr>
          <w:p w:rsidR="00987A59" w:rsidRPr="00AB01DC" w:rsidRDefault="00987A59" w:rsidP="004B676B">
            <w:pPr>
              <w:tabs>
                <w:tab w:val="left" w:pos="709"/>
              </w:tabs>
              <w:spacing w:after="0"/>
              <w:jc w:val="center"/>
              <w:rPr>
                <w:rFonts w:ascii="Times New Roman" w:hAnsi="Times New Roman"/>
                <w:sz w:val="16"/>
                <w:szCs w:val="16"/>
              </w:rPr>
            </w:pPr>
          </w:p>
        </w:tc>
      </w:tr>
      <w:tr w:rsidR="00987A59" w:rsidRPr="00AB01DC" w:rsidTr="00791798">
        <w:tc>
          <w:tcPr>
            <w:tcW w:w="969" w:type="dxa"/>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Tinggi</w:t>
            </w:r>
          </w:p>
        </w:tc>
        <w:tc>
          <w:tcPr>
            <w:tcW w:w="567" w:type="dxa"/>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8</w:t>
            </w:r>
          </w:p>
        </w:tc>
        <w:tc>
          <w:tcPr>
            <w:tcW w:w="567" w:type="dxa"/>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34,8</w:t>
            </w:r>
          </w:p>
        </w:tc>
        <w:tc>
          <w:tcPr>
            <w:tcW w:w="425" w:type="dxa"/>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15</w:t>
            </w:r>
          </w:p>
        </w:tc>
        <w:tc>
          <w:tcPr>
            <w:tcW w:w="558" w:type="dxa"/>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65,2</w:t>
            </w:r>
          </w:p>
        </w:tc>
        <w:tc>
          <w:tcPr>
            <w:tcW w:w="612" w:type="dxa"/>
            <w:vMerge/>
          </w:tcPr>
          <w:p w:rsidR="00987A59" w:rsidRPr="00AB01DC" w:rsidRDefault="00987A59" w:rsidP="004B676B">
            <w:pPr>
              <w:tabs>
                <w:tab w:val="left" w:pos="709"/>
              </w:tabs>
              <w:spacing w:after="0"/>
              <w:jc w:val="center"/>
              <w:rPr>
                <w:rFonts w:ascii="Times New Roman" w:hAnsi="Times New Roman"/>
                <w:sz w:val="16"/>
                <w:szCs w:val="16"/>
              </w:rPr>
            </w:pPr>
          </w:p>
        </w:tc>
        <w:tc>
          <w:tcPr>
            <w:tcW w:w="519" w:type="dxa"/>
            <w:vMerge/>
          </w:tcPr>
          <w:p w:rsidR="00987A59" w:rsidRPr="00AB01DC" w:rsidRDefault="00987A59" w:rsidP="004B676B">
            <w:pPr>
              <w:tabs>
                <w:tab w:val="left" w:pos="709"/>
              </w:tabs>
              <w:spacing w:after="0"/>
              <w:jc w:val="center"/>
              <w:rPr>
                <w:rFonts w:ascii="Times New Roman" w:hAnsi="Times New Roman"/>
                <w:sz w:val="16"/>
                <w:szCs w:val="16"/>
              </w:rPr>
            </w:pPr>
          </w:p>
        </w:tc>
      </w:tr>
      <w:tr w:rsidR="00987A59" w:rsidRPr="00AB01DC" w:rsidTr="00791798">
        <w:tc>
          <w:tcPr>
            <w:tcW w:w="969" w:type="dxa"/>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Total</w:t>
            </w:r>
          </w:p>
        </w:tc>
        <w:tc>
          <w:tcPr>
            <w:tcW w:w="567" w:type="dxa"/>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60</w:t>
            </w:r>
          </w:p>
        </w:tc>
        <w:tc>
          <w:tcPr>
            <w:tcW w:w="567" w:type="dxa"/>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58,8</w:t>
            </w:r>
          </w:p>
        </w:tc>
        <w:tc>
          <w:tcPr>
            <w:tcW w:w="425" w:type="dxa"/>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42</w:t>
            </w:r>
          </w:p>
        </w:tc>
        <w:tc>
          <w:tcPr>
            <w:tcW w:w="558" w:type="dxa"/>
          </w:tcPr>
          <w:p w:rsidR="00987A59" w:rsidRPr="00AB01DC" w:rsidRDefault="00987A59"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41,2</w:t>
            </w:r>
          </w:p>
        </w:tc>
        <w:tc>
          <w:tcPr>
            <w:tcW w:w="612" w:type="dxa"/>
            <w:vMerge/>
          </w:tcPr>
          <w:p w:rsidR="00987A59" w:rsidRPr="00AB01DC" w:rsidRDefault="00987A59" w:rsidP="004B676B">
            <w:pPr>
              <w:tabs>
                <w:tab w:val="left" w:pos="709"/>
              </w:tabs>
              <w:spacing w:after="0"/>
              <w:jc w:val="center"/>
              <w:rPr>
                <w:rFonts w:ascii="Times New Roman" w:hAnsi="Times New Roman"/>
                <w:sz w:val="16"/>
                <w:szCs w:val="16"/>
              </w:rPr>
            </w:pPr>
          </w:p>
        </w:tc>
        <w:tc>
          <w:tcPr>
            <w:tcW w:w="519" w:type="dxa"/>
            <w:vMerge/>
          </w:tcPr>
          <w:p w:rsidR="00987A59" w:rsidRPr="00AB01DC" w:rsidRDefault="00987A59" w:rsidP="004B676B">
            <w:pPr>
              <w:tabs>
                <w:tab w:val="left" w:pos="709"/>
              </w:tabs>
              <w:spacing w:after="0"/>
              <w:jc w:val="center"/>
              <w:rPr>
                <w:rFonts w:ascii="Times New Roman" w:hAnsi="Times New Roman"/>
                <w:sz w:val="16"/>
                <w:szCs w:val="16"/>
              </w:rPr>
            </w:pPr>
          </w:p>
        </w:tc>
      </w:tr>
    </w:tbl>
    <w:p w:rsidR="00791798" w:rsidRDefault="00791798" w:rsidP="00987A59">
      <w:pPr>
        <w:spacing w:after="0"/>
        <w:ind w:firstLine="567"/>
        <w:jc w:val="both"/>
        <w:rPr>
          <w:rFonts w:ascii="Times New Roman" w:hAnsi="Times New Roman"/>
          <w:sz w:val="24"/>
          <w:szCs w:val="24"/>
          <w:lang w:val="en-US"/>
        </w:rPr>
      </w:pPr>
      <w:r w:rsidRPr="00AB01DC">
        <w:rPr>
          <w:rFonts w:ascii="Times New Roman" w:hAnsi="Times New Roman"/>
          <w:sz w:val="24"/>
          <w:szCs w:val="24"/>
        </w:rPr>
        <w:t>Hasil uji statistik ada hubungan pengetahuan dengan tindakan pencegahan tuberkulosis di RSUD Bayung Lencir Kabupaten Musi Banyuasin tahun 2024, hasil uji didapat (</w:t>
      </w:r>
      <w:r w:rsidRPr="00AB01DC">
        <w:rPr>
          <w:rFonts w:ascii="Times New Roman" w:hAnsi="Times New Roman"/>
          <w:i/>
          <w:sz w:val="24"/>
          <w:szCs w:val="24"/>
        </w:rPr>
        <w:t>P-Value</w:t>
      </w:r>
      <w:r w:rsidRPr="00AB01DC">
        <w:rPr>
          <w:rFonts w:ascii="Times New Roman" w:hAnsi="Times New Roman"/>
          <w:sz w:val="24"/>
          <w:szCs w:val="24"/>
        </w:rPr>
        <w:t xml:space="preserve"> : 0,018). OR= 2,877 artinya responden yang memiliki pengetahuan kurang baik berisiko 2,877 kali tindakan pencegahan tuberkulosis kurang baik jika dibandingkan responden yang memiliki pengetahuan yang baik</w:t>
      </w:r>
      <w:r w:rsidRPr="00AB01DC">
        <w:rPr>
          <w:rFonts w:ascii="Times New Roman" w:hAnsi="Times New Roman"/>
          <w:sz w:val="24"/>
          <w:szCs w:val="24"/>
          <w:lang w:val="en-US"/>
        </w:rPr>
        <w:t>.</w:t>
      </w:r>
    </w:p>
    <w:p w:rsidR="0044149E" w:rsidRPr="00AB01DC" w:rsidRDefault="0044149E" w:rsidP="00987A59">
      <w:pPr>
        <w:spacing w:after="0"/>
        <w:ind w:firstLine="567"/>
        <w:jc w:val="both"/>
        <w:rPr>
          <w:rFonts w:ascii="Times New Roman" w:hAnsi="Times New Roman"/>
          <w:sz w:val="24"/>
          <w:szCs w:val="24"/>
          <w:lang w:val="en-US"/>
        </w:rPr>
      </w:pPr>
    </w:p>
    <w:p w:rsidR="00791798" w:rsidRPr="00AB01DC" w:rsidRDefault="00791798" w:rsidP="00791798">
      <w:pPr>
        <w:spacing w:after="0"/>
        <w:jc w:val="both"/>
        <w:rPr>
          <w:rFonts w:ascii="Times New Roman" w:hAnsi="Times New Roman"/>
          <w:b/>
          <w:sz w:val="24"/>
          <w:szCs w:val="24"/>
          <w:lang w:val="en-US"/>
        </w:rPr>
      </w:pPr>
      <w:r w:rsidRPr="00AB01DC">
        <w:rPr>
          <w:rFonts w:ascii="Times New Roman" w:hAnsi="Times New Roman"/>
          <w:b/>
          <w:sz w:val="24"/>
          <w:szCs w:val="24"/>
        </w:rPr>
        <w:lastRenderedPageBreak/>
        <w:t>Hubungan Sikap Dengan Tindakan Pencegahan Tuberkulosis</w:t>
      </w:r>
    </w:p>
    <w:p w:rsidR="00791798" w:rsidRPr="00AB01DC" w:rsidRDefault="00791798" w:rsidP="00791798">
      <w:pPr>
        <w:spacing w:after="0"/>
        <w:jc w:val="both"/>
        <w:rPr>
          <w:rFonts w:ascii="Times New Roman" w:hAnsi="Times New Roman"/>
          <w:sz w:val="24"/>
          <w:szCs w:val="24"/>
          <w:lang w:val="en-US"/>
        </w:rPr>
      </w:pPr>
      <w:r w:rsidRPr="00AB01DC">
        <w:rPr>
          <w:rFonts w:ascii="Times New Roman" w:hAnsi="Times New Roman"/>
          <w:sz w:val="24"/>
          <w:szCs w:val="24"/>
          <w:lang w:val="en-US"/>
        </w:rPr>
        <w:t xml:space="preserve">Tabel 4. </w:t>
      </w:r>
      <w:r w:rsidRPr="00AB01DC">
        <w:rPr>
          <w:rFonts w:ascii="Times New Roman" w:hAnsi="Times New Roman"/>
          <w:sz w:val="24"/>
          <w:szCs w:val="24"/>
        </w:rPr>
        <w:t>Hubungan Sikap Dengan Tindakan Pencegahan Tuberkulosis</w:t>
      </w:r>
    </w:p>
    <w:tbl>
      <w:tblPr>
        <w:tblW w:w="4253" w:type="dxa"/>
        <w:tblInd w:w="-176" w:type="dxa"/>
        <w:tblBorders>
          <w:top w:val="single" w:sz="4" w:space="0" w:color="auto"/>
          <w:bottom w:val="single" w:sz="4" w:space="0" w:color="auto"/>
          <w:insideH w:val="single" w:sz="4" w:space="0" w:color="auto"/>
        </w:tblBorders>
        <w:tblLayout w:type="fixed"/>
        <w:tblLook w:val="04A0"/>
      </w:tblPr>
      <w:tblGrid>
        <w:gridCol w:w="993"/>
        <w:gridCol w:w="567"/>
        <w:gridCol w:w="567"/>
        <w:gridCol w:w="425"/>
        <w:gridCol w:w="558"/>
        <w:gridCol w:w="612"/>
        <w:gridCol w:w="531"/>
      </w:tblGrid>
      <w:tr w:rsidR="00791798" w:rsidRPr="00AB01DC" w:rsidTr="004B676B">
        <w:tc>
          <w:tcPr>
            <w:tcW w:w="993" w:type="dxa"/>
            <w:vMerge w:val="restart"/>
            <w:vAlign w:val="center"/>
          </w:tcPr>
          <w:p w:rsidR="00791798" w:rsidRPr="00AB01DC" w:rsidRDefault="00791798" w:rsidP="004B676B">
            <w:pPr>
              <w:tabs>
                <w:tab w:val="left" w:pos="709"/>
              </w:tabs>
              <w:spacing w:after="0"/>
              <w:jc w:val="center"/>
              <w:rPr>
                <w:rFonts w:ascii="Times New Roman" w:hAnsi="Times New Roman"/>
                <w:b/>
                <w:sz w:val="16"/>
                <w:szCs w:val="16"/>
                <w:lang w:val="en-US"/>
              </w:rPr>
            </w:pPr>
            <w:r w:rsidRPr="00AB01DC">
              <w:rPr>
                <w:rFonts w:ascii="Times New Roman" w:hAnsi="Times New Roman"/>
                <w:b/>
                <w:sz w:val="16"/>
                <w:szCs w:val="16"/>
                <w:lang w:val="en-US"/>
              </w:rPr>
              <w:t>Sikap</w:t>
            </w:r>
          </w:p>
        </w:tc>
        <w:tc>
          <w:tcPr>
            <w:tcW w:w="2117" w:type="dxa"/>
            <w:gridSpan w:val="4"/>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Tindakan Pencegahan Tuberkulosis</w:t>
            </w:r>
          </w:p>
        </w:tc>
        <w:tc>
          <w:tcPr>
            <w:tcW w:w="612" w:type="dxa"/>
            <w:vMerge w:val="restart"/>
            <w:vAlign w:val="center"/>
          </w:tcPr>
          <w:p w:rsidR="00791798" w:rsidRPr="00AB01DC" w:rsidRDefault="00791798"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P-Value</w:t>
            </w:r>
          </w:p>
        </w:tc>
        <w:tc>
          <w:tcPr>
            <w:tcW w:w="531" w:type="dxa"/>
            <w:vMerge w:val="restart"/>
            <w:vAlign w:val="center"/>
          </w:tcPr>
          <w:p w:rsidR="00791798" w:rsidRPr="00AB01DC" w:rsidRDefault="00791798"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OR</w:t>
            </w:r>
          </w:p>
        </w:tc>
      </w:tr>
      <w:tr w:rsidR="00791798" w:rsidRPr="00AB01DC" w:rsidTr="004B676B">
        <w:tc>
          <w:tcPr>
            <w:tcW w:w="993" w:type="dxa"/>
            <w:vMerge/>
            <w:vAlign w:val="center"/>
          </w:tcPr>
          <w:p w:rsidR="00791798" w:rsidRPr="00AB01DC" w:rsidRDefault="00791798" w:rsidP="004B676B">
            <w:pPr>
              <w:tabs>
                <w:tab w:val="left" w:pos="709"/>
              </w:tabs>
              <w:spacing w:after="0"/>
              <w:jc w:val="center"/>
              <w:rPr>
                <w:rFonts w:ascii="Times New Roman" w:hAnsi="Times New Roman"/>
                <w:b/>
                <w:sz w:val="16"/>
                <w:szCs w:val="16"/>
              </w:rPr>
            </w:pPr>
          </w:p>
        </w:tc>
        <w:tc>
          <w:tcPr>
            <w:tcW w:w="1134" w:type="dxa"/>
            <w:gridSpan w:val="2"/>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Kurang Baik</w:t>
            </w:r>
          </w:p>
        </w:tc>
        <w:tc>
          <w:tcPr>
            <w:tcW w:w="983" w:type="dxa"/>
            <w:gridSpan w:val="2"/>
            <w:vAlign w:val="center"/>
          </w:tcPr>
          <w:p w:rsidR="00791798" w:rsidRPr="00AB01DC" w:rsidRDefault="00791798"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Baik</w:t>
            </w:r>
          </w:p>
        </w:tc>
        <w:tc>
          <w:tcPr>
            <w:tcW w:w="612" w:type="dxa"/>
            <w:vMerge/>
          </w:tcPr>
          <w:p w:rsidR="00791798" w:rsidRPr="00AB01DC" w:rsidRDefault="00791798" w:rsidP="004B676B">
            <w:pPr>
              <w:tabs>
                <w:tab w:val="left" w:pos="709"/>
              </w:tabs>
              <w:spacing w:after="0"/>
              <w:jc w:val="center"/>
              <w:rPr>
                <w:rFonts w:ascii="Times New Roman" w:hAnsi="Times New Roman"/>
                <w:b/>
                <w:sz w:val="16"/>
                <w:szCs w:val="16"/>
              </w:rPr>
            </w:pPr>
          </w:p>
        </w:tc>
        <w:tc>
          <w:tcPr>
            <w:tcW w:w="531" w:type="dxa"/>
            <w:vMerge/>
          </w:tcPr>
          <w:p w:rsidR="00791798" w:rsidRPr="00AB01DC" w:rsidRDefault="00791798" w:rsidP="004B676B">
            <w:pPr>
              <w:tabs>
                <w:tab w:val="left" w:pos="709"/>
              </w:tabs>
              <w:spacing w:after="0"/>
              <w:jc w:val="center"/>
              <w:rPr>
                <w:rFonts w:ascii="Times New Roman" w:hAnsi="Times New Roman"/>
                <w:b/>
                <w:sz w:val="16"/>
                <w:szCs w:val="16"/>
              </w:rPr>
            </w:pPr>
          </w:p>
        </w:tc>
      </w:tr>
      <w:tr w:rsidR="00F9119C" w:rsidRPr="00AB01DC" w:rsidTr="004B676B">
        <w:tc>
          <w:tcPr>
            <w:tcW w:w="993" w:type="dxa"/>
            <w:vMerge/>
            <w:vAlign w:val="center"/>
          </w:tcPr>
          <w:p w:rsidR="00F9119C" w:rsidRPr="00AB01DC" w:rsidRDefault="00F9119C" w:rsidP="004B676B">
            <w:pPr>
              <w:tabs>
                <w:tab w:val="left" w:pos="709"/>
              </w:tabs>
              <w:spacing w:after="0"/>
              <w:jc w:val="center"/>
              <w:rPr>
                <w:rFonts w:ascii="Times New Roman" w:hAnsi="Times New Roman"/>
                <w:b/>
                <w:sz w:val="16"/>
                <w:szCs w:val="16"/>
              </w:rPr>
            </w:pPr>
          </w:p>
        </w:tc>
        <w:tc>
          <w:tcPr>
            <w:tcW w:w="567" w:type="dxa"/>
            <w:vAlign w:val="center"/>
          </w:tcPr>
          <w:p w:rsidR="00F9119C" w:rsidRPr="00AB01DC" w:rsidRDefault="00F9119C"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67" w:type="dxa"/>
            <w:vAlign w:val="center"/>
          </w:tcPr>
          <w:p w:rsidR="00F9119C" w:rsidRPr="00AB01DC" w:rsidRDefault="00F9119C"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425" w:type="dxa"/>
            <w:vAlign w:val="center"/>
          </w:tcPr>
          <w:p w:rsidR="00F9119C" w:rsidRPr="00AB01DC" w:rsidRDefault="00F9119C"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58" w:type="dxa"/>
            <w:vAlign w:val="center"/>
          </w:tcPr>
          <w:p w:rsidR="00F9119C" w:rsidRPr="00AB01DC" w:rsidRDefault="00F9119C"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612" w:type="dxa"/>
            <w:vMerge w:val="restart"/>
            <w:vAlign w:val="center"/>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0,021</w:t>
            </w:r>
          </w:p>
        </w:tc>
        <w:tc>
          <w:tcPr>
            <w:tcW w:w="531" w:type="dxa"/>
            <w:vMerge w:val="restart"/>
            <w:vAlign w:val="center"/>
          </w:tcPr>
          <w:p w:rsidR="00F9119C" w:rsidRPr="00AB01DC" w:rsidRDefault="00F9119C" w:rsidP="00F9119C">
            <w:pPr>
              <w:tabs>
                <w:tab w:val="left" w:pos="709"/>
              </w:tabs>
              <w:spacing w:after="0"/>
              <w:ind w:left="-144" w:right="-108"/>
              <w:jc w:val="center"/>
              <w:rPr>
                <w:rFonts w:ascii="Times New Roman" w:hAnsi="Times New Roman"/>
                <w:sz w:val="16"/>
                <w:szCs w:val="16"/>
              </w:rPr>
            </w:pPr>
            <w:r w:rsidRPr="00AB01DC">
              <w:rPr>
                <w:rFonts w:ascii="Times New Roman" w:hAnsi="Times New Roman"/>
                <w:sz w:val="16"/>
                <w:szCs w:val="16"/>
              </w:rPr>
              <w:t>2,825</w:t>
            </w:r>
          </w:p>
        </w:tc>
      </w:tr>
      <w:tr w:rsidR="00F9119C" w:rsidRPr="00AB01DC" w:rsidTr="004B676B">
        <w:tc>
          <w:tcPr>
            <w:tcW w:w="993" w:type="dxa"/>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Kurang Baik</w:t>
            </w:r>
          </w:p>
        </w:tc>
        <w:tc>
          <w:tcPr>
            <w:tcW w:w="567" w:type="dxa"/>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42</w:t>
            </w:r>
          </w:p>
        </w:tc>
        <w:tc>
          <w:tcPr>
            <w:tcW w:w="567" w:type="dxa"/>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68,9</w:t>
            </w:r>
          </w:p>
        </w:tc>
        <w:tc>
          <w:tcPr>
            <w:tcW w:w="425" w:type="dxa"/>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19</w:t>
            </w:r>
          </w:p>
        </w:tc>
        <w:tc>
          <w:tcPr>
            <w:tcW w:w="558" w:type="dxa"/>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31,1</w:t>
            </w:r>
          </w:p>
        </w:tc>
        <w:tc>
          <w:tcPr>
            <w:tcW w:w="612" w:type="dxa"/>
            <w:vMerge/>
          </w:tcPr>
          <w:p w:rsidR="00F9119C" w:rsidRPr="00AB01DC" w:rsidRDefault="00F9119C" w:rsidP="004B676B">
            <w:pPr>
              <w:tabs>
                <w:tab w:val="left" w:pos="709"/>
              </w:tabs>
              <w:spacing w:after="0"/>
              <w:jc w:val="center"/>
              <w:rPr>
                <w:rFonts w:ascii="Times New Roman" w:hAnsi="Times New Roman"/>
                <w:sz w:val="16"/>
                <w:szCs w:val="16"/>
              </w:rPr>
            </w:pPr>
          </w:p>
        </w:tc>
        <w:tc>
          <w:tcPr>
            <w:tcW w:w="531" w:type="dxa"/>
            <w:vMerge/>
          </w:tcPr>
          <w:p w:rsidR="00F9119C" w:rsidRPr="00AB01DC" w:rsidRDefault="00F9119C" w:rsidP="004B676B">
            <w:pPr>
              <w:tabs>
                <w:tab w:val="left" w:pos="709"/>
              </w:tabs>
              <w:spacing w:after="0"/>
              <w:jc w:val="center"/>
              <w:rPr>
                <w:rFonts w:ascii="Times New Roman" w:hAnsi="Times New Roman"/>
                <w:sz w:val="16"/>
                <w:szCs w:val="16"/>
              </w:rPr>
            </w:pPr>
          </w:p>
        </w:tc>
      </w:tr>
      <w:tr w:rsidR="00F9119C" w:rsidRPr="00AB01DC" w:rsidTr="004B676B">
        <w:tc>
          <w:tcPr>
            <w:tcW w:w="993" w:type="dxa"/>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Baik</w:t>
            </w:r>
          </w:p>
        </w:tc>
        <w:tc>
          <w:tcPr>
            <w:tcW w:w="567" w:type="dxa"/>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18</w:t>
            </w:r>
          </w:p>
        </w:tc>
        <w:tc>
          <w:tcPr>
            <w:tcW w:w="567" w:type="dxa"/>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43,9</w:t>
            </w:r>
          </w:p>
        </w:tc>
        <w:tc>
          <w:tcPr>
            <w:tcW w:w="425" w:type="dxa"/>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23</w:t>
            </w:r>
          </w:p>
        </w:tc>
        <w:tc>
          <w:tcPr>
            <w:tcW w:w="558" w:type="dxa"/>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56,1</w:t>
            </w:r>
          </w:p>
        </w:tc>
        <w:tc>
          <w:tcPr>
            <w:tcW w:w="612" w:type="dxa"/>
            <w:vMerge/>
          </w:tcPr>
          <w:p w:rsidR="00F9119C" w:rsidRPr="00AB01DC" w:rsidRDefault="00F9119C" w:rsidP="004B676B">
            <w:pPr>
              <w:tabs>
                <w:tab w:val="left" w:pos="709"/>
              </w:tabs>
              <w:spacing w:after="0"/>
              <w:jc w:val="center"/>
              <w:rPr>
                <w:rFonts w:ascii="Times New Roman" w:hAnsi="Times New Roman"/>
                <w:sz w:val="16"/>
                <w:szCs w:val="16"/>
              </w:rPr>
            </w:pPr>
          </w:p>
        </w:tc>
        <w:tc>
          <w:tcPr>
            <w:tcW w:w="531" w:type="dxa"/>
            <w:vMerge/>
          </w:tcPr>
          <w:p w:rsidR="00F9119C" w:rsidRPr="00AB01DC" w:rsidRDefault="00F9119C" w:rsidP="004B676B">
            <w:pPr>
              <w:tabs>
                <w:tab w:val="left" w:pos="709"/>
              </w:tabs>
              <w:spacing w:after="0"/>
              <w:jc w:val="center"/>
              <w:rPr>
                <w:rFonts w:ascii="Times New Roman" w:hAnsi="Times New Roman"/>
                <w:sz w:val="16"/>
                <w:szCs w:val="16"/>
              </w:rPr>
            </w:pPr>
          </w:p>
        </w:tc>
      </w:tr>
      <w:tr w:rsidR="00F9119C" w:rsidRPr="00AB01DC" w:rsidTr="004B676B">
        <w:tc>
          <w:tcPr>
            <w:tcW w:w="993" w:type="dxa"/>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Total</w:t>
            </w:r>
          </w:p>
        </w:tc>
        <w:tc>
          <w:tcPr>
            <w:tcW w:w="567" w:type="dxa"/>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60</w:t>
            </w:r>
          </w:p>
        </w:tc>
        <w:tc>
          <w:tcPr>
            <w:tcW w:w="567" w:type="dxa"/>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58,8</w:t>
            </w:r>
          </w:p>
        </w:tc>
        <w:tc>
          <w:tcPr>
            <w:tcW w:w="425" w:type="dxa"/>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42</w:t>
            </w:r>
          </w:p>
        </w:tc>
        <w:tc>
          <w:tcPr>
            <w:tcW w:w="558" w:type="dxa"/>
          </w:tcPr>
          <w:p w:rsidR="00F9119C" w:rsidRPr="00AB01DC" w:rsidRDefault="00F9119C"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41,2</w:t>
            </w:r>
          </w:p>
        </w:tc>
        <w:tc>
          <w:tcPr>
            <w:tcW w:w="612" w:type="dxa"/>
            <w:vMerge/>
          </w:tcPr>
          <w:p w:rsidR="00F9119C" w:rsidRPr="00AB01DC" w:rsidRDefault="00F9119C" w:rsidP="004B676B">
            <w:pPr>
              <w:tabs>
                <w:tab w:val="left" w:pos="709"/>
              </w:tabs>
              <w:spacing w:after="0"/>
              <w:jc w:val="center"/>
              <w:rPr>
                <w:rFonts w:ascii="Times New Roman" w:hAnsi="Times New Roman"/>
                <w:sz w:val="16"/>
                <w:szCs w:val="16"/>
              </w:rPr>
            </w:pPr>
          </w:p>
        </w:tc>
        <w:tc>
          <w:tcPr>
            <w:tcW w:w="531" w:type="dxa"/>
            <w:vMerge/>
          </w:tcPr>
          <w:p w:rsidR="00F9119C" w:rsidRPr="00AB01DC" w:rsidRDefault="00F9119C" w:rsidP="004B676B">
            <w:pPr>
              <w:tabs>
                <w:tab w:val="left" w:pos="709"/>
              </w:tabs>
              <w:spacing w:after="0"/>
              <w:jc w:val="center"/>
              <w:rPr>
                <w:rFonts w:ascii="Times New Roman" w:hAnsi="Times New Roman"/>
                <w:sz w:val="16"/>
                <w:szCs w:val="16"/>
              </w:rPr>
            </w:pPr>
          </w:p>
        </w:tc>
      </w:tr>
    </w:tbl>
    <w:p w:rsidR="00791798" w:rsidRPr="00AB01DC" w:rsidRDefault="00987A59" w:rsidP="00987A59">
      <w:pPr>
        <w:spacing w:after="0"/>
        <w:ind w:firstLine="567"/>
        <w:jc w:val="both"/>
        <w:rPr>
          <w:rFonts w:ascii="Times New Roman" w:hAnsi="Times New Roman"/>
          <w:sz w:val="24"/>
          <w:szCs w:val="24"/>
          <w:lang w:val="en-US"/>
        </w:rPr>
      </w:pPr>
      <w:r w:rsidRPr="00AB01DC">
        <w:rPr>
          <w:rFonts w:ascii="Times New Roman" w:hAnsi="Times New Roman"/>
          <w:sz w:val="24"/>
          <w:szCs w:val="24"/>
        </w:rPr>
        <w:t>Hasil uji statistik ada hubungan sikap dengan tindakan pencegahan tuberkulosis di RSUD Bayung Lencir Kabupaten Musi Banyuasin tahun 2024, hasil uji didapat (</w:t>
      </w:r>
      <w:r w:rsidRPr="00AB01DC">
        <w:rPr>
          <w:rFonts w:ascii="Times New Roman" w:hAnsi="Times New Roman"/>
          <w:i/>
          <w:sz w:val="24"/>
          <w:szCs w:val="24"/>
        </w:rPr>
        <w:t>P-Value</w:t>
      </w:r>
      <w:r w:rsidRPr="00AB01DC">
        <w:rPr>
          <w:rFonts w:ascii="Times New Roman" w:hAnsi="Times New Roman"/>
          <w:sz w:val="24"/>
          <w:szCs w:val="24"/>
        </w:rPr>
        <w:t xml:space="preserve"> : 0,021). OR= 2,825 artinya responden yang memiliki sikap kurang baik berisiko 2,825 kali tindakan pencegahan tuberkulosis kurang baik jika dibandingkan responden yang memiliki sikap yang baik</w:t>
      </w:r>
      <w:r w:rsidRPr="00AB01DC">
        <w:rPr>
          <w:rFonts w:ascii="Times New Roman" w:hAnsi="Times New Roman"/>
          <w:sz w:val="24"/>
          <w:szCs w:val="24"/>
          <w:lang w:val="en-US"/>
        </w:rPr>
        <w:t>.</w:t>
      </w:r>
    </w:p>
    <w:p w:rsidR="00987A59" w:rsidRPr="00AB01DC" w:rsidRDefault="00987A59" w:rsidP="00987A59">
      <w:pPr>
        <w:spacing w:after="0"/>
        <w:jc w:val="both"/>
        <w:rPr>
          <w:rFonts w:ascii="Times New Roman" w:hAnsi="Times New Roman"/>
          <w:b/>
          <w:sz w:val="24"/>
          <w:szCs w:val="24"/>
          <w:lang w:val="en-US"/>
        </w:rPr>
      </w:pPr>
      <w:r w:rsidRPr="00AB01DC">
        <w:rPr>
          <w:rFonts w:ascii="Times New Roman" w:hAnsi="Times New Roman"/>
          <w:b/>
          <w:sz w:val="24"/>
          <w:szCs w:val="24"/>
        </w:rPr>
        <w:t>Hubungan Dukungan Keluarga Dengan Tindakan Pencegahan Tuberkulosis</w:t>
      </w:r>
    </w:p>
    <w:p w:rsidR="00987A59" w:rsidRPr="00AB01DC" w:rsidRDefault="00987A59" w:rsidP="00987A59">
      <w:pPr>
        <w:spacing w:after="0"/>
        <w:jc w:val="both"/>
        <w:rPr>
          <w:rFonts w:ascii="Times New Roman" w:hAnsi="Times New Roman"/>
          <w:sz w:val="24"/>
          <w:szCs w:val="24"/>
          <w:lang w:val="en-US"/>
        </w:rPr>
      </w:pPr>
      <w:r w:rsidRPr="00AB01DC">
        <w:rPr>
          <w:rFonts w:ascii="Times New Roman" w:hAnsi="Times New Roman"/>
          <w:sz w:val="24"/>
          <w:szCs w:val="24"/>
          <w:lang w:val="en-US"/>
        </w:rPr>
        <w:t xml:space="preserve">Tabel 5. </w:t>
      </w:r>
      <w:r w:rsidRPr="00AB01DC">
        <w:rPr>
          <w:rFonts w:ascii="Times New Roman" w:hAnsi="Times New Roman"/>
          <w:sz w:val="24"/>
          <w:szCs w:val="24"/>
        </w:rPr>
        <w:t xml:space="preserve">Hubungan Dukungan Keluarga Dengan Tindakan Pencegahan </w:t>
      </w:r>
      <w:r w:rsidRPr="00AB01DC">
        <w:rPr>
          <w:rFonts w:ascii="Times New Roman" w:hAnsi="Times New Roman"/>
          <w:sz w:val="24"/>
          <w:szCs w:val="24"/>
          <w:lang w:val="en-US"/>
        </w:rPr>
        <w:t>TBC</w:t>
      </w:r>
    </w:p>
    <w:tbl>
      <w:tblPr>
        <w:tblW w:w="4253" w:type="dxa"/>
        <w:tblInd w:w="-176" w:type="dxa"/>
        <w:tblBorders>
          <w:top w:val="single" w:sz="4" w:space="0" w:color="auto"/>
          <w:bottom w:val="single" w:sz="4" w:space="0" w:color="auto"/>
          <w:insideH w:val="single" w:sz="4" w:space="0" w:color="auto"/>
        </w:tblBorders>
        <w:tblLayout w:type="fixed"/>
        <w:tblLook w:val="04A0"/>
      </w:tblPr>
      <w:tblGrid>
        <w:gridCol w:w="993"/>
        <w:gridCol w:w="567"/>
        <w:gridCol w:w="567"/>
        <w:gridCol w:w="425"/>
        <w:gridCol w:w="558"/>
        <w:gridCol w:w="612"/>
        <w:gridCol w:w="531"/>
      </w:tblGrid>
      <w:tr w:rsidR="0077701B" w:rsidRPr="00AB01DC" w:rsidTr="004B676B">
        <w:tc>
          <w:tcPr>
            <w:tcW w:w="993" w:type="dxa"/>
            <w:vMerge w:val="restart"/>
            <w:vAlign w:val="center"/>
          </w:tcPr>
          <w:p w:rsidR="0077701B" w:rsidRPr="00AB01DC" w:rsidRDefault="00463400" w:rsidP="004B676B">
            <w:pPr>
              <w:tabs>
                <w:tab w:val="left" w:pos="709"/>
              </w:tabs>
              <w:spacing w:after="0"/>
              <w:jc w:val="center"/>
              <w:rPr>
                <w:rFonts w:ascii="Times New Roman" w:hAnsi="Times New Roman"/>
                <w:b/>
                <w:sz w:val="16"/>
                <w:szCs w:val="16"/>
                <w:lang w:val="en-US"/>
              </w:rPr>
            </w:pPr>
            <w:r w:rsidRPr="00AB01DC">
              <w:rPr>
                <w:rFonts w:ascii="Times New Roman" w:hAnsi="Times New Roman"/>
                <w:b/>
                <w:sz w:val="16"/>
                <w:szCs w:val="16"/>
                <w:lang w:val="en-US"/>
              </w:rPr>
              <w:t>Dukungan Keluarga</w:t>
            </w:r>
          </w:p>
        </w:tc>
        <w:tc>
          <w:tcPr>
            <w:tcW w:w="2117" w:type="dxa"/>
            <w:gridSpan w:val="4"/>
            <w:vAlign w:val="center"/>
          </w:tcPr>
          <w:p w:rsidR="0077701B" w:rsidRPr="00AB01DC" w:rsidRDefault="0077701B"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Tindakan Pencegahan Tuberkulosis</w:t>
            </w:r>
          </w:p>
        </w:tc>
        <w:tc>
          <w:tcPr>
            <w:tcW w:w="612" w:type="dxa"/>
            <w:vMerge w:val="restart"/>
            <w:vAlign w:val="center"/>
          </w:tcPr>
          <w:p w:rsidR="0077701B" w:rsidRPr="00AB01DC" w:rsidRDefault="0077701B"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P-Value</w:t>
            </w:r>
          </w:p>
        </w:tc>
        <w:tc>
          <w:tcPr>
            <w:tcW w:w="531" w:type="dxa"/>
            <w:vMerge w:val="restart"/>
            <w:vAlign w:val="center"/>
          </w:tcPr>
          <w:p w:rsidR="0077701B" w:rsidRPr="00AB01DC" w:rsidRDefault="0077701B"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OR</w:t>
            </w:r>
          </w:p>
        </w:tc>
      </w:tr>
      <w:tr w:rsidR="0077701B" w:rsidRPr="00AB01DC" w:rsidTr="004B676B">
        <w:tc>
          <w:tcPr>
            <w:tcW w:w="993" w:type="dxa"/>
            <w:vMerge/>
            <w:vAlign w:val="center"/>
          </w:tcPr>
          <w:p w:rsidR="0077701B" w:rsidRPr="00AB01DC" w:rsidRDefault="0077701B" w:rsidP="004B676B">
            <w:pPr>
              <w:tabs>
                <w:tab w:val="left" w:pos="709"/>
              </w:tabs>
              <w:spacing w:after="0"/>
              <w:jc w:val="center"/>
              <w:rPr>
                <w:rFonts w:ascii="Times New Roman" w:hAnsi="Times New Roman"/>
                <w:b/>
                <w:sz w:val="16"/>
                <w:szCs w:val="16"/>
              </w:rPr>
            </w:pPr>
          </w:p>
        </w:tc>
        <w:tc>
          <w:tcPr>
            <w:tcW w:w="1134" w:type="dxa"/>
            <w:gridSpan w:val="2"/>
            <w:vAlign w:val="center"/>
          </w:tcPr>
          <w:p w:rsidR="0077701B" w:rsidRPr="00AB01DC" w:rsidRDefault="0077701B"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Kurang Baik</w:t>
            </w:r>
          </w:p>
        </w:tc>
        <w:tc>
          <w:tcPr>
            <w:tcW w:w="983" w:type="dxa"/>
            <w:gridSpan w:val="2"/>
            <w:vAlign w:val="center"/>
          </w:tcPr>
          <w:p w:rsidR="0077701B" w:rsidRPr="00AB01DC" w:rsidRDefault="0077701B"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Baik</w:t>
            </w:r>
          </w:p>
        </w:tc>
        <w:tc>
          <w:tcPr>
            <w:tcW w:w="612" w:type="dxa"/>
            <w:vMerge/>
          </w:tcPr>
          <w:p w:rsidR="0077701B" w:rsidRPr="00AB01DC" w:rsidRDefault="0077701B" w:rsidP="004B676B">
            <w:pPr>
              <w:tabs>
                <w:tab w:val="left" w:pos="709"/>
              </w:tabs>
              <w:spacing w:after="0"/>
              <w:jc w:val="center"/>
              <w:rPr>
                <w:rFonts w:ascii="Times New Roman" w:hAnsi="Times New Roman"/>
                <w:b/>
                <w:sz w:val="16"/>
                <w:szCs w:val="16"/>
              </w:rPr>
            </w:pPr>
          </w:p>
        </w:tc>
        <w:tc>
          <w:tcPr>
            <w:tcW w:w="531" w:type="dxa"/>
            <w:vMerge/>
          </w:tcPr>
          <w:p w:rsidR="0077701B" w:rsidRPr="00AB01DC" w:rsidRDefault="0077701B" w:rsidP="004B676B">
            <w:pPr>
              <w:tabs>
                <w:tab w:val="left" w:pos="709"/>
              </w:tabs>
              <w:spacing w:after="0"/>
              <w:jc w:val="center"/>
              <w:rPr>
                <w:rFonts w:ascii="Times New Roman" w:hAnsi="Times New Roman"/>
                <w:b/>
                <w:sz w:val="16"/>
                <w:szCs w:val="16"/>
              </w:rPr>
            </w:pPr>
          </w:p>
        </w:tc>
      </w:tr>
      <w:tr w:rsidR="00463400" w:rsidRPr="00AB01DC" w:rsidTr="004B676B">
        <w:tc>
          <w:tcPr>
            <w:tcW w:w="993" w:type="dxa"/>
            <w:vMerge/>
            <w:vAlign w:val="center"/>
          </w:tcPr>
          <w:p w:rsidR="00463400" w:rsidRPr="00AB01DC" w:rsidRDefault="00463400" w:rsidP="004B676B">
            <w:pPr>
              <w:tabs>
                <w:tab w:val="left" w:pos="709"/>
              </w:tabs>
              <w:spacing w:after="0"/>
              <w:jc w:val="center"/>
              <w:rPr>
                <w:rFonts w:ascii="Times New Roman" w:hAnsi="Times New Roman"/>
                <w:b/>
                <w:sz w:val="16"/>
                <w:szCs w:val="16"/>
              </w:rPr>
            </w:pPr>
          </w:p>
        </w:tc>
        <w:tc>
          <w:tcPr>
            <w:tcW w:w="567" w:type="dxa"/>
            <w:vAlign w:val="center"/>
          </w:tcPr>
          <w:p w:rsidR="00463400" w:rsidRPr="00AB01DC" w:rsidRDefault="00463400"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67" w:type="dxa"/>
            <w:vAlign w:val="center"/>
          </w:tcPr>
          <w:p w:rsidR="00463400" w:rsidRPr="00AB01DC" w:rsidRDefault="00463400"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425" w:type="dxa"/>
            <w:vAlign w:val="center"/>
          </w:tcPr>
          <w:p w:rsidR="00463400" w:rsidRPr="00AB01DC" w:rsidRDefault="00463400"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58" w:type="dxa"/>
            <w:vAlign w:val="center"/>
          </w:tcPr>
          <w:p w:rsidR="00463400" w:rsidRPr="00AB01DC" w:rsidRDefault="00463400"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612" w:type="dxa"/>
            <w:vMerge w:val="restart"/>
            <w:vAlign w:val="center"/>
          </w:tcPr>
          <w:p w:rsidR="00463400" w:rsidRPr="00AB01DC" w:rsidRDefault="00463400"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0,013</w:t>
            </w:r>
          </w:p>
        </w:tc>
        <w:tc>
          <w:tcPr>
            <w:tcW w:w="531" w:type="dxa"/>
            <w:vMerge w:val="restart"/>
            <w:vAlign w:val="center"/>
          </w:tcPr>
          <w:p w:rsidR="00463400" w:rsidRPr="00AB01DC" w:rsidRDefault="00463400" w:rsidP="00463400">
            <w:pPr>
              <w:tabs>
                <w:tab w:val="left" w:pos="709"/>
              </w:tabs>
              <w:spacing w:after="0"/>
              <w:ind w:left="-144" w:right="-108"/>
              <w:jc w:val="center"/>
              <w:rPr>
                <w:rFonts w:ascii="Times New Roman" w:hAnsi="Times New Roman"/>
                <w:sz w:val="16"/>
                <w:szCs w:val="16"/>
              </w:rPr>
            </w:pPr>
            <w:r w:rsidRPr="00AB01DC">
              <w:rPr>
                <w:rFonts w:ascii="Times New Roman" w:hAnsi="Times New Roman"/>
                <w:sz w:val="16"/>
                <w:szCs w:val="16"/>
              </w:rPr>
              <w:t>3,062</w:t>
            </w:r>
          </w:p>
        </w:tc>
      </w:tr>
      <w:tr w:rsidR="00463400" w:rsidRPr="00AB01DC" w:rsidTr="00BD1AFB">
        <w:tc>
          <w:tcPr>
            <w:tcW w:w="993" w:type="dxa"/>
          </w:tcPr>
          <w:p w:rsidR="00463400" w:rsidRPr="00AB01DC" w:rsidRDefault="00463400"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Kurang Mendukung</w:t>
            </w:r>
          </w:p>
        </w:tc>
        <w:tc>
          <w:tcPr>
            <w:tcW w:w="567" w:type="dxa"/>
            <w:vAlign w:val="center"/>
          </w:tcPr>
          <w:p w:rsidR="00463400" w:rsidRPr="00AB01DC" w:rsidRDefault="00463400" w:rsidP="00BD1AFB">
            <w:pPr>
              <w:tabs>
                <w:tab w:val="left" w:pos="709"/>
              </w:tabs>
              <w:spacing w:after="0"/>
              <w:jc w:val="center"/>
              <w:rPr>
                <w:rFonts w:ascii="Times New Roman" w:hAnsi="Times New Roman"/>
                <w:sz w:val="16"/>
                <w:szCs w:val="16"/>
              </w:rPr>
            </w:pPr>
            <w:r w:rsidRPr="00AB01DC">
              <w:rPr>
                <w:rFonts w:ascii="Times New Roman" w:hAnsi="Times New Roman"/>
                <w:sz w:val="16"/>
                <w:szCs w:val="16"/>
              </w:rPr>
              <w:t>43</w:t>
            </w:r>
          </w:p>
        </w:tc>
        <w:tc>
          <w:tcPr>
            <w:tcW w:w="567" w:type="dxa"/>
            <w:vAlign w:val="center"/>
          </w:tcPr>
          <w:p w:rsidR="00463400" w:rsidRPr="00AB01DC" w:rsidRDefault="00463400" w:rsidP="00BD1AFB">
            <w:pPr>
              <w:tabs>
                <w:tab w:val="left" w:pos="709"/>
              </w:tabs>
              <w:spacing w:after="0"/>
              <w:jc w:val="center"/>
              <w:rPr>
                <w:rFonts w:ascii="Times New Roman" w:hAnsi="Times New Roman"/>
                <w:sz w:val="16"/>
                <w:szCs w:val="16"/>
              </w:rPr>
            </w:pPr>
            <w:r w:rsidRPr="00AB01DC">
              <w:rPr>
                <w:rFonts w:ascii="Times New Roman" w:hAnsi="Times New Roman"/>
                <w:sz w:val="16"/>
                <w:szCs w:val="16"/>
              </w:rPr>
              <w:t>69,4</w:t>
            </w:r>
          </w:p>
        </w:tc>
        <w:tc>
          <w:tcPr>
            <w:tcW w:w="425" w:type="dxa"/>
            <w:vAlign w:val="center"/>
          </w:tcPr>
          <w:p w:rsidR="00463400" w:rsidRPr="00AB01DC" w:rsidRDefault="00463400" w:rsidP="00BD1AFB">
            <w:pPr>
              <w:tabs>
                <w:tab w:val="left" w:pos="709"/>
              </w:tabs>
              <w:spacing w:after="0"/>
              <w:jc w:val="center"/>
              <w:rPr>
                <w:rFonts w:ascii="Times New Roman" w:hAnsi="Times New Roman"/>
                <w:sz w:val="16"/>
                <w:szCs w:val="16"/>
              </w:rPr>
            </w:pPr>
            <w:r w:rsidRPr="00AB01DC">
              <w:rPr>
                <w:rFonts w:ascii="Times New Roman" w:hAnsi="Times New Roman"/>
                <w:sz w:val="16"/>
                <w:szCs w:val="16"/>
              </w:rPr>
              <w:t>19</w:t>
            </w:r>
          </w:p>
        </w:tc>
        <w:tc>
          <w:tcPr>
            <w:tcW w:w="558" w:type="dxa"/>
            <w:vAlign w:val="center"/>
          </w:tcPr>
          <w:p w:rsidR="00463400" w:rsidRPr="00AB01DC" w:rsidRDefault="00463400" w:rsidP="00BD1AFB">
            <w:pPr>
              <w:tabs>
                <w:tab w:val="left" w:pos="709"/>
              </w:tabs>
              <w:spacing w:after="0"/>
              <w:jc w:val="center"/>
              <w:rPr>
                <w:rFonts w:ascii="Times New Roman" w:hAnsi="Times New Roman"/>
                <w:sz w:val="16"/>
                <w:szCs w:val="16"/>
              </w:rPr>
            </w:pPr>
            <w:r w:rsidRPr="00AB01DC">
              <w:rPr>
                <w:rFonts w:ascii="Times New Roman" w:hAnsi="Times New Roman"/>
                <w:sz w:val="16"/>
                <w:szCs w:val="16"/>
              </w:rPr>
              <w:t>30,6</w:t>
            </w:r>
          </w:p>
        </w:tc>
        <w:tc>
          <w:tcPr>
            <w:tcW w:w="612" w:type="dxa"/>
            <w:vMerge/>
          </w:tcPr>
          <w:p w:rsidR="00463400" w:rsidRPr="00AB01DC" w:rsidRDefault="00463400" w:rsidP="004B676B">
            <w:pPr>
              <w:tabs>
                <w:tab w:val="left" w:pos="709"/>
              </w:tabs>
              <w:spacing w:after="0"/>
              <w:jc w:val="center"/>
              <w:rPr>
                <w:rFonts w:ascii="Times New Roman" w:hAnsi="Times New Roman"/>
                <w:sz w:val="16"/>
                <w:szCs w:val="16"/>
              </w:rPr>
            </w:pPr>
          </w:p>
        </w:tc>
        <w:tc>
          <w:tcPr>
            <w:tcW w:w="531" w:type="dxa"/>
            <w:vMerge/>
          </w:tcPr>
          <w:p w:rsidR="00463400" w:rsidRPr="00AB01DC" w:rsidRDefault="00463400" w:rsidP="004B676B">
            <w:pPr>
              <w:tabs>
                <w:tab w:val="left" w:pos="709"/>
              </w:tabs>
              <w:spacing w:after="0"/>
              <w:jc w:val="center"/>
              <w:rPr>
                <w:rFonts w:ascii="Times New Roman" w:hAnsi="Times New Roman"/>
                <w:sz w:val="16"/>
                <w:szCs w:val="16"/>
              </w:rPr>
            </w:pPr>
          </w:p>
        </w:tc>
      </w:tr>
      <w:tr w:rsidR="00463400" w:rsidRPr="00AB01DC" w:rsidTr="004B676B">
        <w:tc>
          <w:tcPr>
            <w:tcW w:w="993" w:type="dxa"/>
          </w:tcPr>
          <w:p w:rsidR="00463400" w:rsidRPr="00AB01DC" w:rsidRDefault="00463400"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Mendukung</w:t>
            </w:r>
          </w:p>
        </w:tc>
        <w:tc>
          <w:tcPr>
            <w:tcW w:w="567" w:type="dxa"/>
          </w:tcPr>
          <w:p w:rsidR="00463400" w:rsidRPr="00AB01DC" w:rsidRDefault="00463400"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17</w:t>
            </w:r>
          </w:p>
        </w:tc>
        <w:tc>
          <w:tcPr>
            <w:tcW w:w="567" w:type="dxa"/>
          </w:tcPr>
          <w:p w:rsidR="00463400" w:rsidRPr="00AB01DC" w:rsidRDefault="00463400"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42,5</w:t>
            </w:r>
          </w:p>
        </w:tc>
        <w:tc>
          <w:tcPr>
            <w:tcW w:w="425" w:type="dxa"/>
          </w:tcPr>
          <w:p w:rsidR="00463400" w:rsidRPr="00AB01DC" w:rsidRDefault="00463400"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23</w:t>
            </w:r>
          </w:p>
        </w:tc>
        <w:tc>
          <w:tcPr>
            <w:tcW w:w="558" w:type="dxa"/>
          </w:tcPr>
          <w:p w:rsidR="00463400" w:rsidRPr="00AB01DC" w:rsidRDefault="00463400"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57,5</w:t>
            </w:r>
          </w:p>
        </w:tc>
        <w:tc>
          <w:tcPr>
            <w:tcW w:w="612" w:type="dxa"/>
            <w:vMerge/>
          </w:tcPr>
          <w:p w:rsidR="00463400" w:rsidRPr="00AB01DC" w:rsidRDefault="00463400" w:rsidP="004B676B">
            <w:pPr>
              <w:tabs>
                <w:tab w:val="left" w:pos="709"/>
              </w:tabs>
              <w:spacing w:after="0"/>
              <w:jc w:val="center"/>
              <w:rPr>
                <w:rFonts w:ascii="Times New Roman" w:hAnsi="Times New Roman"/>
                <w:sz w:val="16"/>
                <w:szCs w:val="16"/>
              </w:rPr>
            </w:pPr>
          </w:p>
        </w:tc>
        <w:tc>
          <w:tcPr>
            <w:tcW w:w="531" w:type="dxa"/>
            <w:vMerge/>
          </w:tcPr>
          <w:p w:rsidR="00463400" w:rsidRPr="00AB01DC" w:rsidRDefault="00463400" w:rsidP="004B676B">
            <w:pPr>
              <w:tabs>
                <w:tab w:val="left" w:pos="709"/>
              </w:tabs>
              <w:spacing w:after="0"/>
              <w:jc w:val="center"/>
              <w:rPr>
                <w:rFonts w:ascii="Times New Roman" w:hAnsi="Times New Roman"/>
                <w:sz w:val="16"/>
                <w:szCs w:val="16"/>
              </w:rPr>
            </w:pPr>
          </w:p>
        </w:tc>
      </w:tr>
      <w:tr w:rsidR="00463400" w:rsidRPr="00AB01DC" w:rsidTr="004B676B">
        <w:tc>
          <w:tcPr>
            <w:tcW w:w="993" w:type="dxa"/>
          </w:tcPr>
          <w:p w:rsidR="00463400" w:rsidRPr="00AB01DC" w:rsidRDefault="00463400"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Total</w:t>
            </w:r>
          </w:p>
        </w:tc>
        <w:tc>
          <w:tcPr>
            <w:tcW w:w="567" w:type="dxa"/>
          </w:tcPr>
          <w:p w:rsidR="00463400" w:rsidRPr="00AB01DC" w:rsidRDefault="00463400"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60</w:t>
            </w:r>
          </w:p>
        </w:tc>
        <w:tc>
          <w:tcPr>
            <w:tcW w:w="567" w:type="dxa"/>
          </w:tcPr>
          <w:p w:rsidR="00463400" w:rsidRPr="00AB01DC" w:rsidRDefault="00463400"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58,8</w:t>
            </w:r>
          </w:p>
        </w:tc>
        <w:tc>
          <w:tcPr>
            <w:tcW w:w="425" w:type="dxa"/>
          </w:tcPr>
          <w:p w:rsidR="00463400" w:rsidRPr="00AB01DC" w:rsidRDefault="00463400"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42</w:t>
            </w:r>
          </w:p>
        </w:tc>
        <w:tc>
          <w:tcPr>
            <w:tcW w:w="558" w:type="dxa"/>
          </w:tcPr>
          <w:p w:rsidR="00463400" w:rsidRPr="00AB01DC" w:rsidRDefault="00463400"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41,2</w:t>
            </w:r>
          </w:p>
        </w:tc>
        <w:tc>
          <w:tcPr>
            <w:tcW w:w="612" w:type="dxa"/>
            <w:vMerge/>
          </w:tcPr>
          <w:p w:rsidR="00463400" w:rsidRPr="00AB01DC" w:rsidRDefault="00463400" w:rsidP="004B676B">
            <w:pPr>
              <w:tabs>
                <w:tab w:val="left" w:pos="709"/>
              </w:tabs>
              <w:spacing w:after="0"/>
              <w:jc w:val="center"/>
              <w:rPr>
                <w:rFonts w:ascii="Times New Roman" w:hAnsi="Times New Roman"/>
                <w:sz w:val="16"/>
                <w:szCs w:val="16"/>
              </w:rPr>
            </w:pPr>
          </w:p>
        </w:tc>
        <w:tc>
          <w:tcPr>
            <w:tcW w:w="531" w:type="dxa"/>
            <w:vMerge/>
          </w:tcPr>
          <w:p w:rsidR="00463400" w:rsidRPr="00AB01DC" w:rsidRDefault="00463400" w:rsidP="004B676B">
            <w:pPr>
              <w:tabs>
                <w:tab w:val="left" w:pos="709"/>
              </w:tabs>
              <w:spacing w:after="0"/>
              <w:jc w:val="center"/>
              <w:rPr>
                <w:rFonts w:ascii="Times New Roman" w:hAnsi="Times New Roman"/>
                <w:sz w:val="16"/>
                <w:szCs w:val="16"/>
              </w:rPr>
            </w:pPr>
          </w:p>
        </w:tc>
      </w:tr>
    </w:tbl>
    <w:p w:rsidR="00A53A93" w:rsidRPr="00AB01DC" w:rsidRDefault="00A53A93" w:rsidP="00A53A93">
      <w:pPr>
        <w:spacing w:after="0"/>
        <w:ind w:firstLine="567"/>
        <w:jc w:val="both"/>
        <w:rPr>
          <w:rFonts w:ascii="Times New Roman" w:hAnsi="Times New Roman"/>
          <w:b/>
          <w:sz w:val="24"/>
          <w:szCs w:val="24"/>
          <w:lang w:val="en-US"/>
        </w:rPr>
      </w:pPr>
      <w:r w:rsidRPr="00AB01DC">
        <w:rPr>
          <w:rFonts w:ascii="Times New Roman" w:hAnsi="Times New Roman"/>
          <w:sz w:val="24"/>
          <w:szCs w:val="24"/>
        </w:rPr>
        <w:t>Hasil uji statistik ada hubungan dukungan keluarga dengan tindakan pencegahan tuberkulosis di RSUD Bayung Lencir Kabupaten Musi Banyuasin tahun 2024, hasil uji didapat (</w:t>
      </w:r>
      <w:r w:rsidRPr="00AB01DC">
        <w:rPr>
          <w:rFonts w:ascii="Times New Roman" w:hAnsi="Times New Roman"/>
          <w:i/>
          <w:sz w:val="24"/>
          <w:szCs w:val="24"/>
        </w:rPr>
        <w:t>P-Value</w:t>
      </w:r>
      <w:r w:rsidRPr="00AB01DC">
        <w:rPr>
          <w:rFonts w:ascii="Times New Roman" w:hAnsi="Times New Roman"/>
          <w:sz w:val="24"/>
          <w:szCs w:val="24"/>
        </w:rPr>
        <w:t xml:space="preserve"> : 0,013). OR= 3,062 artinya responden yang memiliki dukungan keluarga yang kurang mendukung berisiko 3,062 kali tindakan pencegahan tuberkulosis kurang baik jika </w:t>
      </w:r>
      <w:r w:rsidRPr="00AB01DC">
        <w:rPr>
          <w:rFonts w:ascii="Times New Roman" w:hAnsi="Times New Roman"/>
          <w:sz w:val="24"/>
          <w:szCs w:val="24"/>
        </w:rPr>
        <w:lastRenderedPageBreak/>
        <w:t>dibandingkan responden yang memiliki dukungan keluarga yang mendukung</w:t>
      </w:r>
    </w:p>
    <w:p w:rsidR="00987A59" w:rsidRPr="00AB01DC" w:rsidRDefault="00A53A93" w:rsidP="0077701B">
      <w:pPr>
        <w:spacing w:after="0"/>
        <w:jc w:val="both"/>
        <w:rPr>
          <w:rFonts w:ascii="Times New Roman" w:hAnsi="Times New Roman"/>
          <w:b/>
          <w:sz w:val="24"/>
          <w:szCs w:val="24"/>
          <w:lang w:val="en-US"/>
        </w:rPr>
      </w:pPr>
      <w:r w:rsidRPr="00AB01DC">
        <w:rPr>
          <w:rFonts w:ascii="Times New Roman" w:hAnsi="Times New Roman"/>
          <w:b/>
          <w:sz w:val="24"/>
          <w:szCs w:val="24"/>
        </w:rPr>
        <w:t>Hubungan Riwayat Kontak Dengan Tindakan Pencegahan Tuberkulosis</w:t>
      </w:r>
    </w:p>
    <w:p w:rsidR="00A53A93" w:rsidRPr="00AB01DC" w:rsidRDefault="00A53A93" w:rsidP="0077701B">
      <w:pPr>
        <w:spacing w:after="0"/>
        <w:jc w:val="both"/>
        <w:rPr>
          <w:rFonts w:ascii="Times New Roman" w:hAnsi="Times New Roman"/>
          <w:sz w:val="24"/>
          <w:szCs w:val="24"/>
          <w:lang w:val="en-US"/>
        </w:rPr>
      </w:pPr>
      <w:r w:rsidRPr="00AB01DC">
        <w:rPr>
          <w:rFonts w:ascii="Times New Roman" w:hAnsi="Times New Roman"/>
          <w:sz w:val="24"/>
          <w:szCs w:val="24"/>
          <w:lang w:val="en-US"/>
        </w:rPr>
        <w:t xml:space="preserve">Tabel 6. </w:t>
      </w:r>
      <w:r w:rsidRPr="00AB01DC">
        <w:rPr>
          <w:rFonts w:ascii="Times New Roman" w:hAnsi="Times New Roman"/>
          <w:sz w:val="24"/>
          <w:szCs w:val="24"/>
        </w:rPr>
        <w:t xml:space="preserve">Hubungan Riwayat Kontak Dengan Tindakan Pencegahan </w:t>
      </w:r>
      <w:r w:rsidRPr="00AB01DC">
        <w:rPr>
          <w:rFonts w:ascii="Times New Roman" w:hAnsi="Times New Roman"/>
          <w:sz w:val="24"/>
          <w:szCs w:val="24"/>
          <w:lang w:val="en-US"/>
        </w:rPr>
        <w:t>TBC</w:t>
      </w:r>
    </w:p>
    <w:tbl>
      <w:tblPr>
        <w:tblW w:w="4217" w:type="dxa"/>
        <w:tblInd w:w="108" w:type="dxa"/>
        <w:tblBorders>
          <w:top w:val="single" w:sz="4" w:space="0" w:color="auto"/>
          <w:bottom w:val="single" w:sz="4" w:space="0" w:color="auto"/>
          <w:insideH w:val="single" w:sz="4" w:space="0" w:color="auto"/>
        </w:tblBorders>
        <w:tblLayout w:type="fixed"/>
        <w:tblLook w:val="04A0"/>
      </w:tblPr>
      <w:tblGrid>
        <w:gridCol w:w="969"/>
        <w:gridCol w:w="567"/>
        <w:gridCol w:w="567"/>
        <w:gridCol w:w="425"/>
        <w:gridCol w:w="558"/>
        <w:gridCol w:w="612"/>
        <w:gridCol w:w="519"/>
      </w:tblGrid>
      <w:tr w:rsidR="00A53A93" w:rsidRPr="00AB01DC" w:rsidTr="004B676B">
        <w:tc>
          <w:tcPr>
            <w:tcW w:w="969" w:type="dxa"/>
            <w:vMerge w:val="restart"/>
            <w:vAlign w:val="center"/>
          </w:tcPr>
          <w:p w:rsidR="00A53A93" w:rsidRPr="00AB01DC" w:rsidRDefault="00A53A93" w:rsidP="004B676B">
            <w:pPr>
              <w:spacing w:after="0"/>
              <w:ind w:left="-108" w:right="-108"/>
              <w:jc w:val="center"/>
              <w:rPr>
                <w:rFonts w:ascii="Times New Roman" w:hAnsi="Times New Roman"/>
                <w:b/>
                <w:sz w:val="16"/>
                <w:szCs w:val="16"/>
                <w:lang w:val="en-US"/>
              </w:rPr>
            </w:pPr>
            <w:r w:rsidRPr="00AB01DC">
              <w:rPr>
                <w:rFonts w:ascii="Times New Roman" w:hAnsi="Times New Roman"/>
                <w:b/>
                <w:sz w:val="16"/>
                <w:szCs w:val="16"/>
                <w:lang w:val="en-US"/>
              </w:rPr>
              <w:t>Riwayat Kontak</w:t>
            </w:r>
          </w:p>
        </w:tc>
        <w:tc>
          <w:tcPr>
            <w:tcW w:w="2117" w:type="dxa"/>
            <w:gridSpan w:val="4"/>
            <w:vAlign w:val="center"/>
          </w:tcPr>
          <w:p w:rsidR="00A53A93" w:rsidRPr="00AB01DC" w:rsidRDefault="00A53A93"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Tindakan Pencegahan Tuberkulosis</w:t>
            </w:r>
          </w:p>
        </w:tc>
        <w:tc>
          <w:tcPr>
            <w:tcW w:w="612" w:type="dxa"/>
            <w:vMerge w:val="restart"/>
            <w:vAlign w:val="center"/>
          </w:tcPr>
          <w:p w:rsidR="00A53A93" w:rsidRPr="00AB01DC" w:rsidRDefault="00A53A93"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P-Value</w:t>
            </w:r>
          </w:p>
        </w:tc>
        <w:tc>
          <w:tcPr>
            <w:tcW w:w="519" w:type="dxa"/>
            <w:vMerge w:val="restart"/>
            <w:vAlign w:val="center"/>
          </w:tcPr>
          <w:p w:rsidR="00A53A93" w:rsidRPr="00AB01DC" w:rsidRDefault="00A53A93" w:rsidP="004B676B">
            <w:pPr>
              <w:tabs>
                <w:tab w:val="left" w:pos="709"/>
              </w:tabs>
              <w:spacing w:after="0"/>
              <w:jc w:val="center"/>
              <w:rPr>
                <w:rFonts w:ascii="Times New Roman" w:hAnsi="Times New Roman"/>
                <w:b/>
                <w:i/>
                <w:sz w:val="16"/>
                <w:szCs w:val="16"/>
              </w:rPr>
            </w:pPr>
            <w:r w:rsidRPr="00AB01DC">
              <w:rPr>
                <w:rFonts w:ascii="Times New Roman" w:hAnsi="Times New Roman"/>
                <w:b/>
                <w:i/>
                <w:sz w:val="16"/>
                <w:szCs w:val="16"/>
              </w:rPr>
              <w:t>OR</w:t>
            </w:r>
          </w:p>
        </w:tc>
      </w:tr>
      <w:tr w:rsidR="00A53A93" w:rsidRPr="00AB01DC" w:rsidTr="004B676B">
        <w:tc>
          <w:tcPr>
            <w:tcW w:w="969" w:type="dxa"/>
            <w:vMerge/>
            <w:vAlign w:val="center"/>
          </w:tcPr>
          <w:p w:rsidR="00A53A93" w:rsidRPr="00AB01DC" w:rsidRDefault="00A53A93" w:rsidP="004B676B">
            <w:pPr>
              <w:tabs>
                <w:tab w:val="left" w:pos="709"/>
              </w:tabs>
              <w:spacing w:after="0"/>
              <w:jc w:val="center"/>
              <w:rPr>
                <w:rFonts w:ascii="Times New Roman" w:hAnsi="Times New Roman"/>
                <w:b/>
                <w:sz w:val="16"/>
                <w:szCs w:val="16"/>
              </w:rPr>
            </w:pPr>
          </w:p>
        </w:tc>
        <w:tc>
          <w:tcPr>
            <w:tcW w:w="1134" w:type="dxa"/>
            <w:gridSpan w:val="2"/>
            <w:vAlign w:val="center"/>
          </w:tcPr>
          <w:p w:rsidR="00A53A93" w:rsidRPr="00AB01DC" w:rsidRDefault="00A53A93"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Kurang Baik</w:t>
            </w:r>
          </w:p>
        </w:tc>
        <w:tc>
          <w:tcPr>
            <w:tcW w:w="983" w:type="dxa"/>
            <w:gridSpan w:val="2"/>
            <w:vAlign w:val="center"/>
          </w:tcPr>
          <w:p w:rsidR="00A53A93" w:rsidRPr="00AB01DC" w:rsidRDefault="00A53A93"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Baik</w:t>
            </w:r>
          </w:p>
        </w:tc>
        <w:tc>
          <w:tcPr>
            <w:tcW w:w="612" w:type="dxa"/>
            <w:vMerge/>
          </w:tcPr>
          <w:p w:rsidR="00A53A93" w:rsidRPr="00AB01DC" w:rsidRDefault="00A53A93" w:rsidP="004B676B">
            <w:pPr>
              <w:tabs>
                <w:tab w:val="left" w:pos="709"/>
              </w:tabs>
              <w:spacing w:after="0"/>
              <w:jc w:val="center"/>
              <w:rPr>
                <w:rFonts w:ascii="Times New Roman" w:hAnsi="Times New Roman"/>
                <w:b/>
                <w:sz w:val="16"/>
                <w:szCs w:val="16"/>
              </w:rPr>
            </w:pPr>
          </w:p>
        </w:tc>
        <w:tc>
          <w:tcPr>
            <w:tcW w:w="519" w:type="dxa"/>
            <w:vMerge/>
          </w:tcPr>
          <w:p w:rsidR="00A53A93" w:rsidRPr="00AB01DC" w:rsidRDefault="00A53A93" w:rsidP="004B676B">
            <w:pPr>
              <w:tabs>
                <w:tab w:val="left" w:pos="709"/>
              </w:tabs>
              <w:spacing w:after="0"/>
              <w:jc w:val="center"/>
              <w:rPr>
                <w:rFonts w:ascii="Times New Roman" w:hAnsi="Times New Roman"/>
                <w:b/>
                <w:sz w:val="16"/>
                <w:szCs w:val="16"/>
              </w:rPr>
            </w:pPr>
          </w:p>
        </w:tc>
      </w:tr>
      <w:tr w:rsidR="00A53A93" w:rsidRPr="00AB01DC" w:rsidTr="004B676B">
        <w:tc>
          <w:tcPr>
            <w:tcW w:w="969" w:type="dxa"/>
            <w:vMerge/>
            <w:vAlign w:val="center"/>
          </w:tcPr>
          <w:p w:rsidR="00A53A93" w:rsidRPr="00AB01DC" w:rsidRDefault="00A53A93" w:rsidP="004B676B">
            <w:pPr>
              <w:tabs>
                <w:tab w:val="left" w:pos="709"/>
              </w:tabs>
              <w:spacing w:after="0"/>
              <w:jc w:val="center"/>
              <w:rPr>
                <w:rFonts w:ascii="Times New Roman" w:hAnsi="Times New Roman"/>
                <w:b/>
                <w:sz w:val="16"/>
                <w:szCs w:val="16"/>
              </w:rPr>
            </w:pPr>
          </w:p>
        </w:tc>
        <w:tc>
          <w:tcPr>
            <w:tcW w:w="567" w:type="dxa"/>
            <w:vAlign w:val="center"/>
          </w:tcPr>
          <w:p w:rsidR="00A53A93" w:rsidRPr="00AB01DC" w:rsidRDefault="00A53A93"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67" w:type="dxa"/>
            <w:vAlign w:val="center"/>
          </w:tcPr>
          <w:p w:rsidR="00A53A93" w:rsidRPr="00AB01DC" w:rsidRDefault="00A53A93"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425" w:type="dxa"/>
            <w:vAlign w:val="center"/>
          </w:tcPr>
          <w:p w:rsidR="00A53A93" w:rsidRPr="00AB01DC" w:rsidRDefault="00A53A93"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n</w:t>
            </w:r>
          </w:p>
        </w:tc>
        <w:tc>
          <w:tcPr>
            <w:tcW w:w="558" w:type="dxa"/>
            <w:vAlign w:val="center"/>
          </w:tcPr>
          <w:p w:rsidR="00A53A93" w:rsidRPr="00AB01DC" w:rsidRDefault="00A53A93" w:rsidP="004B676B">
            <w:pPr>
              <w:tabs>
                <w:tab w:val="left" w:pos="709"/>
              </w:tabs>
              <w:spacing w:after="0"/>
              <w:jc w:val="center"/>
              <w:rPr>
                <w:rFonts w:ascii="Times New Roman" w:hAnsi="Times New Roman"/>
                <w:b/>
                <w:sz w:val="16"/>
                <w:szCs w:val="16"/>
              </w:rPr>
            </w:pPr>
            <w:r w:rsidRPr="00AB01DC">
              <w:rPr>
                <w:rFonts w:ascii="Times New Roman" w:hAnsi="Times New Roman"/>
                <w:b/>
                <w:sz w:val="16"/>
                <w:szCs w:val="16"/>
              </w:rPr>
              <w:t>%</w:t>
            </w:r>
          </w:p>
        </w:tc>
        <w:tc>
          <w:tcPr>
            <w:tcW w:w="612" w:type="dxa"/>
            <w:vMerge w:val="restart"/>
            <w:vAlign w:val="center"/>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0,002</w:t>
            </w:r>
          </w:p>
        </w:tc>
        <w:tc>
          <w:tcPr>
            <w:tcW w:w="519" w:type="dxa"/>
            <w:vMerge w:val="restart"/>
            <w:vAlign w:val="center"/>
          </w:tcPr>
          <w:p w:rsidR="00A53A93" w:rsidRPr="00AB01DC" w:rsidRDefault="00A53A93" w:rsidP="00A53A93">
            <w:pPr>
              <w:tabs>
                <w:tab w:val="left" w:pos="709"/>
              </w:tabs>
              <w:spacing w:after="0"/>
              <w:ind w:left="-120" w:right="-144"/>
              <w:jc w:val="center"/>
              <w:rPr>
                <w:rFonts w:ascii="Times New Roman" w:hAnsi="Times New Roman"/>
                <w:sz w:val="16"/>
                <w:szCs w:val="16"/>
              </w:rPr>
            </w:pPr>
            <w:r w:rsidRPr="00AB01DC">
              <w:rPr>
                <w:rFonts w:ascii="Times New Roman" w:hAnsi="Times New Roman"/>
                <w:sz w:val="16"/>
                <w:szCs w:val="16"/>
              </w:rPr>
              <w:t>3,977</w:t>
            </w:r>
          </w:p>
        </w:tc>
      </w:tr>
      <w:tr w:rsidR="00A53A93" w:rsidRPr="00AB01DC" w:rsidTr="004B676B">
        <w:tc>
          <w:tcPr>
            <w:tcW w:w="969" w:type="dxa"/>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Ada Kontak</w:t>
            </w:r>
          </w:p>
        </w:tc>
        <w:tc>
          <w:tcPr>
            <w:tcW w:w="567" w:type="dxa"/>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46</w:t>
            </w:r>
          </w:p>
        </w:tc>
        <w:tc>
          <w:tcPr>
            <w:tcW w:w="567" w:type="dxa"/>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70,8</w:t>
            </w:r>
          </w:p>
        </w:tc>
        <w:tc>
          <w:tcPr>
            <w:tcW w:w="425" w:type="dxa"/>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19</w:t>
            </w:r>
          </w:p>
        </w:tc>
        <w:tc>
          <w:tcPr>
            <w:tcW w:w="558" w:type="dxa"/>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29,2</w:t>
            </w:r>
          </w:p>
        </w:tc>
        <w:tc>
          <w:tcPr>
            <w:tcW w:w="612" w:type="dxa"/>
            <w:vMerge/>
          </w:tcPr>
          <w:p w:rsidR="00A53A93" w:rsidRPr="00AB01DC" w:rsidRDefault="00A53A93" w:rsidP="004B676B">
            <w:pPr>
              <w:tabs>
                <w:tab w:val="left" w:pos="709"/>
              </w:tabs>
              <w:spacing w:after="0"/>
              <w:jc w:val="center"/>
              <w:rPr>
                <w:rFonts w:ascii="Times New Roman" w:hAnsi="Times New Roman"/>
                <w:sz w:val="16"/>
                <w:szCs w:val="16"/>
              </w:rPr>
            </w:pPr>
          </w:p>
        </w:tc>
        <w:tc>
          <w:tcPr>
            <w:tcW w:w="519" w:type="dxa"/>
            <w:vMerge/>
          </w:tcPr>
          <w:p w:rsidR="00A53A93" w:rsidRPr="00AB01DC" w:rsidRDefault="00A53A93" w:rsidP="004B676B">
            <w:pPr>
              <w:tabs>
                <w:tab w:val="left" w:pos="709"/>
              </w:tabs>
              <w:spacing w:after="0"/>
              <w:jc w:val="center"/>
              <w:rPr>
                <w:rFonts w:ascii="Times New Roman" w:hAnsi="Times New Roman"/>
                <w:sz w:val="16"/>
                <w:szCs w:val="16"/>
              </w:rPr>
            </w:pPr>
          </w:p>
        </w:tc>
      </w:tr>
      <w:tr w:rsidR="00A53A93" w:rsidRPr="00AB01DC" w:rsidTr="004B676B">
        <w:tc>
          <w:tcPr>
            <w:tcW w:w="969" w:type="dxa"/>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Tidak Ada</w:t>
            </w:r>
          </w:p>
        </w:tc>
        <w:tc>
          <w:tcPr>
            <w:tcW w:w="567" w:type="dxa"/>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14</w:t>
            </w:r>
          </w:p>
        </w:tc>
        <w:tc>
          <w:tcPr>
            <w:tcW w:w="567" w:type="dxa"/>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37,8</w:t>
            </w:r>
          </w:p>
        </w:tc>
        <w:tc>
          <w:tcPr>
            <w:tcW w:w="425" w:type="dxa"/>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23</w:t>
            </w:r>
          </w:p>
        </w:tc>
        <w:tc>
          <w:tcPr>
            <w:tcW w:w="558" w:type="dxa"/>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62,2</w:t>
            </w:r>
          </w:p>
        </w:tc>
        <w:tc>
          <w:tcPr>
            <w:tcW w:w="612" w:type="dxa"/>
            <w:vMerge/>
          </w:tcPr>
          <w:p w:rsidR="00A53A93" w:rsidRPr="00AB01DC" w:rsidRDefault="00A53A93" w:rsidP="004B676B">
            <w:pPr>
              <w:tabs>
                <w:tab w:val="left" w:pos="709"/>
              </w:tabs>
              <w:spacing w:after="0"/>
              <w:jc w:val="center"/>
              <w:rPr>
                <w:rFonts w:ascii="Times New Roman" w:hAnsi="Times New Roman"/>
                <w:sz w:val="16"/>
                <w:szCs w:val="16"/>
              </w:rPr>
            </w:pPr>
          </w:p>
        </w:tc>
        <w:tc>
          <w:tcPr>
            <w:tcW w:w="519" w:type="dxa"/>
            <w:vMerge/>
          </w:tcPr>
          <w:p w:rsidR="00A53A93" w:rsidRPr="00AB01DC" w:rsidRDefault="00A53A93" w:rsidP="004B676B">
            <w:pPr>
              <w:tabs>
                <w:tab w:val="left" w:pos="709"/>
              </w:tabs>
              <w:spacing w:after="0"/>
              <w:jc w:val="center"/>
              <w:rPr>
                <w:rFonts w:ascii="Times New Roman" w:hAnsi="Times New Roman"/>
                <w:sz w:val="16"/>
                <w:szCs w:val="16"/>
              </w:rPr>
            </w:pPr>
          </w:p>
        </w:tc>
      </w:tr>
      <w:tr w:rsidR="00A53A93" w:rsidRPr="00AB01DC" w:rsidTr="004B676B">
        <w:tc>
          <w:tcPr>
            <w:tcW w:w="969" w:type="dxa"/>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Total</w:t>
            </w:r>
          </w:p>
        </w:tc>
        <w:tc>
          <w:tcPr>
            <w:tcW w:w="567" w:type="dxa"/>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60</w:t>
            </w:r>
          </w:p>
        </w:tc>
        <w:tc>
          <w:tcPr>
            <w:tcW w:w="567" w:type="dxa"/>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58,8</w:t>
            </w:r>
          </w:p>
        </w:tc>
        <w:tc>
          <w:tcPr>
            <w:tcW w:w="425" w:type="dxa"/>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42</w:t>
            </w:r>
          </w:p>
        </w:tc>
        <w:tc>
          <w:tcPr>
            <w:tcW w:w="558" w:type="dxa"/>
          </w:tcPr>
          <w:p w:rsidR="00A53A93" w:rsidRPr="00AB01DC" w:rsidRDefault="00A53A93" w:rsidP="004B676B">
            <w:pPr>
              <w:tabs>
                <w:tab w:val="left" w:pos="709"/>
              </w:tabs>
              <w:spacing w:after="0"/>
              <w:jc w:val="center"/>
              <w:rPr>
                <w:rFonts w:ascii="Times New Roman" w:hAnsi="Times New Roman"/>
                <w:sz w:val="16"/>
                <w:szCs w:val="16"/>
              </w:rPr>
            </w:pPr>
            <w:r w:rsidRPr="00AB01DC">
              <w:rPr>
                <w:rFonts w:ascii="Times New Roman" w:hAnsi="Times New Roman"/>
                <w:sz w:val="16"/>
                <w:szCs w:val="16"/>
              </w:rPr>
              <w:t>41,2</w:t>
            </w:r>
          </w:p>
        </w:tc>
        <w:tc>
          <w:tcPr>
            <w:tcW w:w="612" w:type="dxa"/>
            <w:vMerge/>
          </w:tcPr>
          <w:p w:rsidR="00A53A93" w:rsidRPr="00AB01DC" w:rsidRDefault="00A53A93" w:rsidP="004B676B">
            <w:pPr>
              <w:tabs>
                <w:tab w:val="left" w:pos="709"/>
              </w:tabs>
              <w:spacing w:after="0"/>
              <w:jc w:val="center"/>
              <w:rPr>
                <w:rFonts w:ascii="Times New Roman" w:hAnsi="Times New Roman"/>
                <w:sz w:val="16"/>
                <w:szCs w:val="16"/>
              </w:rPr>
            </w:pPr>
          </w:p>
        </w:tc>
        <w:tc>
          <w:tcPr>
            <w:tcW w:w="519" w:type="dxa"/>
            <w:vMerge/>
          </w:tcPr>
          <w:p w:rsidR="00A53A93" w:rsidRPr="00AB01DC" w:rsidRDefault="00A53A93" w:rsidP="004B676B">
            <w:pPr>
              <w:tabs>
                <w:tab w:val="left" w:pos="709"/>
              </w:tabs>
              <w:spacing w:after="0"/>
              <w:jc w:val="center"/>
              <w:rPr>
                <w:rFonts w:ascii="Times New Roman" w:hAnsi="Times New Roman"/>
                <w:sz w:val="16"/>
                <w:szCs w:val="16"/>
              </w:rPr>
            </w:pPr>
          </w:p>
        </w:tc>
      </w:tr>
    </w:tbl>
    <w:p w:rsidR="00A53A93" w:rsidRPr="00AB01DC" w:rsidRDefault="006371CD" w:rsidP="006371CD">
      <w:pPr>
        <w:spacing w:after="0"/>
        <w:ind w:firstLine="567"/>
        <w:jc w:val="both"/>
        <w:rPr>
          <w:rFonts w:ascii="Times New Roman" w:hAnsi="Times New Roman"/>
          <w:b/>
          <w:sz w:val="24"/>
          <w:szCs w:val="24"/>
          <w:lang w:val="en-US"/>
        </w:rPr>
      </w:pPr>
      <w:r w:rsidRPr="00AB01DC">
        <w:rPr>
          <w:rFonts w:ascii="Times New Roman" w:hAnsi="Times New Roman"/>
          <w:sz w:val="24"/>
          <w:szCs w:val="24"/>
        </w:rPr>
        <w:t>Hasil uji statistik ada hubungan riwayat kontak dengan tindakan pencegahan tuberkulosis di RSUD Bayung Lencir Kabupaten Musi Banyuasin tahun 2024, hasil uji didapat (</w:t>
      </w:r>
      <w:r w:rsidRPr="00AB01DC">
        <w:rPr>
          <w:rFonts w:ascii="Times New Roman" w:hAnsi="Times New Roman"/>
          <w:i/>
          <w:sz w:val="24"/>
          <w:szCs w:val="24"/>
        </w:rPr>
        <w:t>P-Value</w:t>
      </w:r>
      <w:r w:rsidRPr="00AB01DC">
        <w:rPr>
          <w:rFonts w:ascii="Times New Roman" w:hAnsi="Times New Roman"/>
          <w:sz w:val="24"/>
          <w:szCs w:val="24"/>
        </w:rPr>
        <w:t xml:space="preserve"> : 0,002). OR= 3,977 artinya responden yang memiliki riwayat kontak berisiko 3,977 kali tindakan pencegahan tuberkulosis kurang baik jika dibandingkan responden yang tidak ada riwayat kontak</w:t>
      </w:r>
    </w:p>
    <w:p w:rsidR="0077701B" w:rsidRPr="00AB01DC" w:rsidRDefault="0077701B" w:rsidP="00987A59">
      <w:pPr>
        <w:spacing w:after="0"/>
        <w:ind w:firstLine="567"/>
        <w:jc w:val="both"/>
        <w:rPr>
          <w:rFonts w:ascii="Times New Roman" w:hAnsi="Times New Roman"/>
          <w:sz w:val="24"/>
          <w:szCs w:val="24"/>
          <w:lang w:val="en-US"/>
        </w:rPr>
      </w:pPr>
    </w:p>
    <w:p w:rsidR="0093150F" w:rsidRPr="00AB01DC" w:rsidRDefault="0093150F" w:rsidP="0093150F">
      <w:pPr>
        <w:spacing w:after="0"/>
        <w:jc w:val="both"/>
        <w:rPr>
          <w:rFonts w:ascii="Times New Roman" w:hAnsi="Times New Roman"/>
          <w:sz w:val="24"/>
          <w:szCs w:val="24"/>
          <w:lang w:val="en-US"/>
        </w:rPr>
      </w:pPr>
      <w:r w:rsidRPr="00AB01DC">
        <w:rPr>
          <w:rFonts w:ascii="Times New Roman" w:hAnsi="Times New Roman"/>
          <w:b/>
          <w:sz w:val="24"/>
          <w:szCs w:val="24"/>
          <w:lang w:val="en-US"/>
        </w:rPr>
        <w:t>PEMBAHASAN</w:t>
      </w:r>
    </w:p>
    <w:p w:rsidR="0093150F" w:rsidRPr="00531FD8" w:rsidRDefault="006371CD" w:rsidP="0093150F">
      <w:pPr>
        <w:spacing w:after="0"/>
        <w:jc w:val="both"/>
        <w:rPr>
          <w:rFonts w:ascii="Times New Roman" w:hAnsi="Times New Roman"/>
          <w:b/>
          <w:sz w:val="24"/>
          <w:szCs w:val="24"/>
          <w:lang w:val="en-US"/>
        </w:rPr>
      </w:pPr>
      <w:r w:rsidRPr="00531FD8">
        <w:rPr>
          <w:rFonts w:ascii="Times New Roman" w:hAnsi="Times New Roman"/>
          <w:b/>
          <w:sz w:val="24"/>
          <w:szCs w:val="24"/>
        </w:rPr>
        <w:t>Hubungan Jenis Kelamin Dengan Tindakan Pencegahan Tuberkulosis</w:t>
      </w:r>
    </w:p>
    <w:p w:rsidR="006371CD" w:rsidRPr="00AB01DC" w:rsidRDefault="006371CD" w:rsidP="006371CD">
      <w:pPr>
        <w:spacing w:after="0"/>
        <w:ind w:firstLine="567"/>
        <w:jc w:val="both"/>
        <w:rPr>
          <w:rFonts w:ascii="Times New Roman" w:hAnsi="Times New Roman"/>
          <w:sz w:val="24"/>
          <w:szCs w:val="24"/>
        </w:rPr>
      </w:pPr>
      <w:r w:rsidRPr="00AB01DC">
        <w:rPr>
          <w:rFonts w:ascii="Times New Roman" w:hAnsi="Times New Roman"/>
          <w:sz w:val="24"/>
          <w:szCs w:val="24"/>
        </w:rPr>
        <w:t xml:space="preserve">Berdasarkan dari hasil penelitian dan teori yang ada serta terkait, maka peneliti berpendapat bahwa ada hubungan yang bermakna antara jenis kelamin dengan kejadian tuberkulosis. Peneliti berasumsi bahwa laki-laki rentan terkena penyakit tuberkulosis karena laki-laki kurang menjaga pola hidup </w:t>
      </w:r>
      <w:r w:rsidRPr="00AB01DC">
        <w:rPr>
          <w:rFonts w:ascii="Times New Roman" w:hAnsi="Times New Roman"/>
          <w:sz w:val="24"/>
          <w:szCs w:val="24"/>
          <w:lang w:val="en-US"/>
        </w:rPr>
        <w:t>sehat</w:t>
      </w:r>
      <w:r w:rsidRPr="00AB01DC">
        <w:rPr>
          <w:rFonts w:ascii="Times New Roman" w:hAnsi="Times New Roman"/>
          <w:sz w:val="24"/>
          <w:szCs w:val="24"/>
        </w:rPr>
        <w:t xml:space="preserve"> ditambah lagi laki-laki suka merokok.</w:t>
      </w:r>
    </w:p>
    <w:p w:rsidR="006371CD" w:rsidRPr="00AB01DC" w:rsidRDefault="006371CD" w:rsidP="006371CD">
      <w:pPr>
        <w:spacing w:after="0"/>
        <w:ind w:firstLine="567"/>
        <w:jc w:val="both"/>
        <w:rPr>
          <w:rFonts w:ascii="Times New Roman" w:hAnsi="Times New Roman"/>
          <w:sz w:val="24"/>
          <w:szCs w:val="24"/>
          <w:lang w:val="en-US"/>
        </w:rPr>
      </w:pPr>
      <w:r w:rsidRPr="00AB01DC">
        <w:rPr>
          <w:rFonts w:ascii="Times New Roman" w:hAnsi="Times New Roman"/>
          <w:sz w:val="24"/>
          <w:szCs w:val="24"/>
        </w:rPr>
        <w:t>Secara kuantitas laki-laki lebih banyak dari perempuan yang menderita TB paru namun secara kualitas memiliki peluang yang hampir sama. Hal ini sesuai dengan kepustakaan di mana laki-</w:t>
      </w:r>
      <w:r w:rsidRPr="00AB01DC">
        <w:rPr>
          <w:rFonts w:ascii="Times New Roman" w:hAnsi="Times New Roman"/>
          <w:sz w:val="24"/>
          <w:szCs w:val="24"/>
        </w:rPr>
        <w:lastRenderedPageBreak/>
        <w:t>laki beresiko lebih besar untuk terkena penyakit tuberkulosis di bandingkan dengan perempuan. Dimana laki-laki lebih banyak yang merokok dan minum alkohol dibandingkan dengan perempuan, merokok dan alcohol dapat menurunkan imunitas tubuh sehingga lebih mudah terkena penyakit tuberculosis</w:t>
      </w:r>
      <w:r w:rsidRPr="00AB01DC">
        <w:rPr>
          <w:rFonts w:ascii="Times New Roman" w:hAnsi="Times New Roman"/>
          <w:sz w:val="24"/>
          <w:szCs w:val="24"/>
          <w:lang w:val="en-US"/>
        </w:rPr>
        <w:t>.</w:t>
      </w:r>
    </w:p>
    <w:p w:rsidR="006371CD" w:rsidRPr="00AB01DC" w:rsidRDefault="006371CD" w:rsidP="006371CD">
      <w:pPr>
        <w:spacing w:after="0"/>
        <w:jc w:val="both"/>
        <w:rPr>
          <w:rFonts w:ascii="Times New Roman" w:hAnsi="Times New Roman"/>
          <w:b/>
          <w:sz w:val="24"/>
          <w:szCs w:val="24"/>
          <w:lang w:val="en-US"/>
        </w:rPr>
      </w:pPr>
      <w:r w:rsidRPr="00AB01DC">
        <w:rPr>
          <w:rFonts w:ascii="Times New Roman" w:hAnsi="Times New Roman"/>
          <w:b/>
          <w:sz w:val="24"/>
          <w:szCs w:val="24"/>
        </w:rPr>
        <w:t>Hubungan Pendidikan Dengan Tindakan Pencegahan Tuberkulosis</w:t>
      </w:r>
    </w:p>
    <w:p w:rsidR="006371CD" w:rsidRPr="00AB01DC" w:rsidRDefault="006371CD" w:rsidP="006371CD">
      <w:pPr>
        <w:spacing w:after="0"/>
        <w:ind w:firstLine="567"/>
        <w:jc w:val="both"/>
        <w:rPr>
          <w:rFonts w:ascii="Times New Roman" w:hAnsi="Times New Roman"/>
          <w:sz w:val="24"/>
          <w:szCs w:val="24"/>
        </w:rPr>
      </w:pPr>
      <w:r w:rsidRPr="00AB01DC">
        <w:rPr>
          <w:rFonts w:ascii="Times New Roman" w:hAnsi="Times New Roman"/>
          <w:sz w:val="24"/>
          <w:szCs w:val="24"/>
        </w:rPr>
        <w:t>Pendidikan merupakan suatu proses pembelajaran yang bisa didapatkan secara berkelanjutan, melalui pembelajaran dari lingkungan sekitar. Pendidikan bisa dikatakan memadai jika seseorang atau pengajar menyampaikan pengetahuan dari seseorang kepada orang lain, dengan cara membimbing dan memiliki tujuan agar pengetahuan itu sendiri dapat tersalurkan. Pada penelitian yang dilakukan oleh Girsang dan Tobing, didapatkan p value sebesar 0, 000 yang berarti terdapat hubungan kejadian penyakit tuberkulosis pada kelompok yang memiliki tingkat pendidikan rendah. Semakin tinggi tingkat pendidikan seseorang, maka akan berkembang pula pola pikir seseorang, dan akan berujung kepada kesadaran akan kesehatan diri dan keluarga. Melalui proses pendidikan, seseorang akan mempelajari berbagai ilmu yang berujung akan menjadi tahu tentang banyak hal. Masyarakat yang memiliki tingkat pendidikan tinggi, akan mudah dalam menyerap berbagai informasi dan juga mempengaruhi tingkat pendapatannya. Hal ini secara tidak langsung akan mempengaruhi perbaikan status gizi maupun kesehatannya sendiri.</w:t>
      </w:r>
    </w:p>
    <w:p w:rsidR="006371CD" w:rsidRPr="00AB01DC" w:rsidRDefault="006371CD" w:rsidP="006371CD">
      <w:pPr>
        <w:spacing w:after="0"/>
        <w:ind w:firstLine="567"/>
        <w:jc w:val="both"/>
        <w:rPr>
          <w:rFonts w:ascii="Times New Roman" w:hAnsi="Times New Roman"/>
          <w:sz w:val="24"/>
          <w:szCs w:val="24"/>
          <w:lang w:val="en-US"/>
        </w:rPr>
      </w:pPr>
      <w:r w:rsidRPr="00AB01DC">
        <w:rPr>
          <w:rFonts w:ascii="Times New Roman" w:hAnsi="Times New Roman"/>
          <w:sz w:val="24"/>
          <w:szCs w:val="24"/>
        </w:rPr>
        <w:lastRenderedPageBreak/>
        <w:t>Ketika  berpendidikan  rendah  maka  orang tersebut  akan  sangat berisiko terkena tuberkulosis. Sebaliknya dengan orang yang memiliki pendidikan tinggi maka akan berisiko  rendah  terkena  tuberkulosis.  Satu  faktor  predisposisi  (pencetus)  yang  ikut  memengaruhi tindakan seseorang untuk menjaga kesehatannya adalah tingkat pendidikan,  artinya  seseorang memiliki  pengetahuan  yang  cukup.  Pendidikan  tinggi  pada  seseorang  akan  memengaruhi pengetahuan tentang tindakan pencegahan tuberkulosis sehingga pengendalian infeksi dan upaya pengobatan dapat maksimal jika terjadi infeksi</w:t>
      </w:r>
      <w:r w:rsidRPr="00AB01DC">
        <w:rPr>
          <w:rFonts w:ascii="Times New Roman" w:hAnsi="Times New Roman"/>
          <w:sz w:val="24"/>
          <w:szCs w:val="24"/>
          <w:lang w:val="en-US"/>
        </w:rPr>
        <w:t>.</w:t>
      </w:r>
    </w:p>
    <w:p w:rsidR="006371CD" w:rsidRPr="00AB01DC" w:rsidRDefault="006371CD" w:rsidP="006371CD">
      <w:pPr>
        <w:spacing w:after="0"/>
        <w:jc w:val="both"/>
        <w:rPr>
          <w:rFonts w:ascii="Times New Roman" w:hAnsi="Times New Roman"/>
          <w:b/>
          <w:sz w:val="24"/>
          <w:szCs w:val="24"/>
          <w:lang w:val="en-US"/>
        </w:rPr>
      </w:pPr>
      <w:r w:rsidRPr="00AB01DC">
        <w:rPr>
          <w:rFonts w:ascii="Times New Roman" w:hAnsi="Times New Roman"/>
          <w:b/>
          <w:sz w:val="24"/>
          <w:szCs w:val="24"/>
        </w:rPr>
        <w:t>Hubungan Pengetahuan Dengan Tindakan Pencegahan Tuberkulosis</w:t>
      </w:r>
    </w:p>
    <w:p w:rsidR="006371CD" w:rsidRPr="00AB01DC" w:rsidRDefault="006371CD" w:rsidP="006371CD">
      <w:pPr>
        <w:spacing w:after="0"/>
        <w:ind w:firstLine="567"/>
        <w:jc w:val="both"/>
        <w:rPr>
          <w:rFonts w:ascii="Times New Roman" w:hAnsi="Times New Roman"/>
          <w:sz w:val="24"/>
          <w:szCs w:val="24"/>
        </w:rPr>
      </w:pPr>
      <w:r w:rsidRPr="00AB01DC">
        <w:rPr>
          <w:rFonts w:ascii="Times New Roman" w:hAnsi="Times New Roman"/>
          <w:sz w:val="24"/>
          <w:szCs w:val="24"/>
        </w:rPr>
        <w:t xml:space="preserve">Pada penelitian ini banyak responden yang memiliki pengetahuan kurang baik, disebabkan responden pada umumnya belum tahu dan belum memahami </w:t>
      </w:r>
      <w:r w:rsidRPr="00AB01DC">
        <w:rPr>
          <w:rFonts w:ascii="Times New Roman" w:hAnsi="Times New Roman"/>
          <w:sz w:val="24"/>
          <w:szCs w:val="24"/>
          <w:lang w:val="sv-SE"/>
        </w:rPr>
        <w:t>dengan</w:t>
      </w:r>
      <w:r w:rsidRPr="00AB01DC">
        <w:rPr>
          <w:rFonts w:ascii="Times New Roman" w:hAnsi="Times New Roman"/>
          <w:sz w:val="24"/>
          <w:szCs w:val="24"/>
        </w:rPr>
        <w:t xml:space="preserve"> baik tentang </w:t>
      </w:r>
      <w:r w:rsidRPr="00AB01DC">
        <w:rPr>
          <w:rFonts w:ascii="Times New Roman" w:hAnsi="Times New Roman"/>
          <w:spacing w:val="3"/>
          <w:sz w:val="24"/>
          <w:szCs w:val="24"/>
          <w:shd w:val="clear" w:color="auto" w:fill="FFFFFF"/>
        </w:rPr>
        <w:t xml:space="preserve">perilaku </w:t>
      </w:r>
      <w:r w:rsidRPr="00AB01DC">
        <w:rPr>
          <w:rFonts w:ascii="Times New Roman" w:hAnsi="Times New Roman"/>
          <w:sz w:val="24"/>
          <w:szCs w:val="24"/>
        </w:rPr>
        <w:t xml:space="preserve">pencegahan tuberkulosis. Hal ini dapat dikarenakan responden tidak mencari informasi baik dari elektronik ataupun media massa tentang </w:t>
      </w:r>
      <w:r w:rsidRPr="00AB01DC">
        <w:rPr>
          <w:rFonts w:ascii="Times New Roman" w:hAnsi="Times New Roman"/>
          <w:spacing w:val="3"/>
          <w:sz w:val="24"/>
          <w:szCs w:val="24"/>
          <w:shd w:val="clear" w:color="auto" w:fill="FFFFFF"/>
        </w:rPr>
        <w:t xml:space="preserve">perilaku </w:t>
      </w:r>
      <w:r w:rsidRPr="00AB01DC">
        <w:rPr>
          <w:rFonts w:ascii="Times New Roman" w:hAnsi="Times New Roman"/>
          <w:sz w:val="24"/>
          <w:szCs w:val="24"/>
          <w:lang w:val="en-US"/>
        </w:rPr>
        <w:t>pencegahan</w:t>
      </w:r>
      <w:r w:rsidRPr="00AB01DC">
        <w:rPr>
          <w:rFonts w:ascii="Times New Roman" w:hAnsi="Times New Roman"/>
          <w:sz w:val="24"/>
          <w:szCs w:val="24"/>
        </w:rPr>
        <w:t xml:space="preserve"> tuberkulosis. Selain itu juga responden belum pernah diberikan penyuluhan kesehatan mengenai cara melakukan </w:t>
      </w:r>
      <w:r w:rsidRPr="00AB01DC">
        <w:rPr>
          <w:rFonts w:ascii="Times New Roman" w:hAnsi="Times New Roman"/>
          <w:spacing w:val="3"/>
          <w:sz w:val="24"/>
          <w:szCs w:val="24"/>
          <w:shd w:val="clear" w:color="auto" w:fill="FFFFFF"/>
        </w:rPr>
        <w:t xml:space="preserve">perilaku </w:t>
      </w:r>
      <w:r w:rsidRPr="00AB01DC">
        <w:rPr>
          <w:rFonts w:ascii="Times New Roman" w:hAnsi="Times New Roman"/>
          <w:sz w:val="24"/>
          <w:szCs w:val="24"/>
        </w:rPr>
        <w:t xml:space="preserve">pencegahan tuberkulosis oleh petugas kesehatan sehingga responden untuk melakukan </w:t>
      </w:r>
      <w:r w:rsidRPr="00AB01DC">
        <w:rPr>
          <w:rFonts w:ascii="Times New Roman" w:hAnsi="Times New Roman"/>
          <w:spacing w:val="3"/>
          <w:sz w:val="24"/>
          <w:szCs w:val="24"/>
          <w:shd w:val="clear" w:color="auto" w:fill="FFFFFF"/>
        </w:rPr>
        <w:t xml:space="preserve">perilaku </w:t>
      </w:r>
      <w:r w:rsidRPr="00AB01DC">
        <w:rPr>
          <w:rFonts w:ascii="Times New Roman" w:hAnsi="Times New Roman"/>
          <w:sz w:val="24"/>
          <w:szCs w:val="24"/>
        </w:rPr>
        <w:t>pencegahan tuberkulosis mencari informasi yang belum tentu pasti kebenarannya.</w:t>
      </w:r>
    </w:p>
    <w:p w:rsidR="006371CD" w:rsidRPr="00AB01DC" w:rsidRDefault="006371CD" w:rsidP="006371CD">
      <w:pPr>
        <w:spacing w:after="0"/>
        <w:ind w:firstLine="567"/>
        <w:jc w:val="both"/>
        <w:rPr>
          <w:rFonts w:ascii="Times New Roman" w:hAnsi="Times New Roman"/>
          <w:sz w:val="24"/>
          <w:szCs w:val="24"/>
          <w:lang w:val="en-US"/>
        </w:rPr>
      </w:pPr>
      <w:r w:rsidRPr="00AB01DC">
        <w:rPr>
          <w:rFonts w:ascii="Times New Roman" w:hAnsi="Times New Roman"/>
          <w:sz w:val="24"/>
          <w:szCs w:val="24"/>
        </w:rPr>
        <w:t xml:space="preserve">Pengetahuan seseorang tergantung dari sumber informasi, pengalaman dan orang lain. Menurut peneliti, hal ini berarti rendahnya pengetahuan responden dikarenakan oleh kurangnya </w:t>
      </w:r>
      <w:r w:rsidRPr="00AB01DC">
        <w:rPr>
          <w:rFonts w:ascii="Times New Roman" w:hAnsi="Times New Roman"/>
          <w:sz w:val="24"/>
          <w:szCs w:val="24"/>
        </w:rPr>
        <w:lastRenderedPageBreak/>
        <w:t xml:space="preserve">sumber informasi dan pengalaman diri sendiri dan orang lain. Responden pada umumnya belum tahu dan belum memahami dengan baik tentang </w:t>
      </w:r>
      <w:r w:rsidRPr="00AB01DC">
        <w:rPr>
          <w:rFonts w:ascii="Times New Roman" w:hAnsi="Times New Roman"/>
          <w:spacing w:val="3"/>
          <w:sz w:val="24"/>
          <w:szCs w:val="24"/>
          <w:shd w:val="clear" w:color="auto" w:fill="FFFFFF"/>
        </w:rPr>
        <w:t xml:space="preserve">perilaku </w:t>
      </w:r>
      <w:r w:rsidRPr="00AB01DC">
        <w:rPr>
          <w:rFonts w:ascii="Times New Roman" w:hAnsi="Times New Roman"/>
          <w:sz w:val="24"/>
          <w:szCs w:val="24"/>
        </w:rPr>
        <w:t>pencegahan tuberkulosis. Hal ini juga dikarenakan dipengaruhi usia. Usia mempengaruhi terhadap daya tangkap dan pola pikir seseorang. Semakin bertambah usia akan semakin berkembang pula daya tangkap dan pola pikirnya, sehingga pengetahuan yang diperolehnya semakin membaik. Pada usia bertambah, individu akan lebih berperan aktif dalam masyarakat dan kehidupan sosial serta lebih banyak melakukan persiapan demi suksesnya upaya menyesuaikan diri menuju usia tua, selain itu orang usia madya akan lebih banyak menggunakan banyak waktu untuk membaca</w:t>
      </w:r>
      <w:r w:rsidRPr="00AB01DC">
        <w:rPr>
          <w:rFonts w:ascii="Times New Roman" w:hAnsi="Times New Roman"/>
          <w:sz w:val="24"/>
          <w:szCs w:val="24"/>
          <w:lang w:val="en-US"/>
        </w:rPr>
        <w:t>.</w:t>
      </w:r>
    </w:p>
    <w:p w:rsidR="006371CD" w:rsidRPr="00AB01DC" w:rsidRDefault="006371CD" w:rsidP="006371CD">
      <w:pPr>
        <w:spacing w:after="0"/>
        <w:jc w:val="both"/>
        <w:rPr>
          <w:rFonts w:ascii="Times New Roman" w:hAnsi="Times New Roman"/>
          <w:b/>
          <w:sz w:val="24"/>
          <w:szCs w:val="24"/>
          <w:lang w:val="en-US"/>
        </w:rPr>
      </w:pPr>
      <w:r w:rsidRPr="00AB01DC">
        <w:rPr>
          <w:rFonts w:ascii="Times New Roman" w:hAnsi="Times New Roman"/>
          <w:b/>
          <w:sz w:val="24"/>
          <w:szCs w:val="24"/>
        </w:rPr>
        <w:t>Hubungan Sikap Dengan Tindakan Pencegahan Tuberkulosis</w:t>
      </w:r>
    </w:p>
    <w:p w:rsidR="006371CD" w:rsidRPr="00AB01DC" w:rsidRDefault="006371CD" w:rsidP="006371CD">
      <w:pPr>
        <w:spacing w:after="0"/>
        <w:ind w:firstLine="567"/>
        <w:jc w:val="both"/>
        <w:rPr>
          <w:rFonts w:ascii="Times New Roman" w:hAnsi="Times New Roman"/>
          <w:sz w:val="24"/>
          <w:szCs w:val="24"/>
        </w:rPr>
      </w:pPr>
      <w:r w:rsidRPr="00AB01DC">
        <w:rPr>
          <w:rFonts w:ascii="Times New Roman" w:hAnsi="Times New Roman"/>
          <w:sz w:val="24"/>
          <w:szCs w:val="24"/>
        </w:rPr>
        <w:t xml:space="preserve">Sebagian responden mempunyai sikap yang kurang baik terhadap </w:t>
      </w:r>
      <w:r w:rsidRPr="00AB01DC">
        <w:rPr>
          <w:rFonts w:ascii="Times New Roman" w:hAnsi="Times New Roman"/>
          <w:spacing w:val="3"/>
          <w:sz w:val="24"/>
          <w:szCs w:val="24"/>
          <w:shd w:val="clear" w:color="auto" w:fill="FFFFFF"/>
        </w:rPr>
        <w:t xml:space="preserve">perilaku </w:t>
      </w:r>
      <w:r w:rsidRPr="00AB01DC">
        <w:rPr>
          <w:rFonts w:ascii="Times New Roman" w:hAnsi="Times New Roman"/>
          <w:sz w:val="24"/>
          <w:szCs w:val="24"/>
        </w:rPr>
        <w:t>pencegahan tuberkulosis, karena mayoritas responden sudah menunjukkan sikap tidak sesuai dengan teori yang ada, yang mana responden mempunyai pengetahuan tetapi terhadap sikap yang dilakukan negatif. Hal tersebut bisa disebabkan oleh kurangnya keinginan dan respon responden dalam melakukan tindakan dalam melakukan pencegahan tuberkulosis.</w:t>
      </w:r>
    </w:p>
    <w:p w:rsidR="006371CD" w:rsidRPr="00AB01DC" w:rsidRDefault="006371CD" w:rsidP="006371CD">
      <w:pPr>
        <w:spacing w:after="0"/>
        <w:ind w:firstLine="567"/>
        <w:jc w:val="both"/>
        <w:rPr>
          <w:rFonts w:ascii="Times New Roman" w:hAnsi="Times New Roman"/>
          <w:sz w:val="24"/>
          <w:szCs w:val="24"/>
        </w:rPr>
      </w:pPr>
      <w:r w:rsidRPr="00AB01DC">
        <w:rPr>
          <w:rFonts w:ascii="Times New Roman" w:hAnsi="Times New Roman"/>
          <w:sz w:val="24"/>
          <w:szCs w:val="24"/>
        </w:rPr>
        <w:t>Sikap merupakan reaksi atau respon seseorang yang masih tertutup terhadap suatu stimulus atau objek yang sudah melibatkan faktor pendapat dan emosi yang bersangkutan (Notoatmodjo, 2018).</w:t>
      </w:r>
    </w:p>
    <w:p w:rsidR="006371CD" w:rsidRPr="00AB01DC" w:rsidRDefault="006371CD" w:rsidP="006371CD">
      <w:pPr>
        <w:spacing w:after="0"/>
        <w:ind w:firstLine="567"/>
        <w:jc w:val="both"/>
        <w:rPr>
          <w:rFonts w:ascii="Times New Roman" w:hAnsi="Times New Roman"/>
          <w:sz w:val="24"/>
          <w:szCs w:val="24"/>
          <w:lang w:val="en-US"/>
        </w:rPr>
      </w:pPr>
      <w:r w:rsidRPr="00AB01DC">
        <w:rPr>
          <w:rFonts w:ascii="Times New Roman" w:hAnsi="Times New Roman"/>
          <w:sz w:val="24"/>
          <w:szCs w:val="24"/>
        </w:rPr>
        <w:t xml:space="preserve">Sikap terhadap nilai-nilai kesehatan tidak selalu terwujud didalam </w:t>
      </w:r>
      <w:r w:rsidRPr="00AB01DC">
        <w:rPr>
          <w:rFonts w:ascii="Times New Roman" w:hAnsi="Times New Roman"/>
          <w:sz w:val="24"/>
          <w:szCs w:val="24"/>
        </w:rPr>
        <w:lastRenderedPageBreak/>
        <w:t>suatu tindakan nyata, terkadang sikap terbentuk karena situasi yang dialami responden tersebut. Dalam hal ini sikap responden negatif karena kurangnya respon responden, sebagian menganggap remeh, tidak peduli atau kurang kesadaran terhadap pengetahuan yang didapat tentang pencegahan tuberkulosis sehingga membuat responden selalu lupa sesuatu yang telah diberitahukan. Hal ini tentu dapat membuat pandangan yang negatif terhadap pencegahan tuberkulosis. Sehingga respon untuk melakukan pencegahan tuberkulosis menjadi negatif dan membuat responden tersebut malas melakukan pencegahan tuberkulosis. Tanpa adanya informasi tentang pencegahan tuberkulosis tidak akan dapat membentuk sikap yang positif pada responden terhadap pencegahan tuberculosis</w:t>
      </w:r>
      <w:r w:rsidRPr="00AB01DC">
        <w:rPr>
          <w:rFonts w:ascii="Times New Roman" w:hAnsi="Times New Roman"/>
          <w:sz w:val="24"/>
          <w:szCs w:val="24"/>
          <w:lang w:val="en-US"/>
        </w:rPr>
        <w:t>.</w:t>
      </w:r>
    </w:p>
    <w:p w:rsidR="006371CD" w:rsidRPr="00AB01DC" w:rsidRDefault="006371CD" w:rsidP="006371CD">
      <w:pPr>
        <w:spacing w:after="0"/>
        <w:jc w:val="both"/>
        <w:rPr>
          <w:rFonts w:ascii="Times New Roman" w:hAnsi="Times New Roman"/>
          <w:b/>
          <w:sz w:val="24"/>
          <w:szCs w:val="24"/>
          <w:lang w:val="en-US"/>
        </w:rPr>
      </w:pPr>
      <w:r w:rsidRPr="00AB01DC">
        <w:rPr>
          <w:rFonts w:ascii="Times New Roman" w:hAnsi="Times New Roman"/>
          <w:b/>
          <w:sz w:val="24"/>
          <w:szCs w:val="24"/>
        </w:rPr>
        <w:t xml:space="preserve">Hubungan Dukungan Keluarga Dengan Tindakan Pencegahan </w:t>
      </w:r>
      <w:r w:rsidRPr="00AB01DC">
        <w:rPr>
          <w:rFonts w:ascii="Times New Roman" w:hAnsi="Times New Roman"/>
          <w:b/>
          <w:sz w:val="24"/>
          <w:szCs w:val="24"/>
          <w:lang w:val="en-US"/>
        </w:rPr>
        <w:t>TBC</w:t>
      </w:r>
    </w:p>
    <w:p w:rsidR="006371CD" w:rsidRPr="00AB01DC" w:rsidRDefault="006371CD" w:rsidP="006371CD">
      <w:pPr>
        <w:spacing w:after="0"/>
        <w:ind w:firstLine="567"/>
        <w:jc w:val="both"/>
        <w:rPr>
          <w:rFonts w:ascii="Times New Roman" w:hAnsi="Times New Roman"/>
          <w:sz w:val="24"/>
          <w:szCs w:val="24"/>
          <w:lang w:val="en-US"/>
        </w:rPr>
      </w:pPr>
      <w:r w:rsidRPr="00AB01DC">
        <w:rPr>
          <w:rFonts w:ascii="Times New Roman" w:hAnsi="Times New Roman"/>
          <w:sz w:val="24"/>
          <w:szCs w:val="24"/>
        </w:rPr>
        <w:t>Pada penelitian ini banyak responden yang memiliki dukungan keluarga yang kurang baik terhadap pencegahan tuberkulosis, hal ini dikarenakan keluarga masih belum memahami lebih mendalam tentang pencegahan tuberkulosis. Selain itu keluarga tidak pernah mencari informasi tentang pencegahan tuberkulosis baik dari media massa ataupun media elektronik. Keluarga memiliki peranan dalam mendorong dan mendukung responden untuk melakukan pencegahan tuberkulosis, tetapi masih ada beberapa dukungan keluarga yang masih kurang baik pada dukungan penghargaan seperti keluarga tidak pernah meminta pendapat tentang pelaksanaan pencegahan tuberculosis</w:t>
      </w:r>
      <w:r w:rsidRPr="00AB01DC">
        <w:rPr>
          <w:rFonts w:ascii="Times New Roman" w:hAnsi="Times New Roman"/>
          <w:sz w:val="24"/>
          <w:szCs w:val="24"/>
          <w:lang w:val="en-US"/>
        </w:rPr>
        <w:t>.</w:t>
      </w:r>
    </w:p>
    <w:p w:rsidR="006371CD" w:rsidRPr="00AB01DC" w:rsidRDefault="006371CD" w:rsidP="006371CD">
      <w:pPr>
        <w:spacing w:after="0"/>
        <w:ind w:firstLine="567"/>
        <w:jc w:val="both"/>
        <w:rPr>
          <w:rFonts w:ascii="Times New Roman" w:hAnsi="Times New Roman"/>
          <w:sz w:val="24"/>
          <w:szCs w:val="24"/>
          <w:lang w:val="en-US"/>
        </w:rPr>
      </w:pPr>
      <w:r w:rsidRPr="00AB01DC">
        <w:rPr>
          <w:rFonts w:ascii="Times New Roman" w:hAnsi="Times New Roman"/>
          <w:sz w:val="24"/>
          <w:szCs w:val="24"/>
        </w:rPr>
        <w:lastRenderedPageBreak/>
        <w:t>Keyakinan seseorang terhadap adanya dukungan keluarga terbentuk oleh intelektual yang terdiri pengetahuan, latar belakang pendidikan dan pengalaman masa lalu. Dengan adanya peran keluarga, maka pasien dapat rutin mengontrol mengkonsumsi obat tuberkulosis dengan baik dan benar. Jika hanya sasaran pada pasien saja yang selalu diberi informasi, sementara keluarga kurang pembinaan dan pendekatan, keluarga kurang peduli dalam pencegahan tuberkulosis karena faktor ketidaktahuan dan tidak ada komunikasi untuk saling memberikan pengetahuan</w:t>
      </w:r>
    </w:p>
    <w:p w:rsidR="00961143" w:rsidRPr="00AB01DC" w:rsidRDefault="00961143" w:rsidP="00961143">
      <w:pPr>
        <w:spacing w:after="0"/>
        <w:jc w:val="both"/>
        <w:rPr>
          <w:rFonts w:ascii="Times New Roman" w:hAnsi="Times New Roman"/>
          <w:b/>
          <w:sz w:val="24"/>
          <w:szCs w:val="24"/>
          <w:lang w:val="en-US"/>
        </w:rPr>
      </w:pPr>
      <w:r w:rsidRPr="00AB01DC">
        <w:rPr>
          <w:rFonts w:ascii="Times New Roman" w:hAnsi="Times New Roman"/>
          <w:b/>
          <w:sz w:val="24"/>
          <w:szCs w:val="24"/>
        </w:rPr>
        <w:t>Hubungan Riwayat Kontak Dengan Tindakan Pencegahan Tuberkulosis</w:t>
      </w:r>
    </w:p>
    <w:p w:rsidR="00961143" w:rsidRPr="00AB01DC" w:rsidRDefault="00961143" w:rsidP="00961143">
      <w:pPr>
        <w:spacing w:after="0"/>
        <w:ind w:firstLine="567"/>
        <w:jc w:val="both"/>
        <w:rPr>
          <w:rFonts w:ascii="Times New Roman" w:hAnsi="Times New Roman"/>
          <w:sz w:val="24"/>
          <w:szCs w:val="24"/>
        </w:rPr>
      </w:pPr>
      <w:r w:rsidRPr="00AB01DC">
        <w:rPr>
          <w:rFonts w:ascii="Times New Roman" w:hAnsi="Times New Roman"/>
          <w:sz w:val="24"/>
          <w:szCs w:val="24"/>
        </w:rPr>
        <w:t>Dari penelitian diatas dapat dilihat kesamaan bahwa riwayat kontak mempunyai hubungan yang bermakna dengan kejadian TB Paru pada anak. Riwayat kontak adalah awal proses transmisi untuk infeksi penyakit TB masuk dalam tubuh anak. Berarti ini merupakan faktor resiko untuk timbulya TB Paru karena responden memiliki riwayat kontak dengan penderita TB paru positif, yang tanpa mereka sadari bakteri Mycobacterium tuberculosis telah berkembang dalam tubuh mereka.</w:t>
      </w:r>
    </w:p>
    <w:p w:rsidR="0008563C" w:rsidRPr="00AB01DC" w:rsidRDefault="00961143" w:rsidP="00961143">
      <w:pPr>
        <w:spacing w:after="0"/>
        <w:ind w:firstLine="567"/>
        <w:jc w:val="both"/>
        <w:rPr>
          <w:rFonts w:ascii="Times New Roman" w:hAnsi="Times New Roman"/>
          <w:sz w:val="24"/>
          <w:szCs w:val="24"/>
          <w:lang w:val="en-US"/>
        </w:rPr>
      </w:pPr>
      <w:r w:rsidRPr="00AB01DC">
        <w:rPr>
          <w:rFonts w:ascii="Times New Roman" w:hAnsi="Times New Roman"/>
          <w:sz w:val="24"/>
          <w:szCs w:val="24"/>
        </w:rPr>
        <w:t xml:space="preserve">Kedekatan dan kontak yang terus menerus merupakan penyebab utama risiko transmisi M. tuberculosis dan orang-orang yang tinggal serumah dengan penderita mempunyai risiko yang lebih tinggi dibanding orang dengan kontak biasa. Diantara kontak serumah, orang yang paling muda dan dengan imunitas paling rendah memiliki risiko paling tinggi terkena infeksi. Penundaan dari diagnosis dan </w:t>
      </w:r>
      <w:r w:rsidRPr="00AB01DC">
        <w:rPr>
          <w:rFonts w:ascii="Times New Roman" w:hAnsi="Times New Roman"/>
          <w:sz w:val="24"/>
          <w:szCs w:val="24"/>
        </w:rPr>
        <w:lastRenderedPageBreak/>
        <w:t>pengobatan penderita TB meningkatkan risiko transmisi penyakit kepada mereka yang mempunyai riwayat kontak</w:t>
      </w:r>
      <w:r w:rsidRPr="00AB01DC">
        <w:rPr>
          <w:rFonts w:ascii="Times New Roman" w:hAnsi="Times New Roman"/>
          <w:sz w:val="24"/>
          <w:szCs w:val="24"/>
          <w:lang w:val="en-US"/>
        </w:rPr>
        <w:t>.</w:t>
      </w:r>
    </w:p>
    <w:p w:rsidR="00961143" w:rsidRPr="00AB01DC" w:rsidRDefault="00961143" w:rsidP="00961143">
      <w:pPr>
        <w:spacing w:after="0"/>
        <w:ind w:firstLine="567"/>
        <w:jc w:val="both"/>
        <w:rPr>
          <w:rFonts w:ascii="Times New Roman" w:hAnsi="Times New Roman" w:cs="Times New Roman"/>
          <w:b/>
          <w:bCs/>
          <w:sz w:val="24"/>
          <w:szCs w:val="24"/>
          <w:lang w:val="en-US"/>
        </w:rPr>
      </w:pPr>
    </w:p>
    <w:p w:rsidR="00A8458B" w:rsidRPr="00AB01DC" w:rsidRDefault="00324432" w:rsidP="004548AB">
      <w:pPr>
        <w:spacing w:after="0"/>
        <w:rPr>
          <w:rFonts w:ascii="Times New Roman" w:hAnsi="Times New Roman" w:cs="Times New Roman"/>
          <w:b/>
          <w:bCs/>
          <w:sz w:val="24"/>
          <w:szCs w:val="24"/>
          <w:lang w:val="en-US"/>
        </w:rPr>
      </w:pPr>
      <w:r w:rsidRPr="00AB01DC">
        <w:rPr>
          <w:rFonts w:ascii="Times New Roman" w:hAnsi="Times New Roman" w:cs="Times New Roman"/>
          <w:b/>
          <w:bCs/>
          <w:sz w:val="24"/>
          <w:szCs w:val="24"/>
          <w:lang w:val="en-US"/>
        </w:rPr>
        <w:t>SIMPULAN</w:t>
      </w:r>
    </w:p>
    <w:p w:rsidR="00A8458B" w:rsidRPr="00AB01DC" w:rsidRDefault="00506596" w:rsidP="00961143">
      <w:pPr>
        <w:tabs>
          <w:tab w:val="left" w:pos="851"/>
        </w:tabs>
        <w:spacing w:after="0"/>
        <w:ind w:firstLine="720"/>
        <w:jc w:val="both"/>
        <w:rPr>
          <w:rFonts w:ascii="Times New Roman" w:hAnsi="Times New Roman" w:cs="Times New Roman"/>
          <w:sz w:val="24"/>
          <w:szCs w:val="24"/>
          <w:lang w:val="en-US"/>
        </w:rPr>
      </w:pPr>
      <w:r w:rsidRPr="00AB01DC">
        <w:rPr>
          <w:rFonts w:ascii="Times New Roman" w:hAnsi="Times New Roman" w:cs="Times New Roman"/>
          <w:sz w:val="24"/>
          <w:szCs w:val="24"/>
        </w:rPr>
        <w:t xml:space="preserve">Berdasarkan hasil penelitian </w:t>
      </w:r>
      <w:r w:rsidR="00961143" w:rsidRPr="00AB01DC">
        <w:rPr>
          <w:rFonts w:ascii="Times New Roman" w:hAnsi="Times New Roman"/>
          <w:sz w:val="24"/>
          <w:szCs w:val="24"/>
        </w:rPr>
        <w:t xml:space="preserve">menggunakan uji chi-square yaitu jenis kelamin </w:t>
      </w:r>
      <w:r w:rsidR="00961143" w:rsidRPr="00AB01DC">
        <w:rPr>
          <w:rFonts w:ascii="Times New Roman" w:hAnsi="Times New Roman"/>
          <w:i/>
          <w:sz w:val="24"/>
          <w:szCs w:val="24"/>
        </w:rPr>
        <w:t>P-Value</w:t>
      </w:r>
      <w:r w:rsidR="00961143" w:rsidRPr="00AB01DC">
        <w:rPr>
          <w:rFonts w:ascii="Times New Roman" w:hAnsi="Times New Roman"/>
          <w:sz w:val="24"/>
          <w:szCs w:val="24"/>
        </w:rPr>
        <w:t xml:space="preserve"> : 0,029 (OR= 2,667), pendidikan </w:t>
      </w:r>
      <w:r w:rsidR="00961143" w:rsidRPr="00AB01DC">
        <w:rPr>
          <w:rFonts w:ascii="Times New Roman" w:hAnsi="Times New Roman"/>
          <w:i/>
          <w:sz w:val="24"/>
          <w:szCs w:val="24"/>
        </w:rPr>
        <w:t>P-Value</w:t>
      </w:r>
      <w:r w:rsidR="00961143" w:rsidRPr="00AB01DC">
        <w:rPr>
          <w:rFonts w:ascii="Times New Roman" w:hAnsi="Times New Roman"/>
          <w:sz w:val="24"/>
          <w:szCs w:val="24"/>
        </w:rPr>
        <w:t xml:space="preserve"> : 0,015 (OR= 3,611), pengetahuan </w:t>
      </w:r>
      <w:r w:rsidR="00961143" w:rsidRPr="00AB01DC">
        <w:rPr>
          <w:rFonts w:ascii="Times New Roman" w:hAnsi="Times New Roman"/>
          <w:i/>
          <w:sz w:val="24"/>
          <w:szCs w:val="24"/>
        </w:rPr>
        <w:t>P-Value</w:t>
      </w:r>
      <w:r w:rsidR="00961143" w:rsidRPr="00AB01DC">
        <w:rPr>
          <w:rFonts w:ascii="Times New Roman" w:hAnsi="Times New Roman"/>
          <w:sz w:val="24"/>
          <w:szCs w:val="24"/>
        </w:rPr>
        <w:t xml:space="preserve"> : 0,018 (OR= 2,877), sikap </w:t>
      </w:r>
      <w:r w:rsidR="00961143" w:rsidRPr="00AB01DC">
        <w:rPr>
          <w:rFonts w:ascii="Times New Roman" w:hAnsi="Times New Roman"/>
          <w:i/>
          <w:sz w:val="24"/>
          <w:szCs w:val="24"/>
        </w:rPr>
        <w:t>P-Value</w:t>
      </w:r>
      <w:r w:rsidR="00961143" w:rsidRPr="00AB01DC">
        <w:rPr>
          <w:rFonts w:ascii="Times New Roman" w:hAnsi="Times New Roman"/>
          <w:sz w:val="24"/>
          <w:szCs w:val="24"/>
        </w:rPr>
        <w:t xml:space="preserve"> : 0,021 (OR= 2,825), dukungan keluarga </w:t>
      </w:r>
      <w:r w:rsidR="00961143" w:rsidRPr="00AB01DC">
        <w:rPr>
          <w:rFonts w:ascii="Times New Roman" w:hAnsi="Times New Roman"/>
          <w:i/>
          <w:sz w:val="24"/>
          <w:szCs w:val="24"/>
        </w:rPr>
        <w:t>P-Value</w:t>
      </w:r>
      <w:r w:rsidR="00961143" w:rsidRPr="00AB01DC">
        <w:rPr>
          <w:rFonts w:ascii="Times New Roman" w:hAnsi="Times New Roman"/>
          <w:sz w:val="24"/>
          <w:szCs w:val="24"/>
        </w:rPr>
        <w:t xml:space="preserve"> : 0,013 (OR= 3,062), riwayat kontak </w:t>
      </w:r>
      <w:r w:rsidR="00961143" w:rsidRPr="00AB01DC">
        <w:rPr>
          <w:rFonts w:ascii="Times New Roman" w:hAnsi="Times New Roman"/>
          <w:i/>
          <w:sz w:val="24"/>
          <w:szCs w:val="24"/>
        </w:rPr>
        <w:t>P-Value</w:t>
      </w:r>
      <w:r w:rsidR="00961143" w:rsidRPr="00AB01DC">
        <w:rPr>
          <w:rFonts w:ascii="Times New Roman" w:hAnsi="Times New Roman"/>
          <w:sz w:val="24"/>
          <w:szCs w:val="24"/>
        </w:rPr>
        <w:t xml:space="preserve"> : 0,002 (OR= 3,977).</w:t>
      </w:r>
      <w:r w:rsidR="00961143" w:rsidRPr="00AB01DC">
        <w:rPr>
          <w:rFonts w:ascii="Times New Roman" w:hAnsi="Times New Roman"/>
          <w:sz w:val="24"/>
          <w:szCs w:val="24"/>
          <w:lang w:val="en-US"/>
        </w:rPr>
        <w:t xml:space="preserve"> </w:t>
      </w:r>
      <w:r w:rsidR="00961143" w:rsidRPr="00AB01DC">
        <w:rPr>
          <w:rFonts w:ascii="Times New Roman" w:hAnsi="Times New Roman"/>
          <w:sz w:val="24"/>
          <w:szCs w:val="24"/>
        </w:rPr>
        <w:t>Dapat disimpulkan bahwa adanya hubungan antara jenis kelamin, pendidikan, pengetahuan, sikap, dukungan keluarga dan riwayat kontak dengan tindakan pencegahan tuberkulosis</w:t>
      </w:r>
      <w:r w:rsidR="00B8268E" w:rsidRPr="00AB01DC">
        <w:rPr>
          <w:rFonts w:ascii="Times New Roman" w:hAnsi="Times New Roman"/>
          <w:sz w:val="24"/>
          <w:szCs w:val="24"/>
          <w:lang w:val="en-US"/>
        </w:rPr>
        <w:t>.</w:t>
      </w:r>
    </w:p>
    <w:p w:rsidR="005316BE" w:rsidRPr="00AB01DC" w:rsidRDefault="005316BE" w:rsidP="004548AB">
      <w:pPr>
        <w:spacing w:after="0"/>
        <w:ind w:firstLine="720"/>
        <w:jc w:val="both"/>
        <w:rPr>
          <w:rFonts w:ascii="Times New Roman" w:hAnsi="Times New Roman" w:cs="Times New Roman"/>
          <w:sz w:val="24"/>
          <w:szCs w:val="24"/>
        </w:rPr>
      </w:pPr>
    </w:p>
    <w:p w:rsidR="00A8458B" w:rsidRPr="00AB01DC" w:rsidRDefault="00A8458B" w:rsidP="004548AB">
      <w:pPr>
        <w:spacing w:after="0"/>
        <w:rPr>
          <w:rFonts w:ascii="Times New Roman" w:hAnsi="Times New Roman" w:cs="Times New Roman"/>
          <w:b/>
          <w:sz w:val="24"/>
          <w:szCs w:val="24"/>
        </w:rPr>
      </w:pPr>
      <w:r w:rsidRPr="00AB01DC">
        <w:rPr>
          <w:rFonts w:ascii="Times New Roman" w:hAnsi="Times New Roman" w:cs="Times New Roman"/>
          <w:b/>
          <w:sz w:val="24"/>
          <w:szCs w:val="24"/>
        </w:rPr>
        <w:t>SARAN</w:t>
      </w:r>
    </w:p>
    <w:p w:rsidR="00A8458B" w:rsidRPr="00AB01DC" w:rsidRDefault="00B8268E" w:rsidP="004548AB">
      <w:pPr>
        <w:spacing w:after="0"/>
        <w:ind w:firstLine="709"/>
        <w:jc w:val="both"/>
        <w:rPr>
          <w:rFonts w:ascii="Times New Roman" w:hAnsi="Times New Roman" w:cs="Times New Roman"/>
          <w:sz w:val="24"/>
          <w:szCs w:val="24"/>
          <w:lang w:eastAsia="id-ID"/>
        </w:rPr>
      </w:pPr>
      <w:r w:rsidRPr="00AB01DC">
        <w:rPr>
          <w:rFonts w:ascii="Times New Roman" w:hAnsi="Times New Roman"/>
          <w:sz w:val="24"/>
          <w:szCs w:val="24"/>
        </w:rPr>
        <w:t xml:space="preserve">Diharapkan </w:t>
      </w:r>
      <w:r w:rsidR="00961143" w:rsidRPr="00AB01DC">
        <w:rPr>
          <w:rFonts w:ascii="Times New Roman" w:hAnsi="Times New Roman"/>
          <w:sz w:val="24"/>
          <w:szCs w:val="24"/>
        </w:rPr>
        <w:t xml:space="preserve">petugas kesehatan dilakukannya pendidikan kesehatan mengenai pencegahan tuberculosis, menjelaskan dengan menggunakan bahasa yang mudah dimengerti agar responden dapat memahami dengan baik dan juga dengan cara memberikan </w:t>
      </w:r>
      <w:r w:rsidR="00961143" w:rsidRPr="00AB01DC">
        <w:rPr>
          <w:rFonts w:ascii="Times New Roman" w:hAnsi="Times New Roman"/>
          <w:i/>
          <w:sz w:val="24"/>
          <w:szCs w:val="24"/>
        </w:rPr>
        <w:t>leaflet,</w:t>
      </w:r>
      <w:r w:rsidR="00961143" w:rsidRPr="00AB01DC">
        <w:rPr>
          <w:rFonts w:ascii="Times New Roman" w:hAnsi="Times New Roman"/>
          <w:sz w:val="24"/>
          <w:szCs w:val="24"/>
        </w:rPr>
        <w:t xml:space="preserve"> brosur, dan kegiatan promotif lainnya seperti melakukan diskusi bersama responden</w:t>
      </w:r>
      <w:r w:rsidR="00A8458B" w:rsidRPr="00AB01DC">
        <w:rPr>
          <w:rFonts w:ascii="Times New Roman" w:hAnsi="Times New Roman" w:cs="Times New Roman"/>
          <w:sz w:val="24"/>
          <w:szCs w:val="24"/>
          <w:lang w:eastAsia="id-ID"/>
        </w:rPr>
        <w:t>.</w:t>
      </w:r>
    </w:p>
    <w:p w:rsidR="00D4033F" w:rsidRPr="00AB01DC" w:rsidRDefault="00D4033F" w:rsidP="004548AB">
      <w:pPr>
        <w:spacing w:after="0"/>
        <w:ind w:firstLine="709"/>
        <w:jc w:val="both"/>
        <w:rPr>
          <w:rFonts w:ascii="Times New Roman" w:hAnsi="Times New Roman" w:cs="Times New Roman"/>
          <w:sz w:val="24"/>
          <w:szCs w:val="24"/>
          <w:lang w:val="en-US" w:eastAsia="id-ID"/>
        </w:rPr>
      </w:pPr>
    </w:p>
    <w:p w:rsidR="00907A75" w:rsidRDefault="00907A75" w:rsidP="00907A75">
      <w:pPr>
        <w:pStyle w:val="Heading1"/>
        <w:spacing w:line="276" w:lineRule="auto"/>
        <w:jc w:val="left"/>
        <w:rPr>
          <w:sz w:val="24"/>
        </w:rPr>
      </w:pPr>
      <w:r w:rsidRPr="00B67DED">
        <w:rPr>
          <w:sz w:val="24"/>
          <w:szCs w:val="24"/>
        </w:rPr>
        <w:t>UCAPAN TERIMA</w:t>
      </w:r>
      <w:r>
        <w:rPr>
          <w:sz w:val="24"/>
          <w:szCs w:val="24"/>
        </w:rPr>
        <w:t xml:space="preserve"> </w:t>
      </w:r>
      <w:r w:rsidRPr="00B67DED">
        <w:rPr>
          <w:sz w:val="24"/>
          <w:szCs w:val="24"/>
        </w:rPr>
        <w:t>KASIH</w:t>
      </w:r>
      <w:r w:rsidRPr="009572EA">
        <w:rPr>
          <w:sz w:val="24"/>
        </w:rPr>
        <w:t xml:space="preserve"> </w:t>
      </w:r>
    </w:p>
    <w:p w:rsidR="00907A75" w:rsidRDefault="00907A75" w:rsidP="00907A75">
      <w:pPr>
        <w:spacing w:after="0"/>
        <w:ind w:firstLine="709"/>
        <w:jc w:val="both"/>
        <w:rPr>
          <w:rFonts w:ascii="Times New Roman" w:hAnsi="Times New Roman" w:cs="Times New Roman"/>
          <w:b/>
          <w:sz w:val="24"/>
          <w:szCs w:val="24"/>
          <w:lang w:val="en-US"/>
        </w:rPr>
      </w:pPr>
      <w:r>
        <w:rPr>
          <w:rFonts w:ascii="Times New Roman" w:hAnsi="Times New Roman"/>
          <w:sz w:val="24"/>
          <w:szCs w:val="24"/>
          <w:lang w:val="en-US"/>
        </w:rPr>
        <w:t xml:space="preserve">Ucapan terima kasih kepada </w:t>
      </w:r>
      <w:r w:rsidRPr="007B02C2">
        <w:rPr>
          <w:rFonts w:ascii="Times New Roman" w:eastAsia="Calibri" w:hAnsi="Times New Roman" w:cs="Times New Roman"/>
          <w:sz w:val="24"/>
          <w:szCs w:val="24"/>
        </w:rPr>
        <w:t xml:space="preserve">Dr. Erma </w:t>
      </w:r>
      <w:r w:rsidRPr="00907A75">
        <w:rPr>
          <w:rFonts w:ascii="Times New Roman" w:hAnsi="Times New Roman"/>
          <w:sz w:val="24"/>
          <w:szCs w:val="24"/>
        </w:rPr>
        <w:t>Gustina</w:t>
      </w:r>
      <w:r w:rsidRPr="007B02C2">
        <w:rPr>
          <w:rFonts w:ascii="Times New Roman" w:eastAsia="Calibri" w:hAnsi="Times New Roman" w:cs="Times New Roman"/>
          <w:sz w:val="24"/>
          <w:szCs w:val="24"/>
        </w:rPr>
        <w:t>, ST., M.Kes</w:t>
      </w:r>
      <w:r>
        <w:rPr>
          <w:rFonts w:ascii="Times New Roman" w:hAnsi="Times New Roman"/>
          <w:sz w:val="24"/>
          <w:szCs w:val="24"/>
          <w:lang w:val="en-US"/>
        </w:rPr>
        <w:t xml:space="preserve"> dan </w:t>
      </w:r>
      <w:r w:rsidRPr="007B02C2">
        <w:rPr>
          <w:rFonts w:ascii="Times New Roman" w:eastAsia="Calibri" w:hAnsi="Times New Roman" w:cs="Times New Roman"/>
          <w:sz w:val="24"/>
          <w:szCs w:val="24"/>
        </w:rPr>
        <w:t xml:space="preserve">Dr. Dianita </w:t>
      </w:r>
      <w:r w:rsidRPr="00AD14BC">
        <w:rPr>
          <w:rFonts w:ascii="Times New Roman" w:eastAsia="Calibri" w:hAnsi="Times New Roman" w:cs="Times New Roman"/>
          <w:sz w:val="24"/>
          <w:szCs w:val="24"/>
        </w:rPr>
        <w:t>Ekawati</w:t>
      </w:r>
      <w:r w:rsidRPr="007B02C2">
        <w:rPr>
          <w:rFonts w:ascii="Times New Roman" w:eastAsia="Calibri" w:hAnsi="Times New Roman" w:cs="Times New Roman"/>
          <w:sz w:val="24"/>
          <w:szCs w:val="24"/>
        </w:rPr>
        <w:t>, SKM., M.Epid</w:t>
      </w:r>
      <w:r>
        <w:rPr>
          <w:rFonts w:ascii="Times New Roman" w:hAnsi="Times New Roman"/>
          <w:sz w:val="24"/>
          <w:szCs w:val="24"/>
          <w:lang w:val="en-US"/>
        </w:rPr>
        <w:t xml:space="preserve"> </w:t>
      </w:r>
      <w:r w:rsidRPr="007B02C2">
        <w:rPr>
          <w:rFonts w:ascii="Times New Roman" w:eastAsia="Calibri" w:hAnsi="Times New Roman" w:cs="Times New Roman"/>
          <w:iCs/>
          <w:sz w:val="24"/>
          <w:szCs w:val="24"/>
        </w:rPr>
        <w:t xml:space="preserve">yang telah banyak memberi arahan, bimbingan, dorongan dalam penyusunan </w:t>
      </w:r>
      <w:r w:rsidRPr="007B02C2">
        <w:rPr>
          <w:rFonts w:ascii="Times New Roman" w:eastAsia="Calibri" w:hAnsi="Times New Roman" w:cs="Times New Roman"/>
          <w:iCs/>
          <w:sz w:val="24"/>
          <w:szCs w:val="24"/>
          <w:lang w:val="en-GB"/>
        </w:rPr>
        <w:t>Tesis</w:t>
      </w:r>
      <w:r w:rsidRPr="007B02C2">
        <w:rPr>
          <w:rFonts w:ascii="Times New Roman" w:eastAsia="Calibri" w:hAnsi="Times New Roman" w:cs="Times New Roman"/>
          <w:sz w:val="24"/>
          <w:szCs w:val="24"/>
        </w:rPr>
        <w:t xml:space="preserve"> </w:t>
      </w:r>
      <w:r w:rsidRPr="007B02C2">
        <w:rPr>
          <w:rFonts w:ascii="Times New Roman" w:eastAsia="Calibri" w:hAnsi="Times New Roman" w:cs="Times New Roman"/>
          <w:iCs/>
          <w:sz w:val="24"/>
          <w:szCs w:val="24"/>
        </w:rPr>
        <w:t>ini</w:t>
      </w:r>
      <w:r>
        <w:rPr>
          <w:rFonts w:ascii="Times New Roman" w:eastAsia="Calibri" w:hAnsi="Times New Roman" w:cs="Times New Roman"/>
          <w:iCs/>
          <w:sz w:val="24"/>
          <w:szCs w:val="24"/>
          <w:lang w:val="en-US"/>
        </w:rPr>
        <w:t>.</w:t>
      </w:r>
      <w:r w:rsidRPr="00AB01DC">
        <w:rPr>
          <w:rFonts w:ascii="Times New Roman" w:hAnsi="Times New Roman" w:cs="Times New Roman"/>
          <w:b/>
          <w:sz w:val="24"/>
          <w:szCs w:val="24"/>
        </w:rPr>
        <w:t xml:space="preserve"> </w:t>
      </w:r>
    </w:p>
    <w:p w:rsidR="00907A75" w:rsidRDefault="00907A75" w:rsidP="00907A75">
      <w:pPr>
        <w:spacing w:after="0" w:line="240" w:lineRule="auto"/>
        <w:rPr>
          <w:rFonts w:ascii="Times New Roman" w:hAnsi="Times New Roman" w:cs="Times New Roman"/>
          <w:b/>
          <w:sz w:val="24"/>
          <w:szCs w:val="24"/>
          <w:lang w:val="en-US"/>
        </w:rPr>
      </w:pPr>
    </w:p>
    <w:p w:rsidR="00907A75" w:rsidRDefault="00907A75" w:rsidP="00907A75">
      <w:pPr>
        <w:spacing w:after="0" w:line="240" w:lineRule="auto"/>
        <w:rPr>
          <w:rFonts w:ascii="Times New Roman" w:hAnsi="Times New Roman" w:cs="Times New Roman"/>
          <w:b/>
          <w:sz w:val="24"/>
          <w:szCs w:val="24"/>
          <w:lang w:val="en-US"/>
        </w:rPr>
      </w:pPr>
    </w:p>
    <w:p w:rsidR="00A8458B" w:rsidRPr="00AB01DC" w:rsidRDefault="00A8458B" w:rsidP="00907A75">
      <w:pPr>
        <w:spacing w:after="0" w:line="240" w:lineRule="auto"/>
        <w:rPr>
          <w:rFonts w:ascii="Times New Roman" w:hAnsi="Times New Roman" w:cs="Times New Roman"/>
          <w:b/>
          <w:sz w:val="24"/>
          <w:szCs w:val="24"/>
          <w:lang w:val="en-US"/>
        </w:rPr>
      </w:pPr>
      <w:r w:rsidRPr="00AB01DC">
        <w:rPr>
          <w:rFonts w:ascii="Times New Roman" w:hAnsi="Times New Roman" w:cs="Times New Roman"/>
          <w:b/>
          <w:sz w:val="24"/>
          <w:szCs w:val="24"/>
        </w:rPr>
        <w:lastRenderedPageBreak/>
        <w:t>DAFTAR PUSTAKA</w:t>
      </w:r>
    </w:p>
    <w:p w:rsidR="00AB01DC" w:rsidRPr="00F10C51" w:rsidRDefault="00AB01DC" w:rsidP="00F10C51">
      <w:pPr>
        <w:tabs>
          <w:tab w:val="left" w:pos="426"/>
        </w:tabs>
        <w:spacing w:after="0" w:line="240" w:lineRule="auto"/>
        <w:ind w:left="426" w:hanging="426"/>
        <w:jc w:val="both"/>
        <w:rPr>
          <w:rFonts w:ascii="Times New Roman" w:hAnsi="Times New Roman"/>
          <w:sz w:val="24"/>
          <w:szCs w:val="24"/>
          <w:lang w:val="fi-FI"/>
        </w:rPr>
      </w:pPr>
      <w:r w:rsidRPr="00F10C51">
        <w:rPr>
          <w:rFonts w:ascii="Times New Roman" w:hAnsi="Times New Roman"/>
          <w:sz w:val="24"/>
          <w:szCs w:val="24"/>
        </w:rPr>
        <w:t xml:space="preserve">Andarmoyo. 2015. </w:t>
      </w:r>
      <w:r w:rsidRPr="00F10C51">
        <w:rPr>
          <w:rFonts w:ascii="Times New Roman" w:hAnsi="Times New Roman"/>
          <w:i/>
          <w:sz w:val="24"/>
          <w:szCs w:val="24"/>
        </w:rPr>
        <w:t>Pemberian Pendidikan Kesehatan Melalui Media Leaflet Efektif Dalam Peningkatan Pengetahuan Perilaku Pencegahan Tuberkulosis Paru Di Kabupaten Ponorogo</w:t>
      </w:r>
      <w:r w:rsidRPr="00F10C51">
        <w:rPr>
          <w:rFonts w:ascii="Times New Roman" w:hAnsi="Times New Roman"/>
          <w:sz w:val="24"/>
          <w:szCs w:val="24"/>
          <w:lang w:val="fi-FI"/>
        </w:rPr>
        <w:t>.</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lang w:val="sv-SE"/>
        </w:rPr>
      </w:pPr>
      <w:r w:rsidRPr="00AB01DC">
        <w:rPr>
          <w:rFonts w:ascii="Times New Roman" w:hAnsi="Times New Roman"/>
          <w:sz w:val="24"/>
          <w:szCs w:val="24"/>
        </w:rPr>
        <w:t>Arikunto</w:t>
      </w:r>
      <w:r w:rsidRPr="00AB01DC">
        <w:rPr>
          <w:rFonts w:ascii="Times New Roman" w:hAnsi="Times New Roman"/>
          <w:sz w:val="24"/>
          <w:szCs w:val="24"/>
          <w:lang w:val="fi-FI"/>
        </w:rPr>
        <w:t xml:space="preserve">, </w:t>
      </w:r>
      <w:r w:rsidRPr="00AB01DC">
        <w:rPr>
          <w:rFonts w:ascii="Times New Roman" w:hAnsi="Times New Roman"/>
          <w:sz w:val="24"/>
          <w:szCs w:val="24"/>
        </w:rPr>
        <w:t>Suharsimi</w:t>
      </w:r>
      <w:r w:rsidRPr="00AB01DC">
        <w:rPr>
          <w:rFonts w:ascii="Times New Roman" w:hAnsi="Times New Roman"/>
          <w:sz w:val="24"/>
          <w:szCs w:val="24"/>
          <w:lang w:val="fi-FI"/>
        </w:rPr>
        <w:t xml:space="preserve">, </w:t>
      </w:r>
      <w:r w:rsidR="00F10C51">
        <w:rPr>
          <w:rFonts w:ascii="Times New Roman" w:hAnsi="Times New Roman"/>
          <w:sz w:val="24"/>
          <w:szCs w:val="24"/>
          <w:lang w:val="en-US"/>
        </w:rPr>
        <w:t>2015</w:t>
      </w:r>
      <w:r w:rsidRPr="00AB01DC">
        <w:rPr>
          <w:rFonts w:ascii="Times New Roman" w:hAnsi="Times New Roman"/>
          <w:sz w:val="24"/>
          <w:szCs w:val="24"/>
          <w:lang w:val="fi-FI"/>
        </w:rPr>
        <w:t xml:space="preserve">. </w:t>
      </w:r>
      <w:r w:rsidRPr="00AB01DC">
        <w:rPr>
          <w:rFonts w:ascii="Times New Roman" w:hAnsi="Times New Roman"/>
          <w:i/>
          <w:sz w:val="24"/>
          <w:szCs w:val="24"/>
          <w:lang w:val="fi-FI"/>
        </w:rPr>
        <w:t>Prosedur Penelitian Suatu Pendekatan Praktik</w:t>
      </w:r>
      <w:r w:rsidRPr="00AB01DC">
        <w:rPr>
          <w:rFonts w:ascii="Times New Roman" w:hAnsi="Times New Roman"/>
          <w:sz w:val="24"/>
          <w:szCs w:val="24"/>
          <w:lang w:val="fi-FI"/>
        </w:rPr>
        <w:t xml:space="preserve">. </w:t>
      </w:r>
      <w:r w:rsidRPr="00AB01DC">
        <w:rPr>
          <w:rFonts w:ascii="Times New Roman" w:hAnsi="Times New Roman"/>
          <w:sz w:val="24"/>
          <w:szCs w:val="24"/>
          <w:lang w:val="sv-SE"/>
        </w:rPr>
        <w:t>PT Penerbit Rineka Cipta. Jakarta.</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Ernestina, Priska, 2016. </w:t>
      </w:r>
      <w:r w:rsidRPr="00AB01DC">
        <w:rPr>
          <w:rFonts w:ascii="Times New Roman" w:hAnsi="Times New Roman"/>
          <w:i/>
          <w:sz w:val="24"/>
          <w:szCs w:val="24"/>
        </w:rPr>
        <w:t>TBC</w:t>
      </w:r>
      <w:r w:rsidRPr="00AB01DC">
        <w:rPr>
          <w:rFonts w:ascii="Times New Roman" w:hAnsi="Times New Roman"/>
          <w:sz w:val="24"/>
          <w:szCs w:val="24"/>
        </w:rPr>
        <w:t>. Penerbit Deepublish. Yogyakarta.</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Hidayat, Aziz Alimul, 2010. </w:t>
      </w:r>
      <w:r w:rsidRPr="00AB01DC">
        <w:rPr>
          <w:rFonts w:ascii="Times New Roman" w:hAnsi="Times New Roman"/>
          <w:i/>
          <w:sz w:val="24"/>
          <w:szCs w:val="24"/>
        </w:rPr>
        <w:t>Metode Penelitian Kesehatan Paradigma Kuantitaif</w:t>
      </w:r>
      <w:r w:rsidRPr="00AB01DC">
        <w:rPr>
          <w:rFonts w:ascii="Times New Roman" w:hAnsi="Times New Roman"/>
          <w:sz w:val="24"/>
          <w:szCs w:val="24"/>
        </w:rPr>
        <w:t xml:space="preserve">. Penerbit </w:t>
      </w:r>
      <w:r w:rsidRPr="00AB01DC">
        <w:rPr>
          <w:rFonts w:ascii="Times New Roman" w:hAnsi="Times New Roman"/>
          <w:i/>
          <w:sz w:val="24"/>
          <w:szCs w:val="24"/>
        </w:rPr>
        <w:t>Health Books Publishing</w:t>
      </w:r>
      <w:r w:rsidRPr="00AB01DC">
        <w:rPr>
          <w:rFonts w:ascii="Times New Roman" w:hAnsi="Times New Roman"/>
          <w:sz w:val="24"/>
          <w:szCs w:val="24"/>
        </w:rPr>
        <w:t>. Surabaya.</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Irianti dkk, 2016. </w:t>
      </w:r>
      <w:r w:rsidRPr="00AB01DC">
        <w:rPr>
          <w:rFonts w:ascii="Times New Roman" w:hAnsi="Times New Roman"/>
          <w:i/>
          <w:sz w:val="24"/>
          <w:szCs w:val="24"/>
        </w:rPr>
        <w:t>Mengenal Anti Tuberkulosis</w:t>
      </w:r>
      <w:r w:rsidRPr="00AB01DC">
        <w:rPr>
          <w:rFonts w:ascii="Times New Roman" w:hAnsi="Times New Roman"/>
          <w:sz w:val="24"/>
          <w:szCs w:val="24"/>
        </w:rPr>
        <w:t>. Buku Anti Tuberkulosis. Yogyakarta.</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Fitriani,Dewi dkk, 2020. </w:t>
      </w:r>
      <w:r w:rsidRPr="00AB01DC">
        <w:rPr>
          <w:rFonts w:ascii="Times New Roman" w:hAnsi="Times New Roman"/>
          <w:i/>
          <w:sz w:val="24"/>
          <w:szCs w:val="24"/>
        </w:rPr>
        <w:t>Buku Ajar TBC, Askep dan Pengawasan Minum Obat Dengan Media Telepon</w:t>
      </w:r>
      <w:r w:rsidRPr="00AB01DC">
        <w:rPr>
          <w:rFonts w:ascii="Times New Roman" w:hAnsi="Times New Roman"/>
          <w:sz w:val="24"/>
          <w:szCs w:val="24"/>
        </w:rPr>
        <w:t>. Penerbit STIkes Widya Dharma Husada Tangerang.</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Gusneli, 2020. </w:t>
      </w:r>
      <w:r w:rsidRPr="00AB01DC">
        <w:rPr>
          <w:rFonts w:ascii="Times New Roman" w:hAnsi="Times New Roman"/>
          <w:i/>
          <w:sz w:val="24"/>
          <w:szCs w:val="24"/>
        </w:rPr>
        <w:t>Pengaruh Pendidikan Kesehatan terhadap Perilaku Keluarga Penderita TB dalam Upaya Penanggulangan TB Dewasa di Kabupaten ABC Sumatera Barat</w:t>
      </w:r>
      <w:r w:rsidRPr="00AB01DC">
        <w:rPr>
          <w:rFonts w:ascii="Times New Roman" w:hAnsi="Times New Roman"/>
          <w:sz w:val="24"/>
          <w:szCs w:val="24"/>
        </w:rPr>
        <w:t>. ISSN 1411-8939 (Online), ISSN 2549-4236 (Print).</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Hartiningsih. 2018. </w:t>
      </w:r>
      <w:r w:rsidRPr="00AB01DC">
        <w:rPr>
          <w:rFonts w:ascii="Times New Roman" w:hAnsi="Times New Roman"/>
          <w:i/>
          <w:sz w:val="24"/>
          <w:szCs w:val="24"/>
        </w:rPr>
        <w:t>Pengaruh Pendidikan Kesehatan Dengan Media Audiovisual Dan Media Booklet Terhadap Perilaku Caregiver Dalam Mencegah Tuberkulosis Pada Anggota Keluarga.</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Kemenkes RI, 2015. </w:t>
      </w:r>
      <w:r w:rsidRPr="00AB01DC">
        <w:rPr>
          <w:rFonts w:ascii="Times New Roman" w:hAnsi="Times New Roman"/>
          <w:i/>
          <w:sz w:val="24"/>
          <w:szCs w:val="24"/>
        </w:rPr>
        <w:t>Pharmaceutical Care Untuk Penyakit Tuberkulosis</w:t>
      </w:r>
      <w:r w:rsidRPr="00AB01DC">
        <w:rPr>
          <w:rFonts w:ascii="Times New Roman" w:hAnsi="Times New Roman"/>
          <w:sz w:val="24"/>
          <w:szCs w:val="24"/>
        </w:rPr>
        <w:t>. Direktorat Bina Farmasi Komunitas Dan Klinik Direktorat Jenderal Bina Kefarmasian Dan Alat Kesehatan.</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Kemenkes RI, 2021. </w:t>
      </w:r>
      <w:r w:rsidRPr="00AB01DC">
        <w:rPr>
          <w:rFonts w:ascii="Times New Roman" w:hAnsi="Times New Roman"/>
          <w:i/>
          <w:sz w:val="24"/>
          <w:szCs w:val="24"/>
        </w:rPr>
        <w:t>Pedoman Nasional Pengendalian Tuberkulosis</w:t>
      </w:r>
      <w:r w:rsidRPr="00AB01DC">
        <w:rPr>
          <w:rFonts w:ascii="Times New Roman" w:hAnsi="Times New Roman"/>
          <w:sz w:val="24"/>
          <w:szCs w:val="24"/>
        </w:rPr>
        <w:t xml:space="preserve">. Kementerian Kesehatan Republik Indonesia Direktorat Jenderal </w:t>
      </w:r>
      <w:r w:rsidRPr="00AB01DC">
        <w:rPr>
          <w:rFonts w:ascii="Times New Roman" w:hAnsi="Times New Roman"/>
          <w:sz w:val="24"/>
          <w:szCs w:val="24"/>
        </w:rPr>
        <w:lastRenderedPageBreak/>
        <w:t>Pengendalian Penyakit Dan Penyehatan Lingkungan.</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Kemenkes RI, 2020. </w:t>
      </w:r>
      <w:r w:rsidRPr="00AB01DC">
        <w:rPr>
          <w:rFonts w:ascii="Times New Roman" w:hAnsi="Times New Roman"/>
          <w:i/>
          <w:sz w:val="24"/>
          <w:szCs w:val="24"/>
        </w:rPr>
        <w:t>Tuberkulosis : Temukan Obati Sampai Sembuh</w:t>
      </w:r>
      <w:r w:rsidRPr="00AB01DC">
        <w:rPr>
          <w:rFonts w:ascii="Times New Roman" w:hAnsi="Times New Roman"/>
          <w:sz w:val="24"/>
          <w:szCs w:val="24"/>
        </w:rPr>
        <w:t>.</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Kemenkes RI, 2018. </w:t>
      </w:r>
      <w:r w:rsidRPr="00AB01DC">
        <w:rPr>
          <w:rFonts w:ascii="Times New Roman" w:hAnsi="Times New Roman"/>
          <w:i/>
          <w:sz w:val="24"/>
          <w:szCs w:val="24"/>
        </w:rPr>
        <w:t>Tuberkulosis</w:t>
      </w:r>
      <w:r w:rsidRPr="00AB01DC">
        <w:rPr>
          <w:rFonts w:ascii="Times New Roman" w:hAnsi="Times New Roman"/>
          <w:sz w:val="24"/>
          <w:szCs w:val="24"/>
        </w:rPr>
        <w:t>. Pusat Data dan Informasi.</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Kemenkes RI, 2020. </w:t>
      </w:r>
      <w:r w:rsidRPr="00AB01DC">
        <w:rPr>
          <w:rFonts w:ascii="Times New Roman" w:hAnsi="Times New Roman"/>
          <w:i/>
          <w:sz w:val="24"/>
          <w:szCs w:val="24"/>
        </w:rPr>
        <w:t>Situasi TBC di Indonesia</w:t>
      </w:r>
      <w:r w:rsidRPr="00AB01DC">
        <w:rPr>
          <w:rFonts w:ascii="Times New Roman" w:hAnsi="Times New Roman"/>
          <w:sz w:val="24"/>
          <w:szCs w:val="24"/>
        </w:rPr>
        <w:t xml:space="preserve">. Dalam </w:t>
      </w:r>
      <w:hyperlink r:id="rId11" w:history="1">
        <w:r w:rsidRPr="00AB01DC">
          <w:rPr>
            <w:rStyle w:val="Hyperlink"/>
            <w:rFonts w:ascii="Times New Roman" w:hAnsi="Times New Roman"/>
            <w:color w:val="auto"/>
            <w:sz w:val="24"/>
            <w:szCs w:val="24"/>
          </w:rPr>
          <w:t>https://www.tbindonesia.or.id/page/view/11/situasi-tbc-di-indonesia</w:t>
        </w:r>
      </w:hyperlink>
      <w:r w:rsidRPr="00AB01DC">
        <w:rPr>
          <w:rFonts w:ascii="Times New Roman" w:hAnsi="Times New Roman"/>
          <w:sz w:val="24"/>
          <w:szCs w:val="24"/>
        </w:rPr>
        <w:t>. (Diakses tanggal 16 November 2023).</w:t>
      </w:r>
    </w:p>
    <w:p w:rsidR="00AB01DC" w:rsidRPr="00AB01DC" w:rsidRDefault="00AB01DC" w:rsidP="00F10C51">
      <w:pPr>
        <w:tabs>
          <w:tab w:val="left" w:pos="426"/>
        </w:tabs>
        <w:spacing w:after="0" w:line="240" w:lineRule="auto"/>
        <w:ind w:left="426" w:hanging="426"/>
        <w:jc w:val="both"/>
        <w:rPr>
          <w:rFonts w:ascii="Times New Roman" w:hAnsi="Times New Roman"/>
          <w:i/>
          <w:iCs/>
          <w:sz w:val="24"/>
          <w:szCs w:val="24"/>
        </w:rPr>
      </w:pPr>
      <w:r w:rsidRPr="00AB01DC">
        <w:rPr>
          <w:rFonts w:ascii="Times New Roman" w:hAnsi="Times New Roman"/>
          <w:sz w:val="24"/>
          <w:szCs w:val="24"/>
        </w:rPr>
        <w:t>Notoadmodjo, Soekidjo. 2018. ”</w:t>
      </w:r>
      <w:r w:rsidRPr="00AB01DC">
        <w:rPr>
          <w:rFonts w:ascii="Times New Roman" w:hAnsi="Times New Roman"/>
          <w:i/>
          <w:iCs/>
          <w:sz w:val="24"/>
          <w:szCs w:val="24"/>
        </w:rPr>
        <w:t xml:space="preserve">Promosi Kesehatan Teori Dan Aplikasi”. </w:t>
      </w:r>
      <w:r w:rsidRPr="00AB01DC">
        <w:rPr>
          <w:rFonts w:ascii="Times New Roman" w:hAnsi="Times New Roman"/>
          <w:iCs/>
          <w:sz w:val="24"/>
          <w:szCs w:val="24"/>
        </w:rPr>
        <w:t xml:space="preserve">Penerbit </w:t>
      </w:r>
      <w:r w:rsidRPr="00AB01DC">
        <w:rPr>
          <w:rFonts w:ascii="Times New Roman" w:hAnsi="Times New Roman"/>
          <w:sz w:val="24"/>
          <w:szCs w:val="24"/>
        </w:rPr>
        <w:t>PT. Rineka Cipta. Jakarta.</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___________________. 2018. </w:t>
      </w:r>
      <w:r w:rsidRPr="00AB01DC">
        <w:rPr>
          <w:rFonts w:ascii="Times New Roman" w:hAnsi="Times New Roman"/>
          <w:i/>
          <w:iCs/>
          <w:sz w:val="24"/>
          <w:szCs w:val="24"/>
        </w:rPr>
        <w:t>Ilmu Perilaku Kesehatan.</w:t>
      </w:r>
      <w:r w:rsidRPr="00AB01DC">
        <w:rPr>
          <w:rFonts w:ascii="Times New Roman" w:hAnsi="Times New Roman"/>
          <w:sz w:val="24"/>
          <w:szCs w:val="24"/>
        </w:rPr>
        <w:t xml:space="preserve"> </w:t>
      </w:r>
      <w:r w:rsidRPr="00AB01DC">
        <w:rPr>
          <w:rFonts w:ascii="Times New Roman" w:hAnsi="Times New Roman"/>
          <w:iCs/>
          <w:sz w:val="24"/>
          <w:szCs w:val="24"/>
        </w:rPr>
        <w:t xml:space="preserve">Penerbit </w:t>
      </w:r>
      <w:r w:rsidRPr="00AB01DC">
        <w:rPr>
          <w:rFonts w:ascii="Times New Roman" w:hAnsi="Times New Roman"/>
          <w:sz w:val="24"/>
          <w:szCs w:val="24"/>
        </w:rPr>
        <w:t>PT. Rineka Cipta. Jakarta.</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Rizana. 2016. </w:t>
      </w:r>
      <w:r w:rsidRPr="00AB01DC">
        <w:rPr>
          <w:rFonts w:ascii="Times New Roman" w:hAnsi="Times New Roman"/>
          <w:i/>
          <w:sz w:val="24"/>
          <w:szCs w:val="24"/>
        </w:rPr>
        <w:t xml:space="preserve">Pengetahuan, Sikap Dan </w:t>
      </w:r>
      <w:r w:rsidRPr="00AB01DC">
        <w:rPr>
          <w:rFonts w:ascii="Times New Roman" w:hAnsi="Times New Roman"/>
          <w:sz w:val="24"/>
          <w:szCs w:val="24"/>
        </w:rPr>
        <w:t>Perilaku</w:t>
      </w:r>
      <w:r w:rsidRPr="00AB01DC">
        <w:rPr>
          <w:rFonts w:ascii="Times New Roman" w:hAnsi="Times New Roman"/>
          <w:i/>
          <w:sz w:val="24"/>
          <w:szCs w:val="24"/>
        </w:rPr>
        <w:t xml:space="preserve"> Keluarga Dalam Pencegahan Penularan Tuberkulosis Paru.</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Rohimah. 2017. </w:t>
      </w:r>
      <w:r w:rsidRPr="00AB01DC">
        <w:rPr>
          <w:rFonts w:ascii="Times New Roman" w:hAnsi="Times New Roman"/>
          <w:i/>
          <w:sz w:val="24"/>
          <w:szCs w:val="24"/>
        </w:rPr>
        <w:t>Pengaruh Pendidikan Kesehatan Terhadap Perilaku Keluarga Dalam Pencegahan Penularan Tuberkulosis Paru Di Ruang Rawat Inap RS Paru Jember</w:t>
      </w:r>
      <w:r w:rsidRPr="00AB01DC">
        <w:rPr>
          <w:rFonts w:ascii="Times New Roman" w:hAnsi="Times New Roman"/>
          <w:sz w:val="24"/>
          <w:szCs w:val="24"/>
        </w:rPr>
        <w:t>.</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lang w:val="fi-FI"/>
        </w:rPr>
      </w:pPr>
      <w:r w:rsidRPr="00AB01DC">
        <w:rPr>
          <w:rFonts w:ascii="Times New Roman" w:hAnsi="Times New Roman"/>
          <w:sz w:val="24"/>
          <w:szCs w:val="24"/>
        </w:rPr>
        <w:t xml:space="preserve">Saryono, 2013. </w:t>
      </w:r>
      <w:r w:rsidRPr="00AB01DC">
        <w:rPr>
          <w:rFonts w:ascii="Times New Roman" w:hAnsi="Times New Roman"/>
          <w:i/>
          <w:sz w:val="24"/>
          <w:szCs w:val="24"/>
          <w:lang w:val="it-IT"/>
        </w:rPr>
        <w:t>Metodologi Penelitian Kesehatan K</w:t>
      </w:r>
      <w:r w:rsidRPr="00AB01DC">
        <w:rPr>
          <w:rFonts w:ascii="Times New Roman" w:hAnsi="Times New Roman"/>
          <w:i/>
          <w:sz w:val="24"/>
          <w:szCs w:val="24"/>
          <w:lang w:val="fi-FI"/>
        </w:rPr>
        <w:t>ualitatif dan Kuantitatif Dalam Bidang Kesehatan</w:t>
      </w:r>
      <w:r w:rsidRPr="00AB01DC">
        <w:rPr>
          <w:rFonts w:ascii="Times New Roman" w:hAnsi="Times New Roman"/>
          <w:sz w:val="24"/>
          <w:szCs w:val="24"/>
          <w:lang w:val="fi-FI"/>
        </w:rPr>
        <w:t>. Penerbit Mitra Cendikia. Yogyakarta.</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Sulistyaningsih</w:t>
      </w:r>
      <w:r w:rsidRPr="00AB01DC">
        <w:rPr>
          <w:rFonts w:ascii="Times New Roman" w:hAnsi="Times New Roman"/>
          <w:sz w:val="24"/>
          <w:szCs w:val="24"/>
          <w:lang w:val="fi-FI"/>
        </w:rPr>
        <w:t xml:space="preserve">, 2011. </w:t>
      </w:r>
      <w:r w:rsidRPr="00AB01DC">
        <w:rPr>
          <w:rFonts w:ascii="Times New Roman" w:hAnsi="Times New Roman"/>
          <w:i/>
          <w:sz w:val="24"/>
          <w:szCs w:val="24"/>
          <w:lang w:val="fi-FI"/>
        </w:rPr>
        <w:t>Metodologi Penelitian Kuantitatif-Kualitatif</w:t>
      </w:r>
      <w:r w:rsidRPr="00AB01DC">
        <w:rPr>
          <w:rFonts w:ascii="Times New Roman" w:hAnsi="Times New Roman"/>
          <w:sz w:val="24"/>
          <w:szCs w:val="24"/>
          <w:lang w:val="fi-FI"/>
        </w:rPr>
        <w:t>. Penerbit Graha Ilmu. Yogyakarta.</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St. Carolus, 2016. </w:t>
      </w:r>
      <w:r w:rsidRPr="00AB01DC">
        <w:rPr>
          <w:rFonts w:ascii="Times New Roman" w:hAnsi="Times New Roman"/>
          <w:i/>
          <w:sz w:val="24"/>
          <w:szCs w:val="24"/>
        </w:rPr>
        <w:t>Tuberkulosis dapat Disembuhkan</w:t>
      </w:r>
      <w:r w:rsidRPr="00AB01DC">
        <w:rPr>
          <w:rFonts w:ascii="Times New Roman" w:hAnsi="Times New Roman"/>
          <w:sz w:val="24"/>
          <w:szCs w:val="24"/>
        </w:rPr>
        <w:t xml:space="preserve">. </w:t>
      </w:r>
      <w:r w:rsidRPr="00AB01DC">
        <w:rPr>
          <w:rFonts w:ascii="Times New Roman" w:hAnsi="Times New Roman"/>
          <w:sz w:val="24"/>
          <w:szCs w:val="24"/>
          <w:lang w:val="fi-FI"/>
        </w:rPr>
        <w:t>Penerbit Mitra Cendikia. Yogyakarta</w:t>
      </w:r>
      <w:r w:rsidRPr="00AB01DC">
        <w:rPr>
          <w:rFonts w:ascii="Times New Roman" w:hAnsi="Times New Roman"/>
          <w:sz w:val="24"/>
          <w:szCs w:val="24"/>
        </w:rPr>
        <w:t>.</w:t>
      </w:r>
    </w:p>
    <w:p w:rsidR="00AB01DC" w:rsidRPr="00AB01DC" w:rsidRDefault="00AB01DC" w:rsidP="00F10C51">
      <w:pPr>
        <w:tabs>
          <w:tab w:val="left" w:pos="426"/>
        </w:tabs>
        <w:spacing w:after="0" w:line="240" w:lineRule="auto"/>
        <w:ind w:left="426" w:hanging="426"/>
        <w:jc w:val="both"/>
        <w:rPr>
          <w:rFonts w:ascii="Times New Roman" w:hAnsi="Times New Roman"/>
          <w:sz w:val="24"/>
          <w:szCs w:val="24"/>
        </w:rPr>
      </w:pPr>
      <w:r w:rsidRPr="00AB01DC">
        <w:rPr>
          <w:rFonts w:ascii="Times New Roman" w:hAnsi="Times New Roman"/>
          <w:sz w:val="24"/>
          <w:szCs w:val="24"/>
        </w:rPr>
        <w:t xml:space="preserve">Wawan, A dan Dewi. 2011. </w:t>
      </w:r>
      <w:r w:rsidRPr="00AB01DC">
        <w:rPr>
          <w:rFonts w:ascii="Times New Roman" w:hAnsi="Times New Roman"/>
          <w:i/>
          <w:sz w:val="24"/>
          <w:szCs w:val="24"/>
        </w:rPr>
        <w:t>Teori dan Pengukuran Pengetahuan, Sikap, dan Perilaku Manusia</w:t>
      </w:r>
      <w:r w:rsidRPr="00AB01DC">
        <w:rPr>
          <w:rFonts w:ascii="Times New Roman" w:hAnsi="Times New Roman"/>
          <w:sz w:val="24"/>
          <w:szCs w:val="24"/>
        </w:rPr>
        <w:t>. Yogyakarta : Penerbit Nuha Medika.</w:t>
      </w:r>
    </w:p>
    <w:p w:rsidR="001453D6" w:rsidRPr="00AB01DC" w:rsidRDefault="00AB01DC" w:rsidP="00F10C51">
      <w:pPr>
        <w:tabs>
          <w:tab w:val="left" w:pos="426"/>
        </w:tabs>
        <w:spacing w:after="0" w:line="240" w:lineRule="auto"/>
        <w:ind w:left="426" w:hanging="426"/>
        <w:jc w:val="both"/>
        <w:rPr>
          <w:rFonts w:ascii="Times New Roman" w:hAnsi="Times New Roman" w:cs="Times New Roman"/>
          <w:b/>
          <w:bCs/>
          <w:sz w:val="24"/>
          <w:szCs w:val="24"/>
        </w:rPr>
      </w:pPr>
      <w:r w:rsidRPr="00AB01DC">
        <w:rPr>
          <w:rFonts w:ascii="Times New Roman" w:hAnsi="Times New Roman"/>
          <w:sz w:val="24"/>
          <w:szCs w:val="24"/>
        </w:rPr>
        <w:t xml:space="preserve">Willy, Tjin, 2019. </w:t>
      </w:r>
      <w:r w:rsidRPr="00AB01DC">
        <w:rPr>
          <w:rFonts w:ascii="Times New Roman" w:hAnsi="Times New Roman"/>
          <w:i/>
          <w:sz w:val="24"/>
          <w:szCs w:val="24"/>
        </w:rPr>
        <w:t>Pengobatan Tuberkulosis TBC (Tuberkulosis)</w:t>
      </w:r>
      <w:r w:rsidRPr="00AB01DC">
        <w:rPr>
          <w:rFonts w:ascii="Times New Roman" w:hAnsi="Times New Roman"/>
          <w:sz w:val="24"/>
          <w:szCs w:val="24"/>
        </w:rPr>
        <w:t xml:space="preserve">. Dalam </w:t>
      </w:r>
      <w:hyperlink r:id="rId12" w:history="1">
        <w:r w:rsidRPr="00AB01DC">
          <w:rPr>
            <w:rStyle w:val="Hyperlink"/>
            <w:rFonts w:ascii="Times New Roman" w:hAnsi="Times New Roman"/>
            <w:color w:val="auto"/>
            <w:sz w:val="24"/>
            <w:szCs w:val="24"/>
          </w:rPr>
          <w:t>https://www.alodokter.com/tuberkulosis/pengobatan</w:t>
        </w:r>
      </w:hyperlink>
      <w:r w:rsidRPr="00AB01DC">
        <w:rPr>
          <w:rFonts w:ascii="Times New Roman" w:hAnsi="Times New Roman"/>
          <w:sz w:val="24"/>
          <w:szCs w:val="24"/>
        </w:rPr>
        <w:t>. (diakses tanggal 21 November 2023)</w:t>
      </w:r>
      <w:r w:rsidR="007E7D32" w:rsidRPr="00AB01DC">
        <w:rPr>
          <w:rFonts w:ascii="Times New Roman" w:hAnsi="Times New Roman"/>
          <w:sz w:val="24"/>
          <w:szCs w:val="24"/>
        </w:rPr>
        <w:t>.</w:t>
      </w:r>
    </w:p>
    <w:sectPr w:rsidR="001453D6" w:rsidRPr="00AB01DC" w:rsidSect="00FC4135">
      <w:pgSz w:w="11906" w:h="16838" w:code="9"/>
      <w:pgMar w:top="1701" w:right="1418" w:bottom="1701" w:left="2155" w:header="709" w:footer="709" w:gutter="0"/>
      <w:cols w:num="2" w:space="45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7C4" w:rsidRDefault="008E27C4" w:rsidP="00A353BE">
      <w:pPr>
        <w:spacing w:after="0" w:line="240" w:lineRule="auto"/>
      </w:pPr>
      <w:r>
        <w:separator/>
      </w:r>
    </w:p>
  </w:endnote>
  <w:endnote w:type="continuationSeparator" w:id="0">
    <w:p w:rsidR="008E27C4" w:rsidRDefault="008E27C4" w:rsidP="00A35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23860"/>
      <w:docPartObj>
        <w:docPartGallery w:val="Page Numbers (Bottom of Page)"/>
        <w:docPartUnique/>
      </w:docPartObj>
    </w:sdtPr>
    <w:sdtContent>
      <w:p w:rsidR="00C6352C" w:rsidRDefault="00AE2310">
        <w:pPr>
          <w:pStyle w:val="Footer"/>
          <w:jc w:val="right"/>
        </w:pPr>
        <w:r w:rsidRPr="00C6352C">
          <w:rPr>
            <w:rFonts w:ascii="Times New Roman" w:hAnsi="Times New Roman" w:cs="Times New Roman"/>
            <w:sz w:val="24"/>
            <w:szCs w:val="24"/>
          </w:rPr>
          <w:fldChar w:fldCharType="begin"/>
        </w:r>
        <w:r w:rsidR="00C6352C" w:rsidRPr="00C6352C">
          <w:rPr>
            <w:rFonts w:ascii="Times New Roman" w:hAnsi="Times New Roman" w:cs="Times New Roman"/>
            <w:sz w:val="24"/>
            <w:szCs w:val="24"/>
          </w:rPr>
          <w:instrText xml:space="preserve"> PAGE   \* MERGEFORMAT </w:instrText>
        </w:r>
        <w:r w:rsidRPr="00C6352C">
          <w:rPr>
            <w:rFonts w:ascii="Times New Roman" w:hAnsi="Times New Roman" w:cs="Times New Roman"/>
            <w:sz w:val="24"/>
            <w:szCs w:val="24"/>
          </w:rPr>
          <w:fldChar w:fldCharType="separate"/>
        </w:r>
        <w:r w:rsidR="004070FC">
          <w:rPr>
            <w:rFonts w:ascii="Times New Roman" w:hAnsi="Times New Roman" w:cs="Times New Roman"/>
            <w:noProof/>
            <w:sz w:val="24"/>
            <w:szCs w:val="24"/>
          </w:rPr>
          <w:t>1</w:t>
        </w:r>
        <w:r w:rsidRPr="00C6352C">
          <w:rPr>
            <w:rFonts w:ascii="Times New Roman" w:hAnsi="Times New Roman" w:cs="Times New Roman"/>
            <w:sz w:val="24"/>
            <w:szCs w:val="24"/>
          </w:rPr>
          <w:fldChar w:fldCharType="end"/>
        </w:r>
      </w:p>
    </w:sdtContent>
  </w:sdt>
  <w:p w:rsidR="00C6352C" w:rsidRDefault="00C635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7C4" w:rsidRDefault="008E27C4" w:rsidP="00A353BE">
      <w:pPr>
        <w:spacing w:after="0" w:line="240" w:lineRule="auto"/>
      </w:pPr>
      <w:r>
        <w:separator/>
      </w:r>
    </w:p>
  </w:footnote>
  <w:footnote w:type="continuationSeparator" w:id="0">
    <w:p w:rsidR="008E27C4" w:rsidRDefault="008E27C4" w:rsidP="00A353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6F4"/>
    <w:multiLevelType w:val="multilevel"/>
    <w:tmpl w:val="816A29F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686CA9"/>
    <w:multiLevelType w:val="hybridMultilevel"/>
    <w:tmpl w:val="C41ABC20"/>
    <w:lvl w:ilvl="0" w:tplc="A40CC9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F4644"/>
    <w:multiLevelType w:val="hybridMultilevel"/>
    <w:tmpl w:val="BC92A082"/>
    <w:lvl w:ilvl="0" w:tplc="B950A2C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E460E9B"/>
    <w:multiLevelType w:val="hybridMultilevel"/>
    <w:tmpl w:val="820A3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62DF9"/>
    <w:multiLevelType w:val="hybridMultilevel"/>
    <w:tmpl w:val="37367294"/>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D73D5A"/>
    <w:multiLevelType w:val="hybridMultilevel"/>
    <w:tmpl w:val="4AFAD576"/>
    <w:lvl w:ilvl="0" w:tplc="0421000B">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6">
    <w:nsid w:val="337604E8"/>
    <w:multiLevelType w:val="hybridMultilevel"/>
    <w:tmpl w:val="BC84CE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DD5752"/>
    <w:multiLevelType w:val="hybridMultilevel"/>
    <w:tmpl w:val="FD3EBB1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210001">
      <w:start w:val="1"/>
      <w:numFmt w:val="bullet"/>
      <w:lvlText w:val=""/>
      <w:lvlJc w:val="left"/>
      <w:pPr>
        <w:ind w:left="3240" w:hanging="360"/>
      </w:pPr>
      <w:rPr>
        <w:rFonts w:ascii="Symbol" w:hAnsi="Symbol" w:hint="default"/>
        <w:b w:val="0"/>
      </w:rPr>
    </w:lvl>
    <w:lvl w:ilvl="4" w:tplc="04090019">
      <w:start w:val="1"/>
      <w:numFmt w:val="lowerLetter"/>
      <w:lvlText w:val="%5."/>
      <w:lvlJc w:val="left"/>
      <w:pPr>
        <w:ind w:left="3960" w:hanging="360"/>
      </w:pPr>
    </w:lvl>
    <w:lvl w:ilvl="5" w:tplc="04210001">
      <w:start w:val="1"/>
      <w:numFmt w:val="bullet"/>
      <w:lvlText w:val=""/>
      <w:lvlJc w:val="left"/>
      <w:pPr>
        <w:ind w:left="4860" w:hanging="360"/>
      </w:pPr>
      <w:rPr>
        <w:rFonts w:ascii="Symbol" w:hAnsi="Symbo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F12877"/>
    <w:multiLevelType w:val="hybridMultilevel"/>
    <w:tmpl w:val="942613A6"/>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C07BDB"/>
    <w:multiLevelType w:val="hybridMultilevel"/>
    <w:tmpl w:val="97B687C6"/>
    <w:lvl w:ilvl="0" w:tplc="0421000B">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100C9C"/>
    <w:multiLevelType w:val="hybridMultilevel"/>
    <w:tmpl w:val="30B86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130081"/>
    <w:multiLevelType w:val="multilevel"/>
    <w:tmpl w:val="420E852E"/>
    <w:lvl w:ilvl="0">
      <w:start w:val="1"/>
      <w:numFmt w:val="decimal"/>
      <w:lvlText w:val="%1."/>
      <w:lvlJc w:val="left"/>
      <w:pPr>
        <w:ind w:left="1354" w:hanging="360"/>
      </w:pPr>
      <w:rPr>
        <w:rFonts w:hint="default"/>
      </w:rPr>
    </w:lvl>
    <w:lvl w:ilvl="1">
      <w:start w:val="4"/>
      <w:numFmt w:val="decimal"/>
      <w:isLgl/>
      <w:lvlText w:val="%1.%2."/>
      <w:lvlJc w:val="left"/>
      <w:pPr>
        <w:ind w:left="1354"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794" w:hanging="1800"/>
      </w:pPr>
      <w:rPr>
        <w:rFonts w:hint="default"/>
      </w:rPr>
    </w:lvl>
  </w:abstractNum>
  <w:abstractNum w:abstractNumId="12">
    <w:nsid w:val="46476120"/>
    <w:multiLevelType w:val="hybridMultilevel"/>
    <w:tmpl w:val="A32A1B34"/>
    <w:lvl w:ilvl="0" w:tplc="AFB41E9C">
      <w:start w:val="1"/>
      <w:numFmt w:val="lowerLetter"/>
      <w:lvlText w:val="%1."/>
      <w:lvlJc w:val="left"/>
      <w:pPr>
        <w:ind w:left="360"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4BFC495B"/>
    <w:multiLevelType w:val="hybridMultilevel"/>
    <w:tmpl w:val="E57A3214"/>
    <w:lvl w:ilvl="0" w:tplc="9E28066A">
      <w:start w:val="1"/>
      <w:numFmt w:val="decimal"/>
      <w:lvlText w:val="%1."/>
      <w:lvlJc w:val="left"/>
      <w:pPr>
        <w:ind w:left="36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9350DB1"/>
    <w:multiLevelType w:val="hybridMultilevel"/>
    <w:tmpl w:val="8976EBC6"/>
    <w:lvl w:ilvl="0" w:tplc="0410283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59E454FE"/>
    <w:multiLevelType w:val="multilevel"/>
    <w:tmpl w:val="9280C03A"/>
    <w:lvl w:ilvl="0">
      <w:start w:val="3"/>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5EF76E51"/>
    <w:multiLevelType w:val="multilevel"/>
    <w:tmpl w:val="B09CD2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A75D99"/>
    <w:multiLevelType w:val="hybridMultilevel"/>
    <w:tmpl w:val="6E74D89E"/>
    <w:lvl w:ilvl="0" w:tplc="6D3AA596">
      <w:start w:val="1"/>
      <w:numFmt w:val="decimal"/>
      <w:lvlText w:val="%1."/>
      <w:lvlJc w:val="left"/>
      <w:pPr>
        <w:tabs>
          <w:tab w:val="num" w:pos="255"/>
        </w:tabs>
        <w:ind w:left="255" w:hanging="975"/>
      </w:pPr>
      <w:rPr>
        <w:rFonts w:hint="default"/>
      </w:rPr>
    </w:lvl>
    <w:lvl w:ilvl="1" w:tplc="860ACA82">
      <w:start w:val="1"/>
      <w:numFmt w:val="lowerLetter"/>
      <w:lvlText w:val="%2."/>
      <w:lvlJc w:val="left"/>
      <w:pPr>
        <w:tabs>
          <w:tab w:val="num" w:pos="360"/>
        </w:tabs>
        <w:ind w:left="360" w:hanging="360"/>
      </w:pPr>
      <w:rPr>
        <w:rFonts w:hint="default"/>
      </w:rPr>
    </w:lvl>
    <w:lvl w:ilvl="2" w:tplc="04090001">
      <w:start w:val="1"/>
      <w:numFmt w:val="bullet"/>
      <w:lvlText w:val=""/>
      <w:lvlJc w:val="left"/>
      <w:pPr>
        <w:tabs>
          <w:tab w:val="num" w:pos="1260"/>
        </w:tabs>
        <w:ind w:left="1260" w:hanging="360"/>
      </w:pPr>
      <w:rPr>
        <w:rFonts w:ascii="Symbol" w:hAnsi="Symbol"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nsid w:val="61570F12"/>
    <w:multiLevelType w:val="hybridMultilevel"/>
    <w:tmpl w:val="8558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41551C"/>
    <w:multiLevelType w:val="hybridMultilevel"/>
    <w:tmpl w:val="F3905F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D1170A3"/>
    <w:multiLevelType w:val="hybridMultilevel"/>
    <w:tmpl w:val="702A7CF0"/>
    <w:lvl w:ilvl="0" w:tplc="F2485FA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nsid w:val="763F22B9"/>
    <w:multiLevelType w:val="hybridMultilevel"/>
    <w:tmpl w:val="B13A9768"/>
    <w:lvl w:ilvl="0" w:tplc="09D0B47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7B7103BD"/>
    <w:multiLevelType w:val="multilevel"/>
    <w:tmpl w:val="49FA672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7C1802F5"/>
    <w:multiLevelType w:val="hybridMultilevel"/>
    <w:tmpl w:val="5D8C5F8A"/>
    <w:lvl w:ilvl="0" w:tplc="09C2B3D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7"/>
  </w:num>
  <w:num w:numId="2">
    <w:abstractNumId w:val="16"/>
  </w:num>
  <w:num w:numId="3">
    <w:abstractNumId w:val="9"/>
  </w:num>
  <w:num w:numId="4">
    <w:abstractNumId w:val="12"/>
  </w:num>
  <w:num w:numId="5">
    <w:abstractNumId w:val="11"/>
  </w:num>
  <w:num w:numId="6">
    <w:abstractNumId w:val="20"/>
  </w:num>
  <w:num w:numId="7">
    <w:abstractNumId w:val="0"/>
  </w:num>
  <w:num w:numId="8">
    <w:abstractNumId w:val="5"/>
  </w:num>
  <w:num w:numId="9">
    <w:abstractNumId w:val="22"/>
  </w:num>
  <w:num w:numId="10">
    <w:abstractNumId w:val="8"/>
  </w:num>
  <w:num w:numId="11">
    <w:abstractNumId w:val="15"/>
  </w:num>
  <w:num w:numId="12">
    <w:abstractNumId w:val="17"/>
  </w:num>
  <w:num w:numId="13">
    <w:abstractNumId w:val="21"/>
  </w:num>
  <w:num w:numId="14">
    <w:abstractNumId w:val="13"/>
  </w:num>
  <w:num w:numId="15">
    <w:abstractNumId w:val="10"/>
  </w:num>
  <w:num w:numId="16">
    <w:abstractNumId w:val="3"/>
  </w:num>
  <w:num w:numId="17">
    <w:abstractNumId w:val="23"/>
  </w:num>
  <w:num w:numId="18">
    <w:abstractNumId w:val="2"/>
  </w:num>
  <w:num w:numId="19">
    <w:abstractNumId w:val="14"/>
  </w:num>
  <w:num w:numId="20">
    <w:abstractNumId w:val="18"/>
  </w:num>
  <w:num w:numId="21">
    <w:abstractNumId w:val="19"/>
  </w:num>
  <w:num w:numId="22">
    <w:abstractNumId w:val="4"/>
  </w:num>
  <w:num w:numId="23">
    <w:abstractNumId w:val="1"/>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70658"/>
  </w:hdrShapeDefaults>
  <w:footnotePr>
    <w:footnote w:id="-1"/>
    <w:footnote w:id="0"/>
  </w:footnotePr>
  <w:endnotePr>
    <w:endnote w:id="-1"/>
    <w:endnote w:id="0"/>
  </w:endnotePr>
  <w:compat/>
  <w:rsids>
    <w:rsidRoot w:val="005C1522"/>
    <w:rsid w:val="0001570E"/>
    <w:rsid w:val="00017AA9"/>
    <w:rsid w:val="000364D9"/>
    <w:rsid w:val="00046BAB"/>
    <w:rsid w:val="000578F5"/>
    <w:rsid w:val="000663B8"/>
    <w:rsid w:val="00071BA0"/>
    <w:rsid w:val="00071E4F"/>
    <w:rsid w:val="0008270F"/>
    <w:rsid w:val="0008563C"/>
    <w:rsid w:val="000A26D6"/>
    <w:rsid w:val="000C76B9"/>
    <w:rsid w:val="000D6C8E"/>
    <w:rsid w:val="000F5B07"/>
    <w:rsid w:val="000F6120"/>
    <w:rsid w:val="001010ED"/>
    <w:rsid w:val="0012766D"/>
    <w:rsid w:val="00141C7D"/>
    <w:rsid w:val="001453D6"/>
    <w:rsid w:val="001460F9"/>
    <w:rsid w:val="00153A5C"/>
    <w:rsid w:val="00155DFB"/>
    <w:rsid w:val="001662A9"/>
    <w:rsid w:val="00175E8F"/>
    <w:rsid w:val="001A06F7"/>
    <w:rsid w:val="001B306A"/>
    <w:rsid w:val="001B78C3"/>
    <w:rsid w:val="001E2A44"/>
    <w:rsid w:val="001F32C0"/>
    <w:rsid w:val="0020181B"/>
    <w:rsid w:val="002078C7"/>
    <w:rsid w:val="00211288"/>
    <w:rsid w:val="002119EC"/>
    <w:rsid w:val="00233962"/>
    <w:rsid w:val="002423E8"/>
    <w:rsid w:val="00244DE4"/>
    <w:rsid w:val="002455BF"/>
    <w:rsid w:val="0025239A"/>
    <w:rsid w:val="0026148D"/>
    <w:rsid w:val="002620A3"/>
    <w:rsid w:val="0026515C"/>
    <w:rsid w:val="00274984"/>
    <w:rsid w:val="00274EF6"/>
    <w:rsid w:val="002821C7"/>
    <w:rsid w:val="00283834"/>
    <w:rsid w:val="002930B5"/>
    <w:rsid w:val="002A15DC"/>
    <w:rsid w:val="002A42B0"/>
    <w:rsid w:val="002B2746"/>
    <w:rsid w:val="002C4B4D"/>
    <w:rsid w:val="002D06CF"/>
    <w:rsid w:val="002E098F"/>
    <w:rsid w:val="002E3CE2"/>
    <w:rsid w:val="002E4049"/>
    <w:rsid w:val="002F0527"/>
    <w:rsid w:val="002F5D80"/>
    <w:rsid w:val="002F7DBF"/>
    <w:rsid w:val="003117B5"/>
    <w:rsid w:val="00316FE4"/>
    <w:rsid w:val="00317A3F"/>
    <w:rsid w:val="00317C9A"/>
    <w:rsid w:val="00324432"/>
    <w:rsid w:val="003251A9"/>
    <w:rsid w:val="0035277E"/>
    <w:rsid w:val="0035389F"/>
    <w:rsid w:val="00365898"/>
    <w:rsid w:val="00370764"/>
    <w:rsid w:val="003770AE"/>
    <w:rsid w:val="00377E5B"/>
    <w:rsid w:val="00383662"/>
    <w:rsid w:val="0038558B"/>
    <w:rsid w:val="003B1AB8"/>
    <w:rsid w:val="003B5B8C"/>
    <w:rsid w:val="003B5DED"/>
    <w:rsid w:val="003C389E"/>
    <w:rsid w:val="003E7B93"/>
    <w:rsid w:val="003F0109"/>
    <w:rsid w:val="003F5547"/>
    <w:rsid w:val="004070FC"/>
    <w:rsid w:val="00407B94"/>
    <w:rsid w:val="00413BFF"/>
    <w:rsid w:val="00425674"/>
    <w:rsid w:val="00425960"/>
    <w:rsid w:val="00434677"/>
    <w:rsid w:val="0044149E"/>
    <w:rsid w:val="0044169B"/>
    <w:rsid w:val="00441F98"/>
    <w:rsid w:val="00444AEB"/>
    <w:rsid w:val="004525CC"/>
    <w:rsid w:val="004548AB"/>
    <w:rsid w:val="00463400"/>
    <w:rsid w:val="00474F9E"/>
    <w:rsid w:val="00494E4F"/>
    <w:rsid w:val="00497174"/>
    <w:rsid w:val="004A05B5"/>
    <w:rsid w:val="004A601C"/>
    <w:rsid w:val="004A7FC8"/>
    <w:rsid w:val="004B36D7"/>
    <w:rsid w:val="004C3EC8"/>
    <w:rsid w:val="004C447B"/>
    <w:rsid w:val="00500733"/>
    <w:rsid w:val="00500910"/>
    <w:rsid w:val="005040A4"/>
    <w:rsid w:val="00506596"/>
    <w:rsid w:val="00523653"/>
    <w:rsid w:val="00524CEF"/>
    <w:rsid w:val="00525E3E"/>
    <w:rsid w:val="0053095B"/>
    <w:rsid w:val="005316BE"/>
    <w:rsid w:val="00531FD8"/>
    <w:rsid w:val="00534D05"/>
    <w:rsid w:val="00541FC3"/>
    <w:rsid w:val="00546985"/>
    <w:rsid w:val="0055505D"/>
    <w:rsid w:val="00560075"/>
    <w:rsid w:val="00566621"/>
    <w:rsid w:val="005741A0"/>
    <w:rsid w:val="00581ABB"/>
    <w:rsid w:val="005A74CB"/>
    <w:rsid w:val="005C1522"/>
    <w:rsid w:val="005E0F27"/>
    <w:rsid w:val="005F1CFC"/>
    <w:rsid w:val="005F348A"/>
    <w:rsid w:val="00605D33"/>
    <w:rsid w:val="006100D1"/>
    <w:rsid w:val="00634447"/>
    <w:rsid w:val="006371CD"/>
    <w:rsid w:val="006410B6"/>
    <w:rsid w:val="00643B6B"/>
    <w:rsid w:val="00645114"/>
    <w:rsid w:val="00653D83"/>
    <w:rsid w:val="006605A9"/>
    <w:rsid w:val="00676067"/>
    <w:rsid w:val="00680889"/>
    <w:rsid w:val="006908B2"/>
    <w:rsid w:val="006A12C1"/>
    <w:rsid w:val="006A6740"/>
    <w:rsid w:val="006C0770"/>
    <w:rsid w:val="006C5863"/>
    <w:rsid w:val="006C6DC0"/>
    <w:rsid w:val="006D42C3"/>
    <w:rsid w:val="006D54F2"/>
    <w:rsid w:val="006E1675"/>
    <w:rsid w:val="006E2089"/>
    <w:rsid w:val="006F0ADC"/>
    <w:rsid w:val="006F7CAB"/>
    <w:rsid w:val="00700211"/>
    <w:rsid w:val="00701AEE"/>
    <w:rsid w:val="00711657"/>
    <w:rsid w:val="00711B6C"/>
    <w:rsid w:val="0072770B"/>
    <w:rsid w:val="00727C07"/>
    <w:rsid w:val="007341FC"/>
    <w:rsid w:val="00750BD7"/>
    <w:rsid w:val="007573E3"/>
    <w:rsid w:val="0076168E"/>
    <w:rsid w:val="007643F2"/>
    <w:rsid w:val="0077701B"/>
    <w:rsid w:val="007821FD"/>
    <w:rsid w:val="0078236F"/>
    <w:rsid w:val="0078634C"/>
    <w:rsid w:val="007916C2"/>
    <w:rsid w:val="00791798"/>
    <w:rsid w:val="007C21FF"/>
    <w:rsid w:val="007C23A1"/>
    <w:rsid w:val="007C2D68"/>
    <w:rsid w:val="007C508E"/>
    <w:rsid w:val="007C79D4"/>
    <w:rsid w:val="007D0877"/>
    <w:rsid w:val="007D5D54"/>
    <w:rsid w:val="007D7C8D"/>
    <w:rsid w:val="007E1F00"/>
    <w:rsid w:val="007E7049"/>
    <w:rsid w:val="007E7D32"/>
    <w:rsid w:val="007F28A4"/>
    <w:rsid w:val="007F5035"/>
    <w:rsid w:val="007F55BC"/>
    <w:rsid w:val="0081228E"/>
    <w:rsid w:val="00830765"/>
    <w:rsid w:val="0083119A"/>
    <w:rsid w:val="008618CE"/>
    <w:rsid w:val="00863BED"/>
    <w:rsid w:val="00866E52"/>
    <w:rsid w:val="00884FE4"/>
    <w:rsid w:val="00886FDA"/>
    <w:rsid w:val="008870A6"/>
    <w:rsid w:val="00887303"/>
    <w:rsid w:val="008A2D43"/>
    <w:rsid w:val="008D130E"/>
    <w:rsid w:val="008D4F01"/>
    <w:rsid w:val="008D6B89"/>
    <w:rsid w:val="008E27C4"/>
    <w:rsid w:val="008E3630"/>
    <w:rsid w:val="008F01A7"/>
    <w:rsid w:val="008F6838"/>
    <w:rsid w:val="00907A75"/>
    <w:rsid w:val="00913097"/>
    <w:rsid w:val="00920121"/>
    <w:rsid w:val="00920FAE"/>
    <w:rsid w:val="0092367E"/>
    <w:rsid w:val="0093150F"/>
    <w:rsid w:val="009358EC"/>
    <w:rsid w:val="00941FA1"/>
    <w:rsid w:val="00952B74"/>
    <w:rsid w:val="00952E2D"/>
    <w:rsid w:val="00957FF4"/>
    <w:rsid w:val="00961143"/>
    <w:rsid w:val="00966254"/>
    <w:rsid w:val="00975A7D"/>
    <w:rsid w:val="00987A59"/>
    <w:rsid w:val="009A753B"/>
    <w:rsid w:val="009B2F21"/>
    <w:rsid w:val="009B5E9C"/>
    <w:rsid w:val="009B78EB"/>
    <w:rsid w:val="009C73B6"/>
    <w:rsid w:val="009D0FF3"/>
    <w:rsid w:val="009D32B5"/>
    <w:rsid w:val="009D6944"/>
    <w:rsid w:val="009D7F0A"/>
    <w:rsid w:val="00A01160"/>
    <w:rsid w:val="00A01772"/>
    <w:rsid w:val="00A04B85"/>
    <w:rsid w:val="00A0596D"/>
    <w:rsid w:val="00A10B10"/>
    <w:rsid w:val="00A1142A"/>
    <w:rsid w:val="00A13421"/>
    <w:rsid w:val="00A13FF9"/>
    <w:rsid w:val="00A27FA2"/>
    <w:rsid w:val="00A353BE"/>
    <w:rsid w:val="00A37E04"/>
    <w:rsid w:val="00A510AC"/>
    <w:rsid w:val="00A53A93"/>
    <w:rsid w:val="00A54629"/>
    <w:rsid w:val="00A56F9A"/>
    <w:rsid w:val="00A72F5F"/>
    <w:rsid w:val="00A81FF9"/>
    <w:rsid w:val="00A8402C"/>
    <w:rsid w:val="00A8458B"/>
    <w:rsid w:val="00A85CFA"/>
    <w:rsid w:val="00A90232"/>
    <w:rsid w:val="00AA0ADB"/>
    <w:rsid w:val="00AA1ABE"/>
    <w:rsid w:val="00AB01DC"/>
    <w:rsid w:val="00AB636F"/>
    <w:rsid w:val="00AC2E78"/>
    <w:rsid w:val="00AD6BDD"/>
    <w:rsid w:val="00AE2310"/>
    <w:rsid w:val="00AE318D"/>
    <w:rsid w:val="00AE4AE1"/>
    <w:rsid w:val="00AF2A5D"/>
    <w:rsid w:val="00AF7224"/>
    <w:rsid w:val="00B01D6F"/>
    <w:rsid w:val="00B12BAC"/>
    <w:rsid w:val="00B220F3"/>
    <w:rsid w:val="00B24CDC"/>
    <w:rsid w:val="00B327B7"/>
    <w:rsid w:val="00B348CB"/>
    <w:rsid w:val="00B378A5"/>
    <w:rsid w:val="00B46F2A"/>
    <w:rsid w:val="00B505F8"/>
    <w:rsid w:val="00B56D1E"/>
    <w:rsid w:val="00B57D41"/>
    <w:rsid w:val="00B62932"/>
    <w:rsid w:val="00B81FC1"/>
    <w:rsid w:val="00B8268E"/>
    <w:rsid w:val="00BB41B8"/>
    <w:rsid w:val="00BB70D9"/>
    <w:rsid w:val="00BD061B"/>
    <w:rsid w:val="00BD1AFB"/>
    <w:rsid w:val="00BD3B06"/>
    <w:rsid w:val="00BE012A"/>
    <w:rsid w:val="00BE40CF"/>
    <w:rsid w:val="00BE7368"/>
    <w:rsid w:val="00C0552D"/>
    <w:rsid w:val="00C3130C"/>
    <w:rsid w:val="00C33920"/>
    <w:rsid w:val="00C360BB"/>
    <w:rsid w:val="00C63429"/>
    <w:rsid w:val="00C6352C"/>
    <w:rsid w:val="00C71310"/>
    <w:rsid w:val="00C74E89"/>
    <w:rsid w:val="00C76920"/>
    <w:rsid w:val="00C80ACB"/>
    <w:rsid w:val="00C8697C"/>
    <w:rsid w:val="00C92BB3"/>
    <w:rsid w:val="00CA03FC"/>
    <w:rsid w:val="00CB465C"/>
    <w:rsid w:val="00CB6AC7"/>
    <w:rsid w:val="00CB72D3"/>
    <w:rsid w:val="00CB77A2"/>
    <w:rsid w:val="00CB7F3E"/>
    <w:rsid w:val="00CC5D3A"/>
    <w:rsid w:val="00CC7BDB"/>
    <w:rsid w:val="00CD57F8"/>
    <w:rsid w:val="00CD7318"/>
    <w:rsid w:val="00CE0011"/>
    <w:rsid w:val="00CE0654"/>
    <w:rsid w:val="00D03B12"/>
    <w:rsid w:val="00D04A09"/>
    <w:rsid w:val="00D144AD"/>
    <w:rsid w:val="00D1500C"/>
    <w:rsid w:val="00D15FA8"/>
    <w:rsid w:val="00D1692F"/>
    <w:rsid w:val="00D30013"/>
    <w:rsid w:val="00D32C2D"/>
    <w:rsid w:val="00D4033F"/>
    <w:rsid w:val="00D61F25"/>
    <w:rsid w:val="00D760CA"/>
    <w:rsid w:val="00D76E2C"/>
    <w:rsid w:val="00D824BD"/>
    <w:rsid w:val="00DA160B"/>
    <w:rsid w:val="00DA1DC7"/>
    <w:rsid w:val="00DA4DDA"/>
    <w:rsid w:val="00DA71AD"/>
    <w:rsid w:val="00DE0083"/>
    <w:rsid w:val="00DE0BA6"/>
    <w:rsid w:val="00DF3AEC"/>
    <w:rsid w:val="00E0127E"/>
    <w:rsid w:val="00E1548A"/>
    <w:rsid w:val="00E25396"/>
    <w:rsid w:val="00E327F4"/>
    <w:rsid w:val="00E3511E"/>
    <w:rsid w:val="00E363D7"/>
    <w:rsid w:val="00E37A3C"/>
    <w:rsid w:val="00E43B92"/>
    <w:rsid w:val="00E4413C"/>
    <w:rsid w:val="00E441C1"/>
    <w:rsid w:val="00E44E7D"/>
    <w:rsid w:val="00E97BF0"/>
    <w:rsid w:val="00EA2C2A"/>
    <w:rsid w:val="00EB3066"/>
    <w:rsid w:val="00EC0B64"/>
    <w:rsid w:val="00EC21EA"/>
    <w:rsid w:val="00ED21F3"/>
    <w:rsid w:val="00ED2A78"/>
    <w:rsid w:val="00ED7DB6"/>
    <w:rsid w:val="00EF5C4B"/>
    <w:rsid w:val="00F0167A"/>
    <w:rsid w:val="00F03F41"/>
    <w:rsid w:val="00F10C51"/>
    <w:rsid w:val="00F170CE"/>
    <w:rsid w:val="00F17F8D"/>
    <w:rsid w:val="00F23C15"/>
    <w:rsid w:val="00F31A67"/>
    <w:rsid w:val="00F355D6"/>
    <w:rsid w:val="00F36AD9"/>
    <w:rsid w:val="00F4094A"/>
    <w:rsid w:val="00F42C97"/>
    <w:rsid w:val="00F56FB1"/>
    <w:rsid w:val="00F625D8"/>
    <w:rsid w:val="00F66D08"/>
    <w:rsid w:val="00F7025B"/>
    <w:rsid w:val="00F7348D"/>
    <w:rsid w:val="00F77055"/>
    <w:rsid w:val="00F90347"/>
    <w:rsid w:val="00F9119C"/>
    <w:rsid w:val="00FA378C"/>
    <w:rsid w:val="00FA48C9"/>
    <w:rsid w:val="00FB1742"/>
    <w:rsid w:val="00FB76EB"/>
    <w:rsid w:val="00FC3BF5"/>
    <w:rsid w:val="00FC4135"/>
    <w:rsid w:val="00FC78DA"/>
    <w:rsid w:val="00FE5836"/>
    <w:rsid w:val="00FF1ED3"/>
    <w:rsid w:val="00FF5B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0F3"/>
  </w:style>
  <w:style w:type="paragraph" w:styleId="Heading1">
    <w:name w:val="heading 1"/>
    <w:basedOn w:val="Normal"/>
    <w:next w:val="Normal"/>
    <w:link w:val="Heading1Char"/>
    <w:qFormat/>
    <w:rsid w:val="00A8458B"/>
    <w:pPr>
      <w:keepNext/>
      <w:spacing w:after="0" w:line="480" w:lineRule="auto"/>
      <w:jc w:val="center"/>
      <w:outlineLvl w:val="0"/>
    </w:pPr>
    <w:rPr>
      <w:rFonts w:ascii="Times New Roman" w:eastAsia="Times New Roman" w:hAnsi="Times New Roman" w:cs="Times New Roman"/>
      <w:b/>
      <w:bCs/>
      <w:sz w:val="20"/>
      <w:szCs w:val="20"/>
      <w:lang w:val="en-US"/>
    </w:rPr>
  </w:style>
  <w:style w:type="paragraph" w:styleId="Heading2">
    <w:name w:val="heading 2"/>
    <w:basedOn w:val="Normal"/>
    <w:next w:val="Normal"/>
    <w:link w:val="Heading2Char"/>
    <w:qFormat/>
    <w:rsid w:val="00A8458B"/>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1522"/>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5C1522"/>
    <w:rPr>
      <w:color w:val="808080"/>
    </w:rPr>
  </w:style>
  <w:style w:type="paragraph" w:styleId="BalloonText">
    <w:name w:val="Balloon Text"/>
    <w:basedOn w:val="Normal"/>
    <w:link w:val="BalloonTextChar"/>
    <w:uiPriority w:val="99"/>
    <w:semiHidden/>
    <w:unhideWhenUsed/>
    <w:rsid w:val="005C1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522"/>
    <w:rPr>
      <w:rFonts w:ascii="Tahoma" w:hAnsi="Tahoma" w:cs="Tahoma"/>
      <w:sz w:val="16"/>
      <w:szCs w:val="16"/>
    </w:rPr>
  </w:style>
  <w:style w:type="character" w:customStyle="1" w:styleId="hps">
    <w:name w:val="hps"/>
    <w:basedOn w:val="DefaultParagraphFont"/>
    <w:rsid w:val="005F348A"/>
  </w:style>
  <w:style w:type="character" w:customStyle="1" w:styleId="citation">
    <w:name w:val="citation"/>
    <w:basedOn w:val="DefaultParagraphFont"/>
    <w:rsid w:val="005F348A"/>
  </w:style>
  <w:style w:type="character" w:styleId="Hyperlink">
    <w:name w:val="Hyperlink"/>
    <w:basedOn w:val="DefaultParagraphFont"/>
    <w:uiPriority w:val="99"/>
    <w:unhideWhenUsed/>
    <w:rsid w:val="002620A3"/>
    <w:rPr>
      <w:color w:val="0000FF" w:themeColor="hyperlink"/>
      <w:u w:val="single"/>
    </w:rPr>
  </w:style>
  <w:style w:type="paragraph" w:styleId="ListParagraph">
    <w:name w:val="List Paragraph"/>
    <w:aliases w:val="awal,List Paragraph2,Body of text,Heading 10,List Paragraph1,list paragraph,Bulet1,Tabel,point-point,kepala,Recommendation,coba1,List Paragraph untuk Tabel,List Paragraph untuk tabel,Box,Dot pt,F5 List Paragraph,No Spacing1,UGEX'Z"/>
    <w:basedOn w:val="Normal"/>
    <w:link w:val="ListParagraphChar"/>
    <w:uiPriority w:val="34"/>
    <w:qFormat/>
    <w:rsid w:val="002620A3"/>
    <w:pPr>
      <w:ind w:left="720"/>
      <w:contextualSpacing/>
    </w:pPr>
    <w:rPr>
      <w:lang w:val="en-US"/>
    </w:rPr>
  </w:style>
  <w:style w:type="table" w:styleId="TableGrid">
    <w:name w:val="Table Grid"/>
    <w:basedOn w:val="TableNormal"/>
    <w:uiPriority w:val="59"/>
    <w:rsid w:val="007643F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9">
    <w:name w:val="CM9"/>
    <w:basedOn w:val="Normal"/>
    <w:next w:val="Normal"/>
    <w:uiPriority w:val="99"/>
    <w:rsid w:val="007C23A1"/>
    <w:pPr>
      <w:widowControl w:val="0"/>
      <w:autoSpaceDE w:val="0"/>
      <w:autoSpaceDN w:val="0"/>
      <w:adjustRightInd w:val="0"/>
      <w:spacing w:after="0" w:line="240" w:lineRule="auto"/>
    </w:pPr>
    <w:rPr>
      <w:rFonts w:ascii="Times New Roman PS" w:eastAsia="Times New Roman" w:hAnsi="Times New Roman PS" w:cs="Times New Roman"/>
      <w:sz w:val="24"/>
      <w:szCs w:val="24"/>
      <w:lang w:val="en-US"/>
    </w:rPr>
  </w:style>
  <w:style w:type="paragraph" w:styleId="Header">
    <w:name w:val="header"/>
    <w:basedOn w:val="Normal"/>
    <w:link w:val="HeaderChar"/>
    <w:uiPriority w:val="99"/>
    <w:unhideWhenUsed/>
    <w:rsid w:val="00A35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3BE"/>
  </w:style>
  <w:style w:type="paragraph" w:styleId="Footer">
    <w:name w:val="footer"/>
    <w:basedOn w:val="Normal"/>
    <w:link w:val="FooterChar"/>
    <w:uiPriority w:val="99"/>
    <w:unhideWhenUsed/>
    <w:rsid w:val="00A35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3BE"/>
  </w:style>
  <w:style w:type="paragraph" w:styleId="HTMLPreformatted">
    <w:name w:val="HTML Preformatted"/>
    <w:basedOn w:val="Normal"/>
    <w:link w:val="HTMLPreformattedChar"/>
    <w:uiPriority w:val="99"/>
    <w:unhideWhenUsed/>
    <w:rsid w:val="00920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20121"/>
    <w:rPr>
      <w:rFonts w:ascii="Courier New" w:eastAsia="Times New Roman" w:hAnsi="Courier New" w:cs="Courier New"/>
      <w:sz w:val="20"/>
      <w:szCs w:val="20"/>
      <w:lang w:eastAsia="id-ID"/>
    </w:rPr>
  </w:style>
  <w:style w:type="character" w:customStyle="1" w:styleId="ListParagraphChar">
    <w:name w:val="List Paragraph Char"/>
    <w:aliases w:val="awal Char,List Paragraph2 Char,Body of text Char,Heading 10 Char,List Paragraph1 Char,list paragraph Char,Bulet1 Char,Tabel Char,point-point Char,kepala Char,Recommendation Char,coba1 Char,List Paragraph untuk Tabel Char,Box Char"/>
    <w:link w:val="ListParagraph"/>
    <w:uiPriority w:val="34"/>
    <w:qFormat/>
    <w:rsid w:val="001453D6"/>
    <w:rPr>
      <w:lang w:val="en-US"/>
    </w:rPr>
  </w:style>
  <w:style w:type="paragraph" w:styleId="NoSpacing">
    <w:name w:val="No Spacing"/>
    <w:link w:val="NoSpacingChar"/>
    <w:uiPriority w:val="1"/>
    <w:qFormat/>
    <w:rsid w:val="00D15FA8"/>
    <w:pPr>
      <w:spacing w:after="0" w:line="240" w:lineRule="auto"/>
    </w:pPr>
    <w:rPr>
      <w:rFonts w:ascii="Times New Roman" w:eastAsia="Times New Roman" w:hAnsi="Times New Roman" w:cs="Times New Roman"/>
      <w:sz w:val="24"/>
      <w:szCs w:val="24"/>
      <w:lang w:val="en-US"/>
    </w:rPr>
  </w:style>
  <w:style w:type="character" w:customStyle="1" w:styleId="personname">
    <w:name w:val="person_name"/>
    <w:basedOn w:val="DefaultParagraphFont"/>
    <w:rsid w:val="00EB3066"/>
  </w:style>
  <w:style w:type="character" w:styleId="Emphasis">
    <w:name w:val="Emphasis"/>
    <w:basedOn w:val="DefaultParagraphFont"/>
    <w:uiPriority w:val="20"/>
    <w:qFormat/>
    <w:rsid w:val="00525E3E"/>
    <w:rPr>
      <w:i/>
      <w:iCs/>
    </w:rPr>
  </w:style>
  <w:style w:type="paragraph" w:styleId="Title">
    <w:name w:val="Title"/>
    <w:basedOn w:val="Normal"/>
    <w:link w:val="TitleChar"/>
    <w:qFormat/>
    <w:rsid w:val="00D1500C"/>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D1500C"/>
    <w:rPr>
      <w:rFonts w:ascii="Times New Roman" w:eastAsia="Times New Roman" w:hAnsi="Times New Roman" w:cs="Times New Roman"/>
      <w:b/>
      <w:bCs/>
      <w:sz w:val="28"/>
      <w:szCs w:val="24"/>
    </w:rPr>
  </w:style>
  <w:style w:type="character" w:customStyle="1" w:styleId="longtext">
    <w:name w:val="long_text"/>
    <w:basedOn w:val="DefaultParagraphFont"/>
    <w:rsid w:val="00D1500C"/>
  </w:style>
  <w:style w:type="paragraph" w:customStyle="1" w:styleId="Text">
    <w:name w:val="Text"/>
    <w:basedOn w:val="Normal"/>
    <w:rsid w:val="00A8458B"/>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character" w:customStyle="1" w:styleId="Heading1Char">
    <w:name w:val="Heading 1 Char"/>
    <w:basedOn w:val="DefaultParagraphFont"/>
    <w:link w:val="Heading1"/>
    <w:rsid w:val="00A8458B"/>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rsid w:val="00A8458B"/>
    <w:rPr>
      <w:rFonts w:ascii="Arial" w:eastAsia="Times New Roman" w:hAnsi="Arial" w:cs="Arial"/>
      <w:b/>
      <w:bCs/>
      <w:i/>
      <w:iCs/>
      <w:sz w:val="28"/>
      <w:szCs w:val="28"/>
      <w:lang w:val="en-US"/>
    </w:rPr>
  </w:style>
  <w:style w:type="character" w:customStyle="1" w:styleId="atn">
    <w:name w:val="atn"/>
    <w:basedOn w:val="DefaultParagraphFont"/>
    <w:rsid w:val="00A8458B"/>
  </w:style>
  <w:style w:type="paragraph" w:customStyle="1" w:styleId="Reference">
    <w:name w:val="Reference"/>
    <w:basedOn w:val="Normal"/>
    <w:rsid w:val="00A8458B"/>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IEEEReferenceItem">
    <w:name w:val="IEEE Reference Item"/>
    <w:basedOn w:val="Normal"/>
    <w:rsid w:val="00A8458B"/>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customStyle="1" w:styleId="apple-style-span">
    <w:name w:val="apple-style-span"/>
    <w:basedOn w:val="DefaultParagraphFont"/>
    <w:rsid w:val="007D0877"/>
  </w:style>
  <w:style w:type="paragraph" w:styleId="BodyTextIndent">
    <w:name w:val="Body Text Indent"/>
    <w:basedOn w:val="Normal"/>
    <w:link w:val="BodyTextIndentChar"/>
    <w:rsid w:val="00AA0ADB"/>
    <w:pPr>
      <w:spacing w:after="0" w:line="480" w:lineRule="auto"/>
      <w:ind w:left="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AA0ADB"/>
    <w:rPr>
      <w:rFonts w:ascii="Times New Roman" w:eastAsia="Times New Roman" w:hAnsi="Times New Roman" w:cs="Times New Roman"/>
      <w:sz w:val="24"/>
      <w:szCs w:val="24"/>
      <w:lang w:val="en-US"/>
    </w:rPr>
  </w:style>
  <w:style w:type="character" w:customStyle="1" w:styleId="a">
    <w:name w:val="_"/>
    <w:basedOn w:val="DefaultParagraphFont"/>
    <w:rsid w:val="00AA0ADB"/>
  </w:style>
  <w:style w:type="character" w:customStyle="1" w:styleId="ff5">
    <w:name w:val="ff5"/>
    <w:basedOn w:val="DefaultParagraphFont"/>
    <w:rsid w:val="00AA0ADB"/>
  </w:style>
  <w:style w:type="character" w:customStyle="1" w:styleId="ff3">
    <w:name w:val="ff3"/>
    <w:basedOn w:val="DefaultParagraphFont"/>
    <w:rsid w:val="00AA0ADB"/>
  </w:style>
  <w:style w:type="character" w:customStyle="1" w:styleId="ls12">
    <w:name w:val="ls12"/>
    <w:basedOn w:val="DefaultParagraphFont"/>
    <w:rsid w:val="00AA0ADB"/>
  </w:style>
  <w:style w:type="character" w:customStyle="1" w:styleId="articleseperator">
    <w:name w:val="article_seperator"/>
    <w:basedOn w:val="DefaultParagraphFont"/>
    <w:rsid w:val="00676067"/>
  </w:style>
  <w:style w:type="character" w:customStyle="1" w:styleId="rvejvd">
    <w:name w:val="rvejvd"/>
    <w:basedOn w:val="DefaultParagraphFont"/>
    <w:rsid w:val="000578F5"/>
  </w:style>
  <w:style w:type="character" w:customStyle="1" w:styleId="fullpost">
    <w:name w:val="fullpost"/>
    <w:basedOn w:val="DefaultParagraphFont"/>
    <w:rsid w:val="007F55BC"/>
  </w:style>
  <w:style w:type="character" w:customStyle="1" w:styleId="tlid-translation">
    <w:name w:val="tlid-translation"/>
    <w:basedOn w:val="DefaultParagraphFont"/>
    <w:rsid w:val="003770AE"/>
  </w:style>
  <w:style w:type="character" w:customStyle="1" w:styleId="NoSpacingChar">
    <w:name w:val="No Spacing Char"/>
    <w:link w:val="NoSpacing"/>
    <w:uiPriority w:val="1"/>
    <w:rsid w:val="00560075"/>
    <w:rPr>
      <w:rFonts w:ascii="Times New Roman" w:eastAsia="Times New Roman" w:hAnsi="Times New Roman" w:cs="Times New Roman"/>
      <w:sz w:val="24"/>
      <w:szCs w:val="24"/>
      <w:lang w:val="en-US"/>
    </w:rPr>
  </w:style>
  <w:style w:type="character" w:styleId="Strong">
    <w:name w:val="Strong"/>
    <w:basedOn w:val="DefaultParagraphFont"/>
    <w:qFormat/>
    <w:rsid w:val="00317C9A"/>
    <w:rPr>
      <w:b/>
      <w:bCs/>
    </w:rPr>
  </w:style>
  <w:style w:type="paragraph" w:styleId="BodyText">
    <w:name w:val="Body Text"/>
    <w:basedOn w:val="Normal"/>
    <w:link w:val="BodyTextChar"/>
    <w:uiPriority w:val="99"/>
    <w:semiHidden/>
    <w:unhideWhenUsed/>
    <w:rsid w:val="00324432"/>
    <w:pPr>
      <w:spacing w:after="120"/>
    </w:pPr>
  </w:style>
  <w:style w:type="character" w:customStyle="1" w:styleId="BodyTextChar">
    <w:name w:val="Body Text Char"/>
    <w:basedOn w:val="DefaultParagraphFont"/>
    <w:link w:val="BodyText"/>
    <w:uiPriority w:val="99"/>
    <w:semiHidden/>
    <w:rsid w:val="00324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1114279">
      <w:bodyDiv w:val="1"/>
      <w:marLeft w:val="0"/>
      <w:marRight w:val="0"/>
      <w:marTop w:val="0"/>
      <w:marBottom w:val="0"/>
      <w:divBdr>
        <w:top w:val="none" w:sz="0" w:space="0" w:color="auto"/>
        <w:left w:val="none" w:sz="0" w:space="0" w:color="auto"/>
        <w:bottom w:val="none" w:sz="0" w:space="0" w:color="auto"/>
        <w:right w:val="none" w:sz="0" w:space="0" w:color="auto"/>
      </w:divBdr>
      <w:divsChild>
        <w:div w:id="1508135850">
          <w:marLeft w:val="330"/>
          <w:marRight w:val="330"/>
          <w:marTop w:val="0"/>
          <w:marBottom w:val="210"/>
          <w:divBdr>
            <w:top w:val="none" w:sz="0" w:space="0" w:color="auto"/>
            <w:left w:val="none" w:sz="0" w:space="0" w:color="auto"/>
            <w:bottom w:val="none" w:sz="0" w:space="0" w:color="auto"/>
            <w:right w:val="none" w:sz="0" w:space="0" w:color="auto"/>
          </w:divBdr>
          <w:divsChild>
            <w:div w:id="1790011071">
              <w:marLeft w:val="0"/>
              <w:marRight w:val="0"/>
              <w:marTop w:val="0"/>
              <w:marBottom w:val="0"/>
              <w:divBdr>
                <w:top w:val="none" w:sz="0" w:space="0" w:color="auto"/>
                <w:left w:val="none" w:sz="0" w:space="0" w:color="auto"/>
                <w:bottom w:val="none" w:sz="0" w:space="0" w:color="auto"/>
                <w:right w:val="none" w:sz="0" w:space="0" w:color="auto"/>
              </w:divBdr>
              <w:divsChild>
                <w:div w:id="13873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7872">
          <w:marLeft w:val="0"/>
          <w:marRight w:val="0"/>
          <w:marTop w:val="0"/>
          <w:marBottom w:val="0"/>
          <w:divBdr>
            <w:top w:val="single" w:sz="6" w:space="0" w:color="DADCE0"/>
            <w:left w:val="none" w:sz="0" w:space="0" w:color="auto"/>
            <w:bottom w:val="none" w:sz="0" w:space="0" w:color="auto"/>
            <w:right w:val="none" w:sz="0" w:space="0" w:color="auto"/>
          </w:divBdr>
          <w:divsChild>
            <w:div w:id="1123042741">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lodokter.com/tuberkulosis/pengobatan" TargetMode="Externa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bindonesia.or.id/page/view/11/situasi-tbc-di-indonesia"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rijaniartiev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RIK</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446915-5071-459E-8D2C-B8492985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8</Pages>
  <Words>3463</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ANALISIS CEMARAN TIMBAL [Pb(II)], Nadia, dkk</vt:lpstr>
    </vt:vector>
  </TitlesOfParts>
  <Company/>
  <LinksUpToDate>false</LinksUpToDate>
  <CharactersWithSpaces>23157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CEMARAN TIMBAL [Pb(II)], Nadia, dkk</dc:title>
  <dc:creator>Acer</dc:creator>
  <cp:lastModifiedBy>AlieSlayer</cp:lastModifiedBy>
  <cp:revision>257</cp:revision>
  <cp:lastPrinted>2024-03-09T06:36:00Z</cp:lastPrinted>
  <dcterms:created xsi:type="dcterms:W3CDTF">2017-11-01T02:21:00Z</dcterms:created>
  <dcterms:modified xsi:type="dcterms:W3CDTF">2024-04-24T15:46:00Z</dcterms:modified>
</cp:coreProperties>
</file>